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14:paraId="6DDA3C44" w14:textId="48718B29" w:rsidR="005E065B" w:rsidRDefault="005E065B" w:rsidP="005E065B">
      <w:pPr>
        <w:pStyle w:val="BodyText"/>
        <w:spacing w:before="120" w:after="240"/>
        <w:jc w:val="center"/>
        <w:rPr>
          <w:b/>
          <w:lang w:val="ka-GE"/>
        </w:rPr>
      </w:pPr>
    </w:p>
    <w:p w14:paraId="6846FACE" w14:textId="77777777" w:rsidR="005E065B" w:rsidRDefault="005E065B" w:rsidP="005E065B">
      <w:pPr>
        <w:pStyle w:val="BodyText"/>
        <w:spacing w:before="120" w:after="240"/>
        <w:jc w:val="right"/>
        <w:rPr>
          <w:b/>
          <w:lang w:val="ka-GE"/>
        </w:rPr>
      </w:pPr>
      <w:r>
        <w:rPr>
          <w:rFonts w:ascii="Sylfaen" w:hAnsi="Sylfaen"/>
          <w:b/>
          <w:sz w:val="24"/>
        </w:rPr>
        <w:t>ალექსანდრე იმნაიშვილი</w:t>
      </w: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left"/>
        <w:rPr>
          <w:b/>
          <w:lang w:val="ka-GE"/>
        </w:rPr>
      </w:pPr>
      <w:r>
        <w:rPr>
          <w:rFonts w:ascii="Sylfaen" w:hAnsi="Sylfaen"/>
          <w:b/>
          <w:sz w:val="32"/>
        </w:rPr>
        <w:t>სასაუბრო ხელოვნური ინტელექტი: ასისტენტიდან თანამოსაუბრემდე ევოლუცია</w:t>
      </w: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left"/>
        <w:rPr>
          <w:b/>
          <w:lang w:val="ka-GE"/>
        </w:rPr>
      </w:pPr>
      <w:r>
        <w:rPr>
          <w:rFonts w:ascii="Sylfaen" w:hAnsi="Sylfaen"/>
          <w:b/>
          <w:sz w:val="32"/>
        </w:rPr>
        <w:t>შიფრი</w: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r/>
      <w:r>
        <w:rPr>
          <w:rFonts w:ascii="Sylfaen" w:hAnsi="Sylfaen"/>
          <w:sz w:val="24"/>
        </w:rPr>
        <w:t>საქართველოს ტექნიკური უნივერსიტეტი</w:t>
      </w:r>
      <w:r>
        <w:br/>
      </w:r>
      <w:r>
        <w:rPr>
          <w:rFonts w:ascii="Sylfaen" w:hAnsi="Sylfaen"/>
          <w:sz w:val="24"/>
        </w:rPr>
        <w:t>თბილისი, 0160, საქართველო</w:t>
      </w:r>
      <w:r>
        <w:br/>
      </w:r>
      <w:r>
        <w:rPr>
          <w:rFonts w:ascii="Sylfaen" w:hAnsi="Sylfaen"/>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p w14:paraId="31E1B4BD" w14:textId="3ADF8928" w:rsidR="001A7222" w:rsidRDefault="001A7222" w:rsidP="00991424">
      <w:pPr>
        <w:spacing w:after="0" w:line="360" w:lineRule="auto"/>
        <w:ind w:firstLine="454"/>
        <w:jc w:val="center"/>
        <w:rPr>
          <w:szCs w:val="24"/>
          <w:lang w:val="ka-GE"/>
        </w:rPr>
      </w:pPr>
    </w:p>
    <w:p w14:paraId="2C9D9CD9" w14:textId="77777777" w:rsidR="001A7222" w:rsidRDefault="001A7222" w:rsidP="00991424">
      <w:pPr>
        <w:spacing w:after="0" w:line="36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36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36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36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360" w:lineRule="auto"/>
        <w:jc w:val="left"/>
        <w:rPr>
          <w:szCs w:val="24"/>
        </w:rPr>
      </w:pPr>
    </w:p>
    <w:p w14:paraId="0457192E" w14:textId="1C6DAAB7" w:rsidR="009A54D0" w:rsidRDefault="009A54D0" w:rsidP="00A207E2">
      <w:pPr>
        <w:spacing w:after="0" w:line="360" w:lineRule="auto"/>
        <w:jc w:val="left"/>
        <w:rPr>
          <w:szCs w:val="24"/>
        </w:rPr>
      </w:pPr>
    </w:p>
    <w:p w14:paraId="363B0061" w14:textId="108A512C" w:rsidR="009A54D0" w:rsidRDefault="009A54D0" w:rsidP="00A207E2">
      <w:pPr>
        <w:spacing w:after="0" w:line="360" w:lineRule="auto"/>
        <w:jc w:val="left"/>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8"/>
        </w:rPr>
        <w:t>1.1 კვლევითი პრობლემა</w:t>
      </w:r>
    </w:p>
    <w:p>
      <w:pPr>
        <w:jc w:val="both"/>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8"/>
        </w:rPr>
        <w:t>1.2 კვლევის მიზანი</w:t>
      </w:r>
    </w:p>
    <w:p>
      <w:pPr>
        <w:jc w:val="both"/>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8"/>
        </w:rPr>
        <w:t>1.3 პრობლემის აქტუალობა</w:t>
      </w:r>
    </w:p>
    <w:p>
      <w:pPr>
        <w:jc w:val="both"/>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8"/>
        </w:rPr>
        <w:t>1.4 კვლევის პრაქტიკული ღირებულება</w:t>
      </w:r>
    </w:p>
    <w:p>
      <w:pP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8"/>
        </w:rPr>
        <w:t>1.5 კვლევის თეორიული ღირებულება</w:t>
      </w:r>
    </w:p>
    <w:p>
      <w:pPr>
        <w:jc w:val="both"/>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8"/>
        </w:rPr>
        <w:t>1.6 ნაშრომის სტრუქტურა</w:t>
      </w:r>
    </w:p>
    <w:p>
      <w:pPr>
        <w:jc w:val="both"/>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pPr>
      <w:r>
        <w:rPr>
          <w:rFonts w:ascii="Sylfaen" w:hAnsi="Sylfaen" w:cs="Sylfaen"/>
          <w:b/>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b/>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