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FEF4" w14:textId="52C12D6F" w:rsidR="00FC3C57" w:rsidRDefault="00272D65">
      <w:pPr>
        <w:rPr>
          <w:color w:val="2A2B2B"/>
          <w:shd w:val="clear" w:color="auto" w:fill="FFFFFF"/>
        </w:rPr>
      </w:pPr>
      <w:r w:rsidRPr="00272D65">
        <w:rPr>
          <w:u w:val="single"/>
          <w:lang w:val="en-US"/>
        </w:rPr>
        <w:t>George Fethers AI Receptionist</w:t>
      </w:r>
      <w:r>
        <w:rPr>
          <w:lang w:val="en-US"/>
        </w:rPr>
        <w:br/>
      </w:r>
      <w:r>
        <w:rPr>
          <w:lang w:val="en-US"/>
        </w:rPr>
        <w:br/>
      </w:r>
      <w:r w:rsidRPr="00272D65">
        <w:rPr>
          <w:color w:val="2A2B2B"/>
          <w:shd w:val="clear" w:color="auto" w:fill="FFFFFF"/>
        </w:rPr>
        <w:t>For over 150 years, George Fethers &amp; Co. has helped shape Australia’s built environment through a commitment to material excellence and design integrity. We supply premium architectural surfaces from natural timber pre-finished veneers to high-performance laminates, engineered timber flooring, and façade solutions that support timeless, high-impact spaces. Trusted by architects, designers, and builders, our products bring technical precision and visual sophistication to projects across residential and commercial spaces.</w:t>
      </w:r>
      <w:r>
        <w:rPr>
          <w:color w:val="2A2B2B"/>
          <w:shd w:val="clear" w:color="auto" w:fill="FFFFFF"/>
        </w:rPr>
        <w:br/>
      </w:r>
      <w:r>
        <w:rPr>
          <w:color w:val="2A2B2B"/>
          <w:shd w:val="clear" w:color="auto" w:fill="FFFFFF"/>
        </w:rPr>
        <w:br/>
        <w:t>Our office and showroom is located at 6/331 Ingles Street Port Melbourne Vic 3207.</w:t>
      </w:r>
      <w:r>
        <w:rPr>
          <w:color w:val="2A2B2B"/>
          <w:shd w:val="clear" w:color="auto" w:fill="FFFFFF"/>
        </w:rPr>
        <w:br/>
        <w:t>Our opening hours are Monday – Friday between 8.30am and 4.30pm</w:t>
      </w:r>
    </w:p>
    <w:p w14:paraId="41AA120E" w14:textId="4390A046" w:rsidR="00272D65" w:rsidRDefault="00272D65">
      <w:pPr>
        <w:rPr>
          <w:color w:val="2A2B2B"/>
          <w:shd w:val="clear" w:color="auto" w:fill="FFFFFF"/>
        </w:rPr>
      </w:pPr>
      <w:r>
        <w:rPr>
          <w:color w:val="2A2B2B"/>
          <w:shd w:val="clear" w:color="auto" w:fill="FFFFFF"/>
        </w:rPr>
        <w:t xml:space="preserve">Our warehouse </w:t>
      </w:r>
      <w:proofErr w:type="gramStart"/>
      <w:r>
        <w:rPr>
          <w:color w:val="2A2B2B"/>
          <w:shd w:val="clear" w:color="auto" w:fill="FFFFFF"/>
        </w:rPr>
        <w:t>is located in</w:t>
      </w:r>
      <w:proofErr w:type="gramEnd"/>
      <w:r>
        <w:rPr>
          <w:color w:val="2A2B2B"/>
          <w:shd w:val="clear" w:color="auto" w:fill="FFFFFF"/>
        </w:rPr>
        <w:t xml:space="preserve"> the same </w:t>
      </w:r>
      <w:proofErr w:type="gramStart"/>
      <w:r>
        <w:rPr>
          <w:color w:val="2A2B2B"/>
          <w:shd w:val="clear" w:color="auto" w:fill="FFFFFF"/>
        </w:rPr>
        <w:t>premises</w:t>
      </w:r>
      <w:proofErr w:type="gramEnd"/>
      <w:r>
        <w:rPr>
          <w:color w:val="2A2B2B"/>
          <w:shd w:val="clear" w:color="auto" w:fill="FFFFFF"/>
        </w:rPr>
        <w:t xml:space="preserve"> but the address is 6/212 Turner Street, Port Melbourne Vic 3207.</w:t>
      </w:r>
      <w:r>
        <w:rPr>
          <w:color w:val="2A2B2B"/>
          <w:shd w:val="clear" w:color="auto" w:fill="FFFFFF"/>
        </w:rPr>
        <w:br/>
        <w:t>Our warehouse opening hours are Monday – Friday between 7am and 3.30pm.</w:t>
      </w:r>
    </w:p>
    <w:p w14:paraId="755E24EC" w14:textId="77777777" w:rsidR="00272D65" w:rsidRDefault="00272D65">
      <w:pPr>
        <w:rPr>
          <w:color w:val="2A2B2B"/>
          <w:shd w:val="clear" w:color="auto" w:fill="FFFFFF"/>
        </w:rPr>
      </w:pPr>
    </w:p>
    <w:p w14:paraId="1DA45A41" w14:textId="12BB27E2" w:rsidR="00272D65" w:rsidRDefault="00272D65">
      <w:pPr>
        <w:rPr>
          <w:color w:val="2A2B2B"/>
          <w:shd w:val="clear" w:color="auto" w:fill="FFFFFF"/>
        </w:rPr>
      </w:pPr>
      <w:r>
        <w:rPr>
          <w:color w:val="2A2B2B"/>
          <w:shd w:val="clear" w:color="auto" w:fill="FFFFFF"/>
        </w:rPr>
        <w:t xml:space="preserve">To visit our website: </w:t>
      </w:r>
      <w:hyperlink r:id="rId7" w:history="1">
        <w:r w:rsidRPr="00272D65">
          <w:rPr>
            <w:rStyle w:val="Hyperlink"/>
            <w:shd w:val="clear" w:color="auto" w:fill="FFFFFF"/>
          </w:rPr>
          <w:t>George Fethers | Flooring | Veneer | Laminate | Facade</w:t>
        </w:r>
      </w:hyperlink>
      <w:r>
        <w:rPr>
          <w:color w:val="2A2B2B"/>
          <w:shd w:val="clear" w:color="auto" w:fill="FFFFFF"/>
        </w:rPr>
        <w:br/>
      </w:r>
    </w:p>
    <w:p w14:paraId="0BE11F5B" w14:textId="754504A5" w:rsidR="00272D65" w:rsidRPr="00272D65" w:rsidRDefault="00272D65">
      <w:pPr>
        <w:rPr>
          <w:lang w:val="en-US"/>
        </w:rPr>
      </w:pPr>
      <w:r>
        <w:rPr>
          <w:color w:val="2A2B2B"/>
          <w:shd w:val="clear" w:color="auto" w:fill="FFFFFF"/>
        </w:rPr>
        <w:t xml:space="preserve">Our general office email: </w:t>
      </w:r>
      <w:hyperlink r:id="rId8" w:history="1">
        <w:r w:rsidRPr="00721F13">
          <w:rPr>
            <w:rStyle w:val="Hyperlink"/>
            <w:shd w:val="clear" w:color="auto" w:fill="FFFFFF"/>
          </w:rPr>
          <w:t>gfethers@gfethers.com.au</w:t>
        </w:r>
      </w:hyperlink>
      <w:r>
        <w:rPr>
          <w:color w:val="2A2B2B"/>
          <w:shd w:val="clear" w:color="auto" w:fill="FFFFFF"/>
        </w:rPr>
        <w:t xml:space="preserve"> </w:t>
      </w:r>
      <w:r>
        <w:rPr>
          <w:color w:val="2A2B2B"/>
          <w:shd w:val="clear" w:color="auto" w:fill="FFFFFF"/>
        </w:rPr>
        <w:br/>
      </w:r>
      <w:r>
        <w:rPr>
          <w:color w:val="2A2B2B"/>
          <w:shd w:val="clear" w:color="auto" w:fill="FFFFFF"/>
        </w:rPr>
        <w:br/>
        <w:t>Our office phone: 03 8652 8000</w:t>
      </w:r>
    </w:p>
    <w:sectPr w:rsidR="00272D65" w:rsidRPr="00272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65"/>
    <w:rsid w:val="00272D65"/>
    <w:rsid w:val="002B7D6C"/>
    <w:rsid w:val="00316ED2"/>
    <w:rsid w:val="00403D87"/>
    <w:rsid w:val="004B7F43"/>
    <w:rsid w:val="00FC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D47E"/>
  <w15:chartTrackingRefBased/>
  <w15:docId w15:val="{A4CF3C73-DB40-4D2E-B818-3AC1DEFF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D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D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fethers@gfethers.com.au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fethers.com.au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DE9AF4E5C39146A2E9AFD32A870E7C" ma:contentTypeVersion="3" ma:contentTypeDescription="Create a new document." ma:contentTypeScope="" ma:versionID="414d961b9b21de3afd4b10a048a66136">
  <xsd:schema xmlns:xsd="http://www.w3.org/2001/XMLSchema" xmlns:xs="http://www.w3.org/2001/XMLSchema" xmlns:p="http://schemas.microsoft.com/office/2006/metadata/properties" xmlns:ns2="ad7f70e6-b7fb-4297-8298-0ade21d39eff" targetNamespace="http://schemas.microsoft.com/office/2006/metadata/properties" ma:root="true" ma:fieldsID="6ba24efb655e9555fb8cfc9e636835ee" ns2:_="">
    <xsd:import namespace="ad7f70e6-b7fb-4297-8298-0ade21d39e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70e6-b7fb-4297-8298-0ade21d39e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3CF140-D48F-4FC8-9F16-EB634204CA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DDA4C9-8CEA-42AF-AF24-124DA2C0A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f70e6-b7fb-4297-8298-0ade21d39e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4F2C1-05FE-4F06-AB91-46C9C63B26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Nardella</dc:creator>
  <cp:keywords/>
  <dc:description/>
  <cp:lastModifiedBy>Nushan Anguru Kankanamge</cp:lastModifiedBy>
  <cp:revision>2</cp:revision>
  <dcterms:created xsi:type="dcterms:W3CDTF">2026-03-27T06:45:00Z</dcterms:created>
  <dcterms:modified xsi:type="dcterms:W3CDTF">2026-03-27T06:45:00Z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0x01010021DE9AF4E5C39146A2E9AFD32A870E7C</vt:lpwstr>
  </property>
</Properties>
</file>