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3BD6B4" w14:textId="21CA5B80" w:rsidR="005F13E2" w:rsidRDefault="001E4718" w:rsidP="0094433F">
      <w:pPr>
        <w:pStyle w:val="BodyText"/>
        <w:bidi/>
        <w:ind w:left="8420"/>
        <w:rPr>
          <w:rFonts w:ascii="Times New Roman"/>
          <w:i w:val="0"/>
          <w:sz w:val="20"/>
        </w:rPr>
      </w:pPr>
      <w:r w:rsidRPr="00367557">
        <w:rPr>
          <w:noProof/>
        </w:rPr>
        <w:drawing>
          <wp:anchor distT="0" distB="0" distL="114300" distR="114300" simplePos="0" relativeHeight="251659264" behindDoc="0" locked="0" layoutInCell="1" allowOverlap="1" wp14:anchorId="18F62A63" wp14:editId="7836DCED">
            <wp:simplePos x="0" y="0"/>
            <wp:positionH relativeFrom="column">
              <wp:posOffset>4914768</wp:posOffset>
            </wp:positionH>
            <wp:positionV relativeFrom="paragraph">
              <wp:posOffset>24656</wp:posOffset>
            </wp:positionV>
            <wp:extent cx="1374775" cy="1371600"/>
            <wp:effectExtent l="0" t="0" r="0" b="0"/>
            <wp:wrapThrough wrapText="bothSides">
              <wp:wrapPolygon edited="0">
                <wp:start x="0" y="0"/>
                <wp:lineTo x="0" y="21300"/>
                <wp:lineTo x="21251" y="21300"/>
                <wp:lineTo x="2125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4775" cy="1371600"/>
                    </a:xfrm>
                    <a:prstGeom prst="rect">
                      <a:avLst/>
                    </a:prstGeom>
                  </pic:spPr>
                </pic:pic>
              </a:graphicData>
            </a:graphic>
            <wp14:sizeRelH relativeFrom="page">
              <wp14:pctWidth>0</wp14:pctWidth>
            </wp14:sizeRelH>
            <wp14:sizeRelV relativeFrom="page">
              <wp14:pctHeight>0</wp14:pctHeight>
            </wp14:sizeRelV>
          </wp:anchor>
        </w:drawing>
      </w:r>
      <w:r w:rsidR="0094433F">
        <w:rPr>
          <w:rFonts w:ascii="Times New Roman"/>
          <w:i w:val="0"/>
          <w:noProof/>
          <w:sz w:val="20"/>
        </w:rPr>
        <w:drawing>
          <wp:anchor distT="0" distB="0" distL="114300" distR="114300" simplePos="0" relativeHeight="251658240" behindDoc="0" locked="0" layoutInCell="1" allowOverlap="1" wp14:anchorId="1789403F" wp14:editId="492392BE">
            <wp:simplePos x="0" y="0"/>
            <wp:positionH relativeFrom="column">
              <wp:posOffset>-3394</wp:posOffset>
            </wp:positionH>
            <wp:positionV relativeFrom="paragraph">
              <wp:posOffset>135605</wp:posOffset>
            </wp:positionV>
            <wp:extent cx="1102995" cy="1157605"/>
            <wp:effectExtent l="0" t="0" r="0" b="0"/>
            <wp:wrapThrough wrapText="bothSides">
              <wp:wrapPolygon edited="0">
                <wp:start x="0" y="0"/>
                <wp:lineTo x="0" y="21327"/>
                <wp:lineTo x="21264" y="21327"/>
                <wp:lineTo x="21264" y="0"/>
                <wp:lineTo x="0" y="0"/>
              </wp:wrapPolygon>
            </wp:wrapThrough>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02995" cy="1157605"/>
                    </a:xfrm>
                    <a:prstGeom prst="rect">
                      <a:avLst/>
                    </a:prstGeom>
                  </pic:spPr>
                </pic:pic>
              </a:graphicData>
            </a:graphic>
            <wp14:sizeRelH relativeFrom="page">
              <wp14:pctWidth>0</wp14:pctWidth>
            </wp14:sizeRelH>
            <wp14:sizeRelV relativeFrom="page">
              <wp14:pctHeight>0</wp14:pctHeight>
            </wp14:sizeRelV>
          </wp:anchor>
        </w:drawing>
      </w:r>
    </w:p>
    <w:p w14:paraId="3EA87DF9" w14:textId="2456676C" w:rsidR="005F13E2" w:rsidRDefault="005F13E2" w:rsidP="0094433F">
      <w:pPr>
        <w:pStyle w:val="BodyText"/>
        <w:bidi/>
        <w:spacing w:before="4"/>
        <w:rPr>
          <w:rFonts w:ascii="Times New Roman"/>
          <w:i w:val="0"/>
          <w:sz w:val="16"/>
        </w:rPr>
      </w:pPr>
    </w:p>
    <w:p w14:paraId="60F59757" w14:textId="77777777" w:rsidR="005F13E2" w:rsidRDefault="005F13E2" w:rsidP="0094433F">
      <w:pPr>
        <w:pStyle w:val="BodyText"/>
        <w:bidi/>
        <w:rPr>
          <w:rFonts w:ascii="Times New Roman"/>
          <w:i w:val="0"/>
          <w:sz w:val="20"/>
        </w:rPr>
      </w:pPr>
    </w:p>
    <w:p w14:paraId="48BBD54C" w14:textId="77777777" w:rsidR="005F13E2" w:rsidRDefault="005F13E2" w:rsidP="0094433F">
      <w:pPr>
        <w:pStyle w:val="BodyText"/>
        <w:bidi/>
        <w:rPr>
          <w:rFonts w:ascii="Times New Roman"/>
          <w:i w:val="0"/>
          <w:sz w:val="20"/>
        </w:rPr>
      </w:pPr>
    </w:p>
    <w:p w14:paraId="3713482E" w14:textId="77777777" w:rsidR="0094433F" w:rsidRDefault="0094433F" w:rsidP="0094433F">
      <w:pPr>
        <w:pStyle w:val="BodyText"/>
        <w:bidi/>
        <w:spacing w:before="99"/>
        <w:ind w:left="2720" w:right="2151"/>
        <w:jc w:val="center"/>
        <w:rPr>
          <w:i w:val="0"/>
          <w:iCs/>
          <w:rtl/>
        </w:rPr>
      </w:pPr>
    </w:p>
    <w:p w14:paraId="383EFB2B" w14:textId="77777777" w:rsidR="001E4718" w:rsidRDefault="001E4718" w:rsidP="0094433F">
      <w:pPr>
        <w:pStyle w:val="BodyText"/>
        <w:bidi/>
        <w:spacing w:before="99"/>
        <w:ind w:left="2720" w:right="2151"/>
        <w:jc w:val="center"/>
        <w:rPr>
          <w:i w:val="0"/>
          <w:iCs/>
          <w:rtl/>
        </w:rPr>
      </w:pPr>
    </w:p>
    <w:p w14:paraId="281B3F50" w14:textId="6BC679E3" w:rsidR="005F13E2" w:rsidRPr="0094433F" w:rsidRDefault="00473A42" w:rsidP="001E4718">
      <w:pPr>
        <w:pStyle w:val="BodyText"/>
        <w:bidi/>
        <w:spacing w:before="99"/>
        <w:ind w:left="2720" w:right="2151"/>
        <w:jc w:val="center"/>
        <w:rPr>
          <w:i w:val="0"/>
          <w:iCs/>
        </w:rPr>
      </w:pPr>
      <w:r w:rsidRPr="0094433F">
        <w:rPr>
          <w:i w:val="0"/>
          <w:iCs/>
          <w:rtl/>
        </w:rPr>
        <w:t>عنوان</w:t>
      </w:r>
      <w:r w:rsidRPr="0094433F">
        <w:rPr>
          <w:i w:val="0"/>
          <w:iCs/>
        </w:rPr>
        <w:t xml:space="preserve"> </w:t>
      </w:r>
      <w:r w:rsidRPr="0094433F">
        <w:rPr>
          <w:i w:val="0"/>
          <w:iCs/>
          <w:rtl/>
        </w:rPr>
        <w:t>البحث</w:t>
      </w:r>
    </w:p>
    <w:p w14:paraId="3858B302" w14:textId="67FCA88A" w:rsidR="005F13E2" w:rsidRDefault="0094433F" w:rsidP="001E4718">
      <w:pPr>
        <w:pStyle w:val="BodyText"/>
        <w:bidi/>
        <w:spacing w:after="240" w:line="276" w:lineRule="auto"/>
        <w:ind w:left="57"/>
        <w:jc w:val="center"/>
        <w:rPr>
          <w:rtl/>
        </w:rPr>
      </w:pPr>
      <w:r>
        <w:rPr>
          <w:rFonts w:hint="cs"/>
          <w:rtl/>
        </w:rPr>
        <w:t>...........................................</w:t>
      </w:r>
      <w:r w:rsidR="001E4718">
        <w:rPr>
          <w:rFonts w:hint="cs"/>
          <w:rtl/>
        </w:rPr>
        <w:t>...................................................................................</w:t>
      </w:r>
      <w:r>
        <w:rPr>
          <w:rFonts w:hint="cs"/>
          <w:rtl/>
        </w:rPr>
        <w:t>....</w:t>
      </w:r>
      <w:r w:rsidR="001E4718">
        <w:rPr>
          <w:rFonts w:hint="cs"/>
          <w:rtl/>
        </w:rPr>
        <w:t>............................</w:t>
      </w:r>
      <w:r>
        <w:rPr>
          <w:rFonts w:hint="cs"/>
          <w:rtl/>
        </w:rPr>
        <w:t>.........</w:t>
      </w:r>
      <w:r w:rsidR="00473A42">
        <w:t>.</w:t>
      </w:r>
    </w:p>
    <w:tbl>
      <w:tblPr>
        <w:tblStyle w:val="TableGrid"/>
        <w:bidiVisual/>
        <w:tblW w:w="0" w:type="auto"/>
        <w:tblInd w:w="312" w:type="dxa"/>
        <w:tblLook w:val="04A0" w:firstRow="1" w:lastRow="0" w:firstColumn="1" w:lastColumn="0" w:noHBand="0" w:noVBand="1"/>
      </w:tblPr>
      <w:tblGrid>
        <w:gridCol w:w="3865"/>
        <w:gridCol w:w="6019"/>
      </w:tblGrid>
      <w:tr w:rsidR="0094433F" w14:paraId="4F3E76ED" w14:textId="77777777" w:rsidTr="001E4718">
        <w:tc>
          <w:tcPr>
            <w:tcW w:w="2140" w:type="dxa"/>
          </w:tcPr>
          <w:p w14:paraId="74C2C622" w14:textId="1C6B5BC6" w:rsidR="0094433F" w:rsidRDefault="0094433F" w:rsidP="00C40886">
            <w:pPr>
              <w:pStyle w:val="BodyText"/>
              <w:bidi/>
              <w:spacing w:before="160" w:after="160"/>
              <w:rPr>
                <w:sz w:val="20"/>
                <w:rtl/>
              </w:rPr>
            </w:pPr>
            <w:r>
              <w:rPr>
                <w:rFonts w:hint="cs"/>
                <w:sz w:val="20"/>
                <w:rtl/>
              </w:rPr>
              <w:t>كل</w:t>
            </w:r>
            <w:r w:rsidR="001E4718">
              <w:rPr>
                <w:rFonts w:hint="cs"/>
                <w:sz w:val="20"/>
                <w:rtl/>
              </w:rPr>
              <w:t>ـــــــــــــــ</w:t>
            </w:r>
            <w:r>
              <w:rPr>
                <w:rFonts w:hint="cs"/>
                <w:sz w:val="20"/>
                <w:rtl/>
              </w:rPr>
              <w:t>ية</w:t>
            </w:r>
          </w:p>
        </w:tc>
        <w:tc>
          <w:tcPr>
            <w:tcW w:w="7744" w:type="dxa"/>
          </w:tcPr>
          <w:p w14:paraId="6F37EAFA" w14:textId="1B9B9BE6" w:rsidR="0094433F" w:rsidRPr="00C40886" w:rsidRDefault="0094433F" w:rsidP="00C40886">
            <w:pPr>
              <w:pStyle w:val="BodyText"/>
              <w:tabs>
                <w:tab w:val="left" w:pos="1483"/>
              </w:tabs>
              <w:bidi/>
              <w:spacing w:before="160" w:after="160"/>
              <w:rPr>
                <w:rFonts w:ascii="Cambria" w:hAnsi="Cambria"/>
                <w:sz w:val="20"/>
                <w:rtl/>
                <w:lang w:bidi="ar-EG"/>
              </w:rPr>
            </w:pPr>
            <w:r>
              <w:rPr>
                <w:rFonts w:hint="cs"/>
                <w:sz w:val="20"/>
                <w:rtl/>
              </w:rPr>
              <w:t>:</w:t>
            </w:r>
            <w:r w:rsidR="00C40886">
              <w:rPr>
                <w:sz w:val="20"/>
                <w:rtl/>
              </w:rPr>
              <w:tab/>
            </w:r>
            <w:r w:rsidR="00C40886">
              <w:rPr>
                <w:sz w:val="20"/>
              </w:rPr>
              <w:t xml:space="preserve"> </w:t>
            </w:r>
            <w:r w:rsidR="00C40886">
              <w:rPr>
                <w:rFonts w:hint="cs"/>
                <w:sz w:val="20"/>
                <w:rtl/>
                <w:lang w:bidi="ar-EG"/>
              </w:rPr>
              <w:t>الهندسة الالكترونية بمنوف</w:t>
            </w:r>
          </w:p>
        </w:tc>
      </w:tr>
      <w:tr w:rsidR="0094433F" w14:paraId="4AD1ECEE" w14:textId="77777777" w:rsidTr="001E4718">
        <w:tc>
          <w:tcPr>
            <w:tcW w:w="2140" w:type="dxa"/>
          </w:tcPr>
          <w:p w14:paraId="2A65308D" w14:textId="00023A81" w:rsidR="0094433F" w:rsidRDefault="0094433F" w:rsidP="00C40886">
            <w:pPr>
              <w:pStyle w:val="BodyText"/>
              <w:bidi/>
              <w:spacing w:before="160" w:after="160"/>
              <w:rPr>
                <w:sz w:val="20"/>
                <w:rtl/>
              </w:rPr>
            </w:pPr>
            <w:r>
              <w:rPr>
                <w:rFonts w:hint="cs"/>
                <w:sz w:val="20"/>
                <w:rtl/>
              </w:rPr>
              <w:t>القس</w:t>
            </w:r>
            <w:r w:rsidR="001E4718">
              <w:rPr>
                <w:rFonts w:hint="cs"/>
                <w:sz w:val="20"/>
                <w:rtl/>
              </w:rPr>
              <w:t>ــ</w:t>
            </w:r>
            <w:r>
              <w:rPr>
                <w:rFonts w:hint="cs"/>
                <w:sz w:val="20"/>
                <w:rtl/>
              </w:rPr>
              <w:t>م/الشعبة</w:t>
            </w:r>
          </w:p>
        </w:tc>
        <w:tc>
          <w:tcPr>
            <w:tcW w:w="7744" w:type="dxa"/>
          </w:tcPr>
          <w:p w14:paraId="07044B85" w14:textId="712FCF66" w:rsidR="0094433F" w:rsidRDefault="0094433F" w:rsidP="00C40886">
            <w:pPr>
              <w:pStyle w:val="BodyText"/>
              <w:bidi/>
              <w:spacing w:before="160" w:after="160"/>
              <w:rPr>
                <w:sz w:val="20"/>
                <w:rtl/>
                <w:lang w:bidi="ar-EG"/>
              </w:rPr>
            </w:pPr>
            <w:r>
              <w:rPr>
                <w:rFonts w:hint="cs"/>
                <w:sz w:val="20"/>
                <w:rtl/>
              </w:rPr>
              <w:t>:</w:t>
            </w:r>
            <w:r w:rsidR="00355843">
              <w:rPr>
                <w:rFonts w:hint="cs"/>
                <w:sz w:val="20"/>
                <w:rtl/>
                <w:lang w:bidi="ar-EG"/>
              </w:rPr>
              <w:t>عام</w:t>
            </w:r>
          </w:p>
        </w:tc>
      </w:tr>
      <w:tr w:rsidR="0094433F" w14:paraId="2580F87D" w14:textId="77777777" w:rsidTr="001E4718">
        <w:tc>
          <w:tcPr>
            <w:tcW w:w="2140" w:type="dxa"/>
          </w:tcPr>
          <w:p w14:paraId="727B4877" w14:textId="36D0B62A" w:rsidR="0094433F" w:rsidRDefault="0094433F" w:rsidP="00C40886">
            <w:pPr>
              <w:pStyle w:val="BodyText"/>
              <w:bidi/>
              <w:spacing w:before="160" w:after="160"/>
              <w:rPr>
                <w:sz w:val="20"/>
                <w:rtl/>
              </w:rPr>
            </w:pPr>
            <w:r>
              <w:rPr>
                <w:rFonts w:hint="cs"/>
                <w:sz w:val="20"/>
                <w:rtl/>
              </w:rPr>
              <w:t>الفرق</w:t>
            </w:r>
            <w:r w:rsidR="001E4718">
              <w:rPr>
                <w:rFonts w:hint="cs"/>
                <w:sz w:val="20"/>
                <w:rtl/>
              </w:rPr>
              <w:t>ـ</w:t>
            </w:r>
            <w:r>
              <w:rPr>
                <w:rFonts w:hint="cs"/>
                <w:sz w:val="20"/>
                <w:rtl/>
              </w:rPr>
              <w:t>ة</w:t>
            </w:r>
            <w:r w:rsidR="001E4718">
              <w:rPr>
                <w:rFonts w:hint="cs"/>
                <w:sz w:val="20"/>
                <w:rtl/>
              </w:rPr>
              <w:t>/المستوي</w:t>
            </w:r>
          </w:p>
        </w:tc>
        <w:tc>
          <w:tcPr>
            <w:tcW w:w="7744" w:type="dxa"/>
          </w:tcPr>
          <w:p w14:paraId="7E97ED8B" w14:textId="4D1EF53D" w:rsidR="0094433F" w:rsidRDefault="0094433F" w:rsidP="00C40886">
            <w:pPr>
              <w:pStyle w:val="BodyText"/>
              <w:bidi/>
              <w:spacing w:before="160" w:after="160"/>
              <w:rPr>
                <w:sz w:val="20"/>
                <w:rtl/>
              </w:rPr>
            </w:pPr>
            <w:r>
              <w:rPr>
                <w:rFonts w:hint="cs"/>
                <w:sz w:val="20"/>
                <w:rtl/>
              </w:rPr>
              <w:t>:</w:t>
            </w:r>
            <w:r w:rsidR="00355843">
              <w:rPr>
                <w:rFonts w:hint="cs"/>
                <w:sz w:val="20"/>
                <w:rtl/>
              </w:rPr>
              <w:t>الأولى</w:t>
            </w:r>
          </w:p>
        </w:tc>
      </w:tr>
      <w:tr w:rsidR="0094433F" w14:paraId="63223F2F" w14:textId="77777777" w:rsidTr="001E4718">
        <w:tc>
          <w:tcPr>
            <w:tcW w:w="2140" w:type="dxa"/>
          </w:tcPr>
          <w:p w14:paraId="5FC9AB26" w14:textId="428AC747" w:rsidR="0094433F" w:rsidRDefault="0094433F" w:rsidP="00C40886">
            <w:pPr>
              <w:pStyle w:val="BodyText"/>
              <w:bidi/>
              <w:spacing w:before="160" w:after="160"/>
              <w:rPr>
                <w:sz w:val="20"/>
                <w:rtl/>
              </w:rPr>
            </w:pPr>
            <w:r>
              <w:rPr>
                <w:rFonts w:hint="cs"/>
                <w:sz w:val="20"/>
                <w:rtl/>
              </w:rPr>
              <w:t>اس</w:t>
            </w:r>
            <w:r w:rsidR="001E4718">
              <w:rPr>
                <w:rFonts w:hint="cs"/>
                <w:sz w:val="20"/>
                <w:rtl/>
              </w:rPr>
              <w:t>ــــ</w:t>
            </w:r>
            <w:r>
              <w:rPr>
                <w:rFonts w:hint="cs"/>
                <w:sz w:val="20"/>
                <w:rtl/>
              </w:rPr>
              <w:t>م المق</w:t>
            </w:r>
            <w:r w:rsidR="001E4718">
              <w:rPr>
                <w:rFonts w:hint="cs"/>
                <w:sz w:val="20"/>
                <w:rtl/>
              </w:rPr>
              <w:t>ـــ</w:t>
            </w:r>
            <w:r>
              <w:rPr>
                <w:rFonts w:hint="cs"/>
                <w:sz w:val="20"/>
                <w:rtl/>
              </w:rPr>
              <w:t>رر</w:t>
            </w:r>
          </w:p>
        </w:tc>
        <w:tc>
          <w:tcPr>
            <w:tcW w:w="7744" w:type="dxa"/>
          </w:tcPr>
          <w:p w14:paraId="56B7C58B" w14:textId="5E8780EF" w:rsidR="0094433F" w:rsidRDefault="0094433F" w:rsidP="00C40886">
            <w:pPr>
              <w:pStyle w:val="BodyText"/>
              <w:bidi/>
              <w:spacing w:before="160" w:after="160"/>
              <w:rPr>
                <w:sz w:val="20"/>
                <w:rtl/>
              </w:rPr>
            </w:pPr>
            <w:r>
              <w:rPr>
                <w:rFonts w:hint="cs"/>
                <w:sz w:val="20"/>
                <w:rtl/>
              </w:rPr>
              <w:t>:</w:t>
            </w:r>
            <w:r w:rsidR="004F7378" w:rsidRPr="004F7378">
              <w:rPr>
                <w:rFonts w:asciiTheme="majorBidi" w:hAnsiTheme="majorBidi" w:cstheme="majorBidi"/>
                <w:sz w:val="28"/>
                <w:szCs w:val="28"/>
              </w:rPr>
              <w:t>Semiconductor Devices physics &amp; Technology</w:t>
            </w:r>
          </w:p>
        </w:tc>
      </w:tr>
      <w:tr w:rsidR="0094433F" w14:paraId="3C9D07E0" w14:textId="77777777" w:rsidTr="001E4718">
        <w:tc>
          <w:tcPr>
            <w:tcW w:w="2140" w:type="dxa"/>
          </w:tcPr>
          <w:p w14:paraId="33DED82C" w14:textId="1C29724B" w:rsidR="0094433F" w:rsidRDefault="0094433F" w:rsidP="00C40886">
            <w:pPr>
              <w:pStyle w:val="BodyText"/>
              <w:bidi/>
              <w:spacing w:before="160" w:after="160"/>
              <w:rPr>
                <w:sz w:val="20"/>
                <w:rtl/>
              </w:rPr>
            </w:pPr>
            <w:r>
              <w:rPr>
                <w:rFonts w:hint="cs"/>
                <w:sz w:val="20"/>
                <w:rtl/>
              </w:rPr>
              <w:t>ك</w:t>
            </w:r>
            <w:r w:rsidR="001E4718">
              <w:rPr>
                <w:rFonts w:hint="cs"/>
                <w:sz w:val="20"/>
                <w:rtl/>
              </w:rPr>
              <w:t>ــــ</w:t>
            </w:r>
            <w:r>
              <w:rPr>
                <w:rFonts w:hint="cs"/>
                <w:sz w:val="20"/>
                <w:rtl/>
              </w:rPr>
              <w:t>ود المق</w:t>
            </w:r>
            <w:r w:rsidR="001E4718">
              <w:rPr>
                <w:rFonts w:hint="cs"/>
                <w:sz w:val="20"/>
                <w:rtl/>
              </w:rPr>
              <w:t>ــــ</w:t>
            </w:r>
            <w:r>
              <w:rPr>
                <w:rFonts w:hint="cs"/>
                <w:sz w:val="20"/>
                <w:rtl/>
              </w:rPr>
              <w:t>رر</w:t>
            </w:r>
          </w:p>
        </w:tc>
        <w:tc>
          <w:tcPr>
            <w:tcW w:w="7744" w:type="dxa"/>
          </w:tcPr>
          <w:p w14:paraId="0717F19F" w14:textId="34F47DCA" w:rsidR="0094433F" w:rsidRDefault="0094433F" w:rsidP="00C40886">
            <w:pPr>
              <w:pStyle w:val="BodyText"/>
              <w:bidi/>
              <w:spacing w:before="160" w:after="160"/>
              <w:rPr>
                <w:sz w:val="20"/>
                <w:rtl/>
              </w:rPr>
            </w:pPr>
            <w:r>
              <w:rPr>
                <w:rFonts w:hint="cs"/>
                <w:sz w:val="20"/>
                <w:rtl/>
              </w:rPr>
              <w:t>:</w:t>
            </w:r>
            <w:r w:rsidR="004F7378">
              <w:rPr>
                <w:sz w:val="20"/>
              </w:rPr>
              <w:t>ECE122</w:t>
            </w:r>
          </w:p>
        </w:tc>
      </w:tr>
      <w:tr w:rsidR="0094433F" w14:paraId="27259756" w14:textId="77777777" w:rsidTr="001E4718">
        <w:tc>
          <w:tcPr>
            <w:tcW w:w="2140" w:type="dxa"/>
          </w:tcPr>
          <w:p w14:paraId="6F43EF2B" w14:textId="4D0051F1" w:rsidR="0094433F" w:rsidRDefault="0094433F" w:rsidP="00C40886">
            <w:pPr>
              <w:pStyle w:val="BodyText"/>
              <w:bidi/>
              <w:spacing w:before="160" w:after="160"/>
              <w:rPr>
                <w:sz w:val="20"/>
                <w:rtl/>
              </w:rPr>
            </w:pPr>
            <w:r>
              <w:rPr>
                <w:rFonts w:hint="cs"/>
                <w:sz w:val="20"/>
                <w:rtl/>
              </w:rPr>
              <w:t>اس</w:t>
            </w:r>
            <w:r w:rsidR="001E4718">
              <w:rPr>
                <w:rFonts w:hint="cs"/>
                <w:sz w:val="20"/>
                <w:rtl/>
              </w:rPr>
              <w:t>ـــــ</w:t>
            </w:r>
            <w:r>
              <w:rPr>
                <w:rFonts w:hint="cs"/>
                <w:sz w:val="20"/>
                <w:rtl/>
              </w:rPr>
              <w:t>م الطالب</w:t>
            </w:r>
          </w:p>
        </w:tc>
        <w:tc>
          <w:tcPr>
            <w:tcW w:w="7744" w:type="dxa"/>
          </w:tcPr>
          <w:p w14:paraId="1C3B39D0" w14:textId="3D2E895F" w:rsidR="0094433F" w:rsidRDefault="0094433F" w:rsidP="00C40886">
            <w:pPr>
              <w:pStyle w:val="BodyText"/>
              <w:bidi/>
              <w:spacing w:before="160" w:after="160"/>
              <w:rPr>
                <w:sz w:val="20"/>
                <w:rtl/>
              </w:rPr>
            </w:pPr>
            <w:r>
              <w:rPr>
                <w:rFonts w:hint="cs"/>
                <w:sz w:val="20"/>
                <w:rtl/>
              </w:rPr>
              <w:t>:</w:t>
            </w:r>
            <w:r w:rsidR="00355843">
              <w:rPr>
                <w:rFonts w:hint="cs"/>
                <w:sz w:val="20"/>
                <w:rtl/>
              </w:rPr>
              <w:t>عبدالرحمن عمادالدين محمد الشافعي</w:t>
            </w:r>
          </w:p>
        </w:tc>
      </w:tr>
      <w:tr w:rsidR="0094433F" w14:paraId="02ECB8B9" w14:textId="77777777" w:rsidTr="001E4718">
        <w:tc>
          <w:tcPr>
            <w:tcW w:w="2140" w:type="dxa"/>
          </w:tcPr>
          <w:p w14:paraId="682B8F9D" w14:textId="023E5E71" w:rsidR="0094433F" w:rsidRDefault="0094433F" w:rsidP="00C40886">
            <w:pPr>
              <w:pStyle w:val="BodyText"/>
              <w:bidi/>
              <w:spacing w:before="160" w:after="160"/>
              <w:rPr>
                <w:sz w:val="20"/>
                <w:rtl/>
              </w:rPr>
            </w:pPr>
            <w:r>
              <w:rPr>
                <w:rFonts w:hint="cs"/>
                <w:sz w:val="20"/>
                <w:rtl/>
              </w:rPr>
              <w:t>الرق</w:t>
            </w:r>
            <w:r w:rsidR="001E4718">
              <w:rPr>
                <w:rFonts w:hint="cs"/>
                <w:sz w:val="20"/>
                <w:rtl/>
              </w:rPr>
              <w:t>ـــ</w:t>
            </w:r>
            <w:r>
              <w:rPr>
                <w:rFonts w:hint="cs"/>
                <w:sz w:val="20"/>
                <w:rtl/>
              </w:rPr>
              <w:t>م القومي</w:t>
            </w:r>
          </w:p>
        </w:tc>
        <w:tc>
          <w:tcPr>
            <w:tcW w:w="7744" w:type="dxa"/>
          </w:tcPr>
          <w:p w14:paraId="6A315DEA" w14:textId="2A500956" w:rsidR="0094433F" w:rsidRDefault="0094433F" w:rsidP="00C40886">
            <w:pPr>
              <w:pStyle w:val="BodyText"/>
              <w:bidi/>
              <w:spacing w:before="160" w:after="160"/>
              <w:rPr>
                <w:sz w:val="20"/>
                <w:rtl/>
                <w:lang w:bidi="ar-EG"/>
              </w:rPr>
            </w:pPr>
            <w:r>
              <w:rPr>
                <w:rFonts w:hint="cs"/>
                <w:sz w:val="20"/>
                <w:rtl/>
              </w:rPr>
              <w:t>:</w:t>
            </w:r>
            <w:r w:rsidR="00355843">
              <w:rPr>
                <w:rFonts w:hint="cs"/>
                <w:sz w:val="20"/>
                <w:rtl/>
                <w:lang w:bidi="ar-EG"/>
              </w:rPr>
              <w:t>30004301700253</w:t>
            </w:r>
          </w:p>
        </w:tc>
      </w:tr>
      <w:tr w:rsidR="0094433F" w14:paraId="0F89BB06" w14:textId="77777777" w:rsidTr="001E4718">
        <w:tc>
          <w:tcPr>
            <w:tcW w:w="2140" w:type="dxa"/>
          </w:tcPr>
          <w:p w14:paraId="4E773519" w14:textId="5B46788B" w:rsidR="0094433F" w:rsidRDefault="0094433F" w:rsidP="00C40886">
            <w:pPr>
              <w:pStyle w:val="BodyText"/>
              <w:bidi/>
              <w:spacing w:before="160" w:after="160"/>
              <w:rPr>
                <w:sz w:val="20"/>
                <w:rtl/>
              </w:rPr>
            </w:pPr>
            <w:r>
              <w:rPr>
                <w:rFonts w:hint="cs"/>
                <w:sz w:val="20"/>
                <w:rtl/>
              </w:rPr>
              <w:t>البريد الأكاديمي</w:t>
            </w:r>
          </w:p>
        </w:tc>
        <w:tc>
          <w:tcPr>
            <w:tcW w:w="7744" w:type="dxa"/>
          </w:tcPr>
          <w:p w14:paraId="4E3CDA26" w14:textId="7A761271" w:rsidR="0094433F" w:rsidRPr="00C40886" w:rsidRDefault="0094433F" w:rsidP="00C40886">
            <w:pPr>
              <w:pStyle w:val="BodyText"/>
              <w:bidi/>
              <w:spacing w:before="160" w:after="160"/>
              <w:rPr>
                <w:rFonts w:asciiTheme="minorHAnsi" w:hAnsiTheme="minorHAnsi"/>
                <w:sz w:val="20"/>
              </w:rPr>
            </w:pPr>
            <w:r>
              <w:rPr>
                <w:rFonts w:hint="cs"/>
                <w:sz w:val="20"/>
                <w:rtl/>
              </w:rPr>
              <w:t>:</w:t>
            </w:r>
            <w:r w:rsidR="00355843">
              <w:rPr>
                <w:rFonts w:asciiTheme="majorBidi" w:hAnsiTheme="majorBidi" w:cstheme="majorBidi"/>
                <w:i w:val="0"/>
                <w:iCs/>
                <w:sz w:val="28"/>
                <w:szCs w:val="28"/>
              </w:rPr>
              <w:t>ab.al.shafei</w:t>
            </w:r>
            <w:r w:rsidR="00C40886" w:rsidRPr="00C40886">
              <w:rPr>
                <w:rFonts w:asciiTheme="majorBidi" w:hAnsiTheme="majorBidi" w:cstheme="majorBidi"/>
                <w:i w:val="0"/>
                <w:iCs/>
                <w:sz w:val="28"/>
                <w:szCs w:val="28"/>
              </w:rPr>
              <w:t>@el-eng.menofia.edu.eg</w:t>
            </w:r>
            <w:r w:rsidR="00C40886">
              <w:rPr>
                <w:rFonts w:asciiTheme="majorBidi" w:hAnsiTheme="majorBidi" w:cstheme="majorBidi"/>
                <w:i w:val="0"/>
                <w:iCs/>
                <w:sz w:val="28"/>
                <w:szCs w:val="28"/>
              </w:rPr>
              <w:t xml:space="preserve">             </w:t>
            </w:r>
          </w:p>
        </w:tc>
      </w:tr>
      <w:tr w:rsidR="0094433F" w14:paraId="1385B42C" w14:textId="77777777" w:rsidTr="001E4718">
        <w:tc>
          <w:tcPr>
            <w:tcW w:w="2140" w:type="dxa"/>
          </w:tcPr>
          <w:p w14:paraId="49F62889" w14:textId="47E296B7" w:rsidR="0094433F" w:rsidRDefault="0094433F" w:rsidP="00C40886">
            <w:pPr>
              <w:pStyle w:val="BodyText"/>
              <w:bidi/>
              <w:spacing w:before="160" w:after="160"/>
              <w:rPr>
                <w:sz w:val="20"/>
                <w:rtl/>
              </w:rPr>
            </w:pPr>
            <w:r>
              <w:rPr>
                <w:rFonts w:hint="cs"/>
                <w:sz w:val="20"/>
                <w:rtl/>
              </w:rPr>
              <w:t>اش</w:t>
            </w:r>
            <w:r w:rsidR="001E4718">
              <w:rPr>
                <w:rFonts w:hint="cs"/>
                <w:sz w:val="20"/>
                <w:rtl/>
              </w:rPr>
              <w:t>ـــــــــــــ</w:t>
            </w:r>
            <w:r>
              <w:rPr>
                <w:rFonts w:hint="cs"/>
                <w:sz w:val="20"/>
                <w:rtl/>
              </w:rPr>
              <w:t>راف</w:t>
            </w:r>
          </w:p>
        </w:tc>
        <w:tc>
          <w:tcPr>
            <w:tcW w:w="7744" w:type="dxa"/>
          </w:tcPr>
          <w:p w14:paraId="38352C83" w14:textId="1354004E" w:rsidR="0094433F" w:rsidRDefault="0094433F" w:rsidP="004F7378">
            <w:pPr>
              <w:pStyle w:val="BodyText"/>
              <w:bidi/>
              <w:spacing w:before="160" w:after="160"/>
              <w:rPr>
                <w:sz w:val="20"/>
                <w:rtl/>
                <w:lang w:bidi="ar-EG"/>
              </w:rPr>
            </w:pPr>
            <w:r>
              <w:rPr>
                <w:rFonts w:hint="cs"/>
                <w:sz w:val="20"/>
                <w:rtl/>
              </w:rPr>
              <w:t>: أ.د./</w:t>
            </w:r>
            <w:r w:rsidR="004F7378">
              <w:rPr>
                <w:sz w:val="20"/>
              </w:rPr>
              <w:t xml:space="preserve"> </w:t>
            </w:r>
            <w:r w:rsidR="004F7378">
              <w:rPr>
                <w:rFonts w:hint="cs"/>
                <w:sz w:val="20"/>
                <w:rtl/>
                <w:lang w:bidi="ar-EG"/>
              </w:rPr>
              <w:t>محمد صلاح طبور</w:t>
            </w:r>
          </w:p>
          <w:p w14:paraId="037DFDFE" w14:textId="09F43C8D" w:rsidR="004F7378" w:rsidRPr="004F7378" w:rsidRDefault="004F7378" w:rsidP="004F7378">
            <w:pPr>
              <w:pStyle w:val="BodyText"/>
              <w:bidi/>
              <w:spacing w:before="160" w:after="160"/>
              <w:rPr>
                <w:rFonts w:asciiTheme="minorHAnsi" w:hAnsiTheme="minorHAnsi"/>
                <w:sz w:val="20"/>
                <w:rtl/>
                <w:lang w:bidi="ar-EG"/>
              </w:rPr>
            </w:pPr>
            <w:r>
              <w:rPr>
                <w:rFonts w:hint="cs"/>
                <w:sz w:val="20"/>
                <w:rtl/>
                <w:lang w:bidi="ar-EG"/>
              </w:rPr>
              <w:t xml:space="preserve">: </w:t>
            </w:r>
            <w:r>
              <w:rPr>
                <w:rFonts w:hint="cs"/>
                <w:sz w:val="20"/>
                <w:rtl/>
              </w:rPr>
              <w:t>أ.د./ أحمد نبية ذكي راشد</w:t>
            </w:r>
          </w:p>
        </w:tc>
      </w:tr>
    </w:tbl>
    <w:p w14:paraId="4A229F57" w14:textId="5263E054" w:rsidR="005F13E2" w:rsidRDefault="005F13E2" w:rsidP="0094433F">
      <w:pPr>
        <w:pStyle w:val="BodyText"/>
        <w:bidi/>
        <w:rPr>
          <w:rFonts w:ascii="Symbol" w:hAnsi="Symbol"/>
          <w:sz w:val="28"/>
          <w:rtl/>
        </w:rPr>
      </w:pPr>
    </w:p>
    <w:p w14:paraId="5CA1CE8E" w14:textId="467E07D6" w:rsidR="001E4718" w:rsidRDefault="001E4718" w:rsidP="001E4718">
      <w:pPr>
        <w:pStyle w:val="BodyText"/>
        <w:bidi/>
        <w:rPr>
          <w:rFonts w:ascii="Symbol" w:hAnsi="Symbol"/>
          <w:sz w:val="28"/>
          <w:rtl/>
        </w:rPr>
      </w:pPr>
    </w:p>
    <w:p w14:paraId="6BFF65F2" w14:textId="3FF6E083" w:rsidR="001E4718" w:rsidRDefault="001E4718" w:rsidP="001E4718">
      <w:pPr>
        <w:pStyle w:val="BodyText"/>
        <w:bidi/>
        <w:rPr>
          <w:rFonts w:ascii="Symbol" w:hAnsi="Symbol"/>
          <w:sz w:val="28"/>
          <w:rtl/>
        </w:rPr>
      </w:pPr>
    </w:p>
    <w:p w14:paraId="7D0FD522" w14:textId="6370677F" w:rsidR="001E4718" w:rsidRDefault="001E4718" w:rsidP="001E4718">
      <w:pPr>
        <w:pStyle w:val="BodyText"/>
        <w:bidi/>
        <w:rPr>
          <w:rFonts w:ascii="Symbol" w:hAnsi="Symbol"/>
          <w:sz w:val="28"/>
          <w:rtl/>
        </w:rPr>
      </w:pPr>
    </w:p>
    <w:p w14:paraId="6A3F4D93" w14:textId="77777777" w:rsidR="001E4718" w:rsidRDefault="001E4718" w:rsidP="001E4718">
      <w:pPr>
        <w:pStyle w:val="BodyText"/>
        <w:bidi/>
        <w:rPr>
          <w:rFonts w:ascii="Symbol" w:hAnsi="Symbol"/>
          <w:sz w:val="28"/>
        </w:rPr>
      </w:pPr>
    </w:p>
    <w:p w14:paraId="23D9EB94" w14:textId="77777777" w:rsidR="006D156B" w:rsidRDefault="006D156B" w:rsidP="006D156B">
      <w:pPr>
        <w:pStyle w:val="BodyText"/>
        <w:bidi/>
        <w:rPr>
          <w:rFonts w:ascii="Symbol" w:hAnsi="Symbol"/>
          <w:sz w:val="28"/>
        </w:rPr>
      </w:pPr>
    </w:p>
    <w:p w14:paraId="50D5FB51" w14:textId="77777777" w:rsidR="006D156B" w:rsidRPr="00271599" w:rsidRDefault="006D156B" w:rsidP="006D156B">
      <w:pPr>
        <w:pStyle w:val="BodyText"/>
        <w:bidi/>
        <w:rPr>
          <w:rFonts w:ascii="Symbol" w:hAnsi="Symbol"/>
          <w:i w:val="0"/>
          <w:iCs/>
          <w:sz w:val="28"/>
        </w:rPr>
      </w:pPr>
    </w:p>
    <w:p w14:paraId="6AB13F73" w14:textId="77777777" w:rsidR="006D156B" w:rsidRDefault="006D156B" w:rsidP="006D156B">
      <w:pPr>
        <w:spacing w:line="360" w:lineRule="auto"/>
        <w:jc w:val="center"/>
        <w:rPr>
          <w:rFonts w:asciiTheme="majorBidi" w:hAnsiTheme="majorBidi" w:cstheme="majorBidi"/>
          <w:b/>
          <w:bCs/>
          <w:color w:val="0000FF"/>
          <w:sz w:val="40"/>
          <w:szCs w:val="40"/>
        </w:rPr>
      </w:pPr>
      <w:r>
        <w:rPr>
          <w:rFonts w:asciiTheme="majorBidi" w:hAnsiTheme="majorBidi" w:cstheme="majorBidi"/>
          <w:b/>
          <w:bCs/>
          <w:color w:val="0000FF"/>
          <w:sz w:val="40"/>
          <w:szCs w:val="40"/>
        </w:rPr>
        <w:t>Abstract</w:t>
      </w:r>
    </w:p>
    <w:p w14:paraId="781D0924" w14:textId="1A6A5E39" w:rsidR="00BF3CFF" w:rsidRPr="006D156B" w:rsidRDefault="00365BB9" w:rsidP="00271599">
      <w:pPr>
        <w:spacing w:line="360" w:lineRule="auto"/>
        <w:rPr>
          <w:rFonts w:asciiTheme="majorBidi" w:hAnsiTheme="majorBidi" w:cstheme="majorBidi"/>
          <w:sz w:val="28"/>
          <w:szCs w:val="28"/>
        </w:rPr>
      </w:pPr>
      <w:r w:rsidRPr="00365BB9">
        <w:rPr>
          <w:rFonts w:asciiTheme="majorBidi" w:hAnsiTheme="majorBidi" w:cstheme="majorBidi"/>
          <w:sz w:val="28"/>
          <w:szCs w:val="28"/>
        </w:rPr>
        <w:t>Photolithography</w:t>
      </w:r>
      <w:r w:rsidR="00BC061B">
        <w:rPr>
          <w:rFonts w:asciiTheme="majorBidi" w:hAnsiTheme="majorBidi" w:cstheme="majorBidi"/>
          <w:sz w:val="28"/>
          <w:szCs w:val="28"/>
        </w:rPr>
        <w:t xml:space="preserve"> or printing with light</w:t>
      </w:r>
      <w:r w:rsidRPr="00365BB9">
        <w:rPr>
          <w:rFonts w:asciiTheme="majorBidi" w:hAnsiTheme="majorBidi" w:cstheme="majorBidi"/>
          <w:sz w:val="28"/>
          <w:szCs w:val="28"/>
        </w:rPr>
        <w:t>, is a process used in microfabrication to pattern parts on a thin film or the bulk of a substrate (also called a wafer). It uses light to transfer a geometric pattern from a photomask (also called an optical mask) to a photosensitive (that is, light-sensitive) chemical photoresist on the substrate. A series of chemical treatments then either etches the exposure pattern into the material or enables deposition of a new material in the desired pattern upon the material underneath the photoresist.</w:t>
      </w:r>
    </w:p>
    <w:p w14:paraId="5FF160BE" w14:textId="77777777" w:rsidR="00086769" w:rsidRDefault="006D156B" w:rsidP="00086769">
      <w:pPr>
        <w:spacing w:line="360" w:lineRule="auto"/>
        <w:jc w:val="center"/>
        <w:rPr>
          <w:rFonts w:asciiTheme="majorBidi" w:hAnsiTheme="majorBidi" w:cstheme="majorBidi"/>
          <w:b/>
          <w:bCs/>
          <w:color w:val="0000FF"/>
          <w:sz w:val="40"/>
          <w:szCs w:val="40"/>
        </w:rPr>
      </w:pPr>
      <w:r w:rsidRPr="006D156B">
        <w:rPr>
          <w:rFonts w:asciiTheme="majorBidi" w:hAnsiTheme="majorBidi" w:cstheme="majorBidi"/>
          <w:b/>
          <w:bCs/>
          <w:color w:val="0000FF"/>
          <w:sz w:val="40"/>
          <w:szCs w:val="40"/>
        </w:rPr>
        <w:t>Introduction</w:t>
      </w:r>
    </w:p>
    <w:p w14:paraId="7766546F" w14:textId="77777777" w:rsidR="00216A78" w:rsidRDefault="00086769" w:rsidP="00216A78">
      <w:pPr>
        <w:spacing w:line="360" w:lineRule="auto"/>
        <w:rPr>
          <w:rFonts w:asciiTheme="majorBidi" w:hAnsiTheme="majorBidi" w:cstheme="majorBidi"/>
          <w:sz w:val="28"/>
          <w:szCs w:val="28"/>
        </w:rPr>
      </w:pPr>
      <w:r w:rsidRPr="00086769">
        <w:rPr>
          <w:rFonts w:asciiTheme="majorBidi" w:hAnsiTheme="majorBidi" w:cstheme="majorBidi"/>
          <w:b/>
          <w:bCs/>
          <w:sz w:val="28"/>
          <w:szCs w:val="28"/>
        </w:rPr>
        <w:t>Lithography</w:t>
      </w:r>
      <w:r w:rsidRPr="00086769">
        <w:rPr>
          <w:rFonts w:asciiTheme="majorBidi" w:hAnsiTheme="majorBidi" w:cstheme="majorBidi"/>
          <w:sz w:val="28"/>
          <w:szCs w:val="28"/>
        </w:rPr>
        <w:t xml:space="preserve"> is a word that comes from</w:t>
      </w:r>
      <w:r>
        <w:rPr>
          <w:rFonts w:asciiTheme="majorBidi" w:hAnsiTheme="majorBidi" w:cstheme="majorBidi"/>
          <w:sz w:val="28"/>
          <w:szCs w:val="28"/>
        </w:rPr>
        <w:t xml:space="preserve"> </w:t>
      </w:r>
      <w:r w:rsidRPr="00086769">
        <w:rPr>
          <w:rFonts w:asciiTheme="majorBidi" w:hAnsiTheme="majorBidi" w:cstheme="majorBidi"/>
          <w:sz w:val="28"/>
          <w:szCs w:val="28"/>
        </w:rPr>
        <w:t>ancient Greek meaning printing with</w:t>
      </w:r>
      <w:r>
        <w:rPr>
          <w:rFonts w:asciiTheme="majorBidi" w:hAnsiTheme="majorBidi" w:cstheme="majorBidi"/>
          <w:sz w:val="28"/>
          <w:szCs w:val="28"/>
        </w:rPr>
        <w:t xml:space="preserve"> </w:t>
      </w:r>
      <w:r w:rsidRPr="00086769">
        <w:rPr>
          <w:rFonts w:asciiTheme="majorBidi" w:hAnsiTheme="majorBidi" w:cstheme="majorBidi"/>
          <w:sz w:val="28"/>
          <w:szCs w:val="28"/>
        </w:rPr>
        <w:t>stones with this technique a stamp is</w:t>
      </w:r>
      <w:r>
        <w:rPr>
          <w:rFonts w:asciiTheme="majorBidi" w:hAnsiTheme="majorBidi" w:cstheme="majorBidi"/>
          <w:sz w:val="28"/>
          <w:szCs w:val="28"/>
        </w:rPr>
        <w:t xml:space="preserve"> </w:t>
      </w:r>
      <w:r w:rsidRPr="00086769">
        <w:rPr>
          <w:rFonts w:asciiTheme="majorBidi" w:hAnsiTheme="majorBidi" w:cstheme="majorBidi"/>
          <w:sz w:val="28"/>
          <w:szCs w:val="28"/>
        </w:rPr>
        <w:t>made by carving a pattern into a stone</w:t>
      </w:r>
      <w:r>
        <w:rPr>
          <w:rFonts w:asciiTheme="majorBidi" w:hAnsiTheme="majorBidi" w:cstheme="majorBidi"/>
          <w:sz w:val="28"/>
          <w:szCs w:val="28"/>
        </w:rPr>
        <w:t xml:space="preserve"> </w:t>
      </w:r>
      <w:r w:rsidRPr="00086769">
        <w:rPr>
          <w:rFonts w:asciiTheme="majorBidi" w:hAnsiTheme="majorBidi" w:cstheme="majorBidi"/>
          <w:sz w:val="28"/>
          <w:szCs w:val="28"/>
        </w:rPr>
        <w:t>the stone is then coated in ink and</w:t>
      </w:r>
      <w:r>
        <w:rPr>
          <w:rFonts w:asciiTheme="majorBidi" w:hAnsiTheme="majorBidi" w:cstheme="majorBidi"/>
          <w:sz w:val="28"/>
          <w:szCs w:val="28"/>
        </w:rPr>
        <w:t xml:space="preserve"> </w:t>
      </w:r>
      <w:r w:rsidRPr="00086769">
        <w:rPr>
          <w:rFonts w:asciiTheme="majorBidi" w:hAnsiTheme="majorBidi" w:cstheme="majorBidi"/>
          <w:sz w:val="28"/>
          <w:szCs w:val="28"/>
        </w:rPr>
        <w:t>pressed onto a substrate such as paper</w:t>
      </w:r>
      <w:r>
        <w:rPr>
          <w:rFonts w:asciiTheme="majorBidi" w:hAnsiTheme="majorBidi" w:cstheme="majorBidi"/>
          <w:sz w:val="28"/>
          <w:szCs w:val="28"/>
        </w:rPr>
        <w:t xml:space="preserve"> </w:t>
      </w:r>
      <w:r w:rsidRPr="00086769">
        <w:rPr>
          <w:rFonts w:asciiTheme="majorBidi" w:hAnsiTheme="majorBidi" w:cstheme="majorBidi"/>
          <w:sz w:val="28"/>
          <w:szCs w:val="28"/>
        </w:rPr>
        <w:t>similar methods are used when making</w:t>
      </w:r>
      <w:r>
        <w:rPr>
          <w:rFonts w:asciiTheme="majorBidi" w:hAnsiTheme="majorBidi" w:cstheme="majorBidi"/>
          <w:b/>
          <w:bCs/>
          <w:color w:val="0000FF"/>
          <w:sz w:val="40"/>
          <w:szCs w:val="40"/>
        </w:rPr>
        <w:t xml:space="preserve"> </w:t>
      </w:r>
      <w:r w:rsidRPr="00086769">
        <w:rPr>
          <w:rFonts w:asciiTheme="majorBidi" w:hAnsiTheme="majorBidi" w:cstheme="majorBidi"/>
          <w:sz w:val="28"/>
          <w:szCs w:val="28"/>
        </w:rPr>
        <w:t>small micro scale devices or a pattern</w:t>
      </w:r>
      <w:r>
        <w:rPr>
          <w:rFonts w:asciiTheme="majorBidi" w:hAnsiTheme="majorBidi" w:cstheme="majorBidi"/>
          <w:sz w:val="28"/>
          <w:szCs w:val="28"/>
        </w:rPr>
        <w:t xml:space="preserve"> </w:t>
      </w:r>
      <w:r w:rsidRPr="00086769">
        <w:rPr>
          <w:rFonts w:asciiTheme="majorBidi" w:hAnsiTheme="majorBidi" w:cstheme="majorBidi"/>
          <w:sz w:val="28"/>
          <w:szCs w:val="28"/>
        </w:rPr>
        <w:t>needs to be made repeatedly on waivers</w:t>
      </w:r>
      <w:r>
        <w:rPr>
          <w:rFonts w:asciiTheme="majorBidi" w:hAnsiTheme="majorBidi" w:cstheme="majorBidi"/>
          <w:sz w:val="28"/>
          <w:szCs w:val="28"/>
        </w:rPr>
        <w:t xml:space="preserve">. </w:t>
      </w:r>
      <w:r w:rsidR="00AF55BD">
        <w:rPr>
          <w:rFonts w:asciiTheme="majorBidi" w:hAnsiTheme="majorBidi" w:cstheme="majorBidi"/>
          <w:sz w:val="28"/>
          <w:szCs w:val="28"/>
        </w:rPr>
        <w:t>There are two</w:t>
      </w:r>
      <w:r w:rsidR="00AF55BD" w:rsidRPr="00BC061B">
        <w:rPr>
          <w:rFonts w:asciiTheme="majorBidi" w:hAnsiTheme="majorBidi" w:cstheme="majorBidi"/>
          <w:sz w:val="28"/>
          <w:szCs w:val="28"/>
        </w:rPr>
        <w:t xml:space="preserve"> </w:t>
      </w:r>
      <w:r w:rsidR="00AF55BD">
        <w:rPr>
          <w:rFonts w:asciiTheme="majorBidi" w:hAnsiTheme="majorBidi" w:cstheme="majorBidi"/>
          <w:sz w:val="28"/>
          <w:szCs w:val="28"/>
        </w:rPr>
        <w:t>methods, t</w:t>
      </w:r>
      <w:r w:rsidRPr="00BC061B">
        <w:rPr>
          <w:rFonts w:asciiTheme="majorBidi" w:hAnsiTheme="majorBidi" w:cstheme="majorBidi"/>
          <w:sz w:val="28"/>
          <w:szCs w:val="28"/>
        </w:rPr>
        <w:t xml:space="preserve">he most common </w:t>
      </w:r>
      <w:r>
        <w:rPr>
          <w:rFonts w:asciiTheme="majorBidi" w:hAnsiTheme="majorBidi" w:cstheme="majorBidi"/>
          <w:sz w:val="28"/>
          <w:szCs w:val="28"/>
        </w:rPr>
        <w:t>method</w:t>
      </w:r>
      <w:r w:rsidRPr="00BC061B">
        <w:rPr>
          <w:rFonts w:asciiTheme="majorBidi" w:hAnsiTheme="majorBidi" w:cstheme="majorBidi"/>
          <w:sz w:val="28"/>
          <w:szCs w:val="28"/>
        </w:rPr>
        <w:t xml:space="preserve"> uses ultraviolet light and is called </w:t>
      </w:r>
      <w:r w:rsidRPr="00300CDB">
        <w:rPr>
          <w:rFonts w:asciiTheme="majorBidi" w:hAnsiTheme="majorBidi" w:cstheme="majorBidi"/>
          <w:b/>
          <w:bCs/>
          <w:sz w:val="28"/>
          <w:szCs w:val="28"/>
        </w:rPr>
        <w:t>photolithography</w:t>
      </w:r>
      <w:r w:rsidR="00AF55BD">
        <w:rPr>
          <w:rFonts w:asciiTheme="majorBidi" w:hAnsiTheme="majorBidi" w:cstheme="majorBidi"/>
          <w:sz w:val="28"/>
          <w:szCs w:val="28"/>
        </w:rPr>
        <w:t xml:space="preserve"> and the other one is</w:t>
      </w:r>
      <w:r w:rsidR="00300CDB">
        <w:rPr>
          <w:rFonts w:asciiTheme="majorBidi" w:hAnsiTheme="majorBidi" w:cstheme="majorBidi"/>
          <w:sz w:val="28"/>
          <w:szCs w:val="28"/>
        </w:rPr>
        <w:t xml:space="preserve"> </w:t>
      </w:r>
      <w:r w:rsidR="00300CDB" w:rsidRPr="00300CDB">
        <w:rPr>
          <w:rFonts w:asciiTheme="majorBidi" w:hAnsiTheme="majorBidi" w:cstheme="majorBidi"/>
          <w:b/>
          <w:bCs/>
          <w:sz w:val="28"/>
          <w:szCs w:val="28"/>
        </w:rPr>
        <w:t>Electron</w:t>
      </w:r>
      <w:r w:rsidR="00AF55BD" w:rsidRPr="00300CDB">
        <w:rPr>
          <w:rFonts w:asciiTheme="majorBidi" w:hAnsiTheme="majorBidi" w:cstheme="majorBidi"/>
          <w:b/>
          <w:bCs/>
          <w:sz w:val="28"/>
          <w:szCs w:val="28"/>
        </w:rPr>
        <w:t xml:space="preserve"> beam lithography</w:t>
      </w:r>
      <w:r w:rsidR="00AF55BD">
        <w:rPr>
          <w:rFonts w:asciiTheme="majorBidi" w:hAnsiTheme="majorBidi" w:cstheme="majorBidi"/>
          <w:sz w:val="28"/>
          <w:szCs w:val="28"/>
        </w:rPr>
        <w:t>. B</w:t>
      </w:r>
      <w:r w:rsidR="00AF55BD" w:rsidRPr="00AF55BD">
        <w:rPr>
          <w:rFonts w:asciiTheme="majorBidi" w:hAnsiTheme="majorBidi" w:cstheme="majorBidi"/>
          <w:sz w:val="28"/>
          <w:szCs w:val="28"/>
        </w:rPr>
        <w:t>oth methods</w:t>
      </w:r>
      <w:r w:rsidR="00AF55BD">
        <w:rPr>
          <w:rFonts w:asciiTheme="majorBidi" w:hAnsiTheme="majorBidi" w:cstheme="majorBidi"/>
          <w:sz w:val="28"/>
          <w:szCs w:val="28"/>
        </w:rPr>
        <w:t xml:space="preserve"> </w:t>
      </w:r>
      <w:r w:rsidR="00AF55BD" w:rsidRPr="00AF55BD">
        <w:rPr>
          <w:rFonts w:asciiTheme="majorBidi" w:hAnsiTheme="majorBidi" w:cstheme="majorBidi"/>
          <w:sz w:val="28"/>
          <w:szCs w:val="28"/>
        </w:rPr>
        <w:t>use an organic material called a resist</w:t>
      </w:r>
      <w:r w:rsidR="00AF55BD">
        <w:rPr>
          <w:rFonts w:asciiTheme="majorBidi" w:hAnsiTheme="majorBidi" w:cstheme="majorBidi"/>
          <w:sz w:val="28"/>
          <w:szCs w:val="28"/>
        </w:rPr>
        <w:t xml:space="preserve"> </w:t>
      </w:r>
      <w:r w:rsidR="00AF55BD" w:rsidRPr="00AF55BD">
        <w:rPr>
          <w:rFonts w:asciiTheme="majorBidi" w:hAnsiTheme="majorBidi" w:cstheme="majorBidi"/>
          <w:sz w:val="28"/>
          <w:szCs w:val="28"/>
        </w:rPr>
        <w:t>which is sensitive either to electrons</w:t>
      </w:r>
      <w:r w:rsidR="00AF55BD">
        <w:rPr>
          <w:rFonts w:asciiTheme="majorBidi" w:hAnsiTheme="majorBidi" w:cstheme="majorBidi"/>
          <w:sz w:val="28"/>
          <w:szCs w:val="28"/>
        </w:rPr>
        <w:t xml:space="preserve"> </w:t>
      </w:r>
      <w:r w:rsidR="00AF55BD" w:rsidRPr="00AF55BD">
        <w:rPr>
          <w:rFonts w:asciiTheme="majorBidi" w:hAnsiTheme="majorBidi" w:cstheme="majorBidi"/>
          <w:sz w:val="28"/>
          <w:szCs w:val="28"/>
        </w:rPr>
        <w:t>or light depending on the material used</w:t>
      </w:r>
      <w:r w:rsidR="00AF55BD">
        <w:rPr>
          <w:rFonts w:asciiTheme="majorBidi" w:hAnsiTheme="majorBidi" w:cstheme="majorBidi"/>
          <w:sz w:val="28"/>
          <w:szCs w:val="28"/>
        </w:rPr>
        <w:t>. A</w:t>
      </w:r>
      <w:r w:rsidR="00AF55BD" w:rsidRPr="00AF55BD">
        <w:rPr>
          <w:rFonts w:asciiTheme="majorBidi" w:hAnsiTheme="majorBidi" w:cstheme="majorBidi"/>
          <w:sz w:val="28"/>
          <w:szCs w:val="28"/>
        </w:rPr>
        <w:t xml:space="preserve"> thin coat of this resist is applied to</w:t>
      </w:r>
      <w:r w:rsidR="00AF55BD">
        <w:rPr>
          <w:rFonts w:asciiTheme="majorBidi" w:hAnsiTheme="majorBidi" w:cstheme="majorBidi"/>
          <w:sz w:val="28"/>
          <w:szCs w:val="28"/>
        </w:rPr>
        <w:t xml:space="preserve"> </w:t>
      </w:r>
      <w:r w:rsidR="00AF55BD" w:rsidRPr="00AF55BD">
        <w:rPr>
          <w:rFonts w:asciiTheme="majorBidi" w:hAnsiTheme="majorBidi" w:cstheme="majorBidi"/>
          <w:sz w:val="28"/>
          <w:szCs w:val="28"/>
        </w:rPr>
        <w:t>the substrate</w:t>
      </w:r>
      <w:r w:rsidR="00AF55BD">
        <w:rPr>
          <w:rFonts w:asciiTheme="majorBidi" w:hAnsiTheme="majorBidi" w:cstheme="majorBidi"/>
          <w:sz w:val="28"/>
          <w:szCs w:val="28"/>
        </w:rPr>
        <w:t>.</w:t>
      </w:r>
      <w:r w:rsidR="00AF55BD" w:rsidRPr="00AF55BD">
        <w:rPr>
          <w:rFonts w:asciiTheme="majorBidi" w:hAnsiTheme="majorBidi" w:cstheme="majorBidi"/>
          <w:sz w:val="28"/>
          <w:szCs w:val="28"/>
        </w:rPr>
        <w:t xml:space="preserve"> </w:t>
      </w:r>
      <w:r w:rsidR="00AF55BD">
        <w:rPr>
          <w:rFonts w:asciiTheme="majorBidi" w:hAnsiTheme="majorBidi" w:cstheme="majorBidi"/>
          <w:sz w:val="28"/>
          <w:szCs w:val="28"/>
        </w:rPr>
        <w:t>I</w:t>
      </w:r>
      <w:r w:rsidR="00AF55BD" w:rsidRPr="00AF55BD">
        <w:rPr>
          <w:rFonts w:asciiTheme="majorBidi" w:hAnsiTheme="majorBidi" w:cstheme="majorBidi"/>
          <w:sz w:val="28"/>
          <w:szCs w:val="28"/>
        </w:rPr>
        <w:t>n photo lithography the</w:t>
      </w:r>
      <w:r w:rsidR="00AF55BD">
        <w:rPr>
          <w:rFonts w:asciiTheme="majorBidi" w:hAnsiTheme="majorBidi" w:cstheme="majorBidi"/>
          <w:sz w:val="28"/>
          <w:szCs w:val="28"/>
        </w:rPr>
        <w:t xml:space="preserve"> </w:t>
      </w:r>
      <w:r w:rsidR="00AF55BD" w:rsidRPr="00AF55BD">
        <w:rPr>
          <w:rFonts w:asciiTheme="majorBidi" w:hAnsiTheme="majorBidi" w:cstheme="majorBidi"/>
          <w:sz w:val="28"/>
          <w:szCs w:val="28"/>
        </w:rPr>
        <w:t>resist is exposed to light through a</w:t>
      </w:r>
      <w:r w:rsidR="00AF55BD">
        <w:rPr>
          <w:rFonts w:asciiTheme="majorBidi" w:hAnsiTheme="majorBidi" w:cstheme="majorBidi"/>
          <w:sz w:val="28"/>
          <w:szCs w:val="28"/>
        </w:rPr>
        <w:t xml:space="preserve"> </w:t>
      </w:r>
      <w:r w:rsidR="00AF55BD" w:rsidRPr="00AF55BD">
        <w:rPr>
          <w:rFonts w:asciiTheme="majorBidi" w:hAnsiTheme="majorBidi" w:cstheme="majorBidi"/>
          <w:sz w:val="28"/>
          <w:szCs w:val="28"/>
        </w:rPr>
        <w:t>patterned mask</w:t>
      </w:r>
      <w:r w:rsidR="00AF55BD">
        <w:rPr>
          <w:rFonts w:asciiTheme="majorBidi" w:hAnsiTheme="majorBidi" w:cstheme="majorBidi"/>
          <w:sz w:val="28"/>
          <w:szCs w:val="28"/>
        </w:rPr>
        <w:t>.</w:t>
      </w:r>
      <w:r w:rsidR="00AF55BD" w:rsidRPr="00AF55BD">
        <w:rPr>
          <w:rFonts w:asciiTheme="majorBidi" w:hAnsiTheme="majorBidi" w:cstheme="majorBidi"/>
          <w:sz w:val="28"/>
          <w:szCs w:val="28"/>
        </w:rPr>
        <w:t xml:space="preserve"> wherever the mask</w:t>
      </w:r>
      <w:r w:rsidR="00300CDB">
        <w:rPr>
          <w:rFonts w:asciiTheme="majorBidi" w:hAnsiTheme="majorBidi" w:cstheme="majorBidi"/>
          <w:sz w:val="28"/>
          <w:szCs w:val="28"/>
        </w:rPr>
        <w:t xml:space="preserve"> </w:t>
      </w:r>
      <w:r w:rsidR="00AF55BD" w:rsidRPr="00AF55BD">
        <w:rPr>
          <w:rFonts w:asciiTheme="majorBidi" w:hAnsiTheme="majorBidi" w:cstheme="majorBidi"/>
          <w:sz w:val="28"/>
          <w:szCs w:val="28"/>
        </w:rPr>
        <w:t>allows light to reach the resist</w:t>
      </w:r>
      <w:r w:rsidR="00300CDB">
        <w:rPr>
          <w:rFonts w:asciiTheme="majorBidi" w:hAnsiTheme="majorBidi" w:cstheme="majorBidi"/>
          <w:sz w:val="28"/>
          <w:szCs w:val="28"/>
        </w:rPr>
        <w:t>,</w:t>
      </w:r>
      <w:r w:rsidR="00AF55BD" w:rsidRPr="00AF55BD">
        <w:rPr>
          <w:rFonts w:asciiTheme="majorBidi" w:hAnsiTheme="majorBidi" w:cstheme="majorBidi"/>
          <w:sz w:val="28"/>
          <w:szCs w:val="28"/>
        </w:rPr>
        <w:t xml:space="preserve"> a</w:t>
      </w:r>
      <w:r w:rsidR="00AF55BD">
        <w:rPr>
          <w:rFonts w:asciiTheme="majorBidi" w:hAnsiTheme="majorBidi" w:cstheme="majorBidi"/>
          <w:sz w:val="28"/>
          <w:szCs w:val="28"/>
        </w:rPr>
        <w:t xml:space="preserve"> </w:t>
      </w:r>
      <w:r w:rsidR="00AF55BD" w:rsidRPr="00AF55BD">
        <w:rPr>
          <w:rFonts w:asciiTheme="majorBidi" w:hAnsiTheme="majorBidi" w:cstheme="majorBidi"/>
          <w:sz w:val="28"/>
          <w:szCs w:val="28"/>
        </w:rPr>
        <w:t>chemical reaction occurs in which large</w:t>
      </w:r>
      <w:r w:rsidR="00AF55BD">
        <w:rPr>
          <w:rFonts w:asciiTheme="majorBidi" w:hAnsiTheme="majorBidi" w:cstheme="majorBidi"/>
          <w:sz w:val="28"/>
          <w:szCs w:val="28"/>
        </w:rPr>
        <w:t xml:space="preserve"> </w:t>
      </w:r>
      <w:r w:rsidR="00AF55BD" w:rsidRPr="00AF55BD">
        <w:rPr>
          <w:rFonts w:asciiTheme="majorBidi" w:hAnsiTheme="majorBidi" w:cstheme="majorBidi"/>
          <w:sz w:val="28"/>
          <w:szCs w:val="28"/>
        </w:rPr>
        <w:t>resist molecules are broken down into</w:t>
      </w:r>
      <w:r w:rsidR="00AF55BD">
        <w:rPr>
          <w:rFonts w:asciiTheme="majorBidi" w:hAnsiTheme="majorBidi" w:cstheme="majorBidi"/>
          <w:sz w:val="28"/>
          <w:szCs w:val="28"/>
        </w:rPr>
        <w:t xml:space="preserve"> </w:t>
      </w:r>
      <w:r w:rsidR="00AF55BD" w:rsidRPr="00AF55BD">
        <w:rPr>
          <w:rFonts w:asciiTheme="majorBidi" w:hAnsiTheme="majorBidi" w:cstheme="majorBidi"/>
          <w:sz w:val="28"/>
          <w:szCs w:val="28"/>
        </w:rPr>
        <w:t>smaller molecules</w:t>
      </w:r>
      <w:r w:rsidR="00300CDB">
        <w:rPr>
          <w:rFonts w:asciiTheme="majorBidi" w:hAnsiTheme="majorBidi" w:cstheme="majorBidi"/>
          <w:sz w:val="28"/>
          <w:szCs w:val="28"/>
        </w:rPr>
        <w:t>.</w:t>
      </w:r>
      <w:r w:rsidR="00AF55BD" w:rsidRPr="00AF55BD">
        <w:rPr>
          <w:rFonts w:asciiTheme="majorBidi" w:hAnsiTheme="majorBidi" w:cstheme="majorBidi"/>
          <w:sz w:val="28"/>
          <w:szCs w:val="28"/>
        </w:rPr>
        <w:t xml:space="preserve"> </w:t>
      </w:r>
      <w:r w:rsidR="00300CDB">
        <w:rPr>
          <w:rFonts w:asciiTheme="majorBidi" w:hAnsiTheme="majorBidi" w:cstheme="majorBidi"/>
          <w:sz w:val="28"/>
          <w:szCs w:val="28"/>
        </w:rPr>
        <w:t>After</w:t>
      </w:r>
      <w:r w:rsidR="00AF55BD" w:rsidRPr="00AF55BD">
        <w:rPr>
          <w:rFonts w:asciiTheme="majorBidi" w:hAnsiTheme="majorBidi" w:cstheme="majorBidi"/>
          <w:sz w:val="28"/>
          <w:szCs w:val="28"/>
        </w:rPr>
        <w:t xml:space="preserve"> </w:t>
      </w:r>
      <w:r w:rsidR="00AF55BD" w:rsidRPr="00300CDB">
        <w:rPr>
          <w:rFonts w:asciiTheme="majorBidi" w:hAnsiTheme="majorBidi" w:cstheme="majorBidi"/>
          <w:b/>
          <w:bCs/>
          <w:sz w:val="28"/>
          <w:szCs w:val="28"/>
        </w:rPr>
        <w:t>exposure</w:t>
      </w:r>
      <w:r w:rsidR="00AF55BD" w:rsidRPr="00AF55BD">
        <w:rPr>
          <w:rFonts w:asciiTheme="majorBidi" w:hAnsiTheme="majorBidi" w:cstheme="majorBidi"/>
          <w:sz w:val="28"/>
          <w:szCs w:val="28"/>
        </w:rPr>
        <w:t xml:space="preserve"> the</w:t>
      </w:r>
      <w:r w:rsidR="00AF55BD">
        <w:rPr>
          <w:rFonts w:asciiTheme="majorBidi" w:hAnsiTheme="majorBidi" w:cstheme="majorBidi"/>
          <w:sz w:val="28"/>
          <w:szCs w:val="28"/>
        </w:rPr>
        <w:t xml:space="preserve"> </w:t>
      </w:r>
      <w:r w:rsidR="00AF55BD" w:rsidRPr="00AF55BD">
        <w:rPr>
          <w:rFonts w:asciiTheme="majorBidi" w:hAnsiTheme="majorBidi" w:cstheme="majorBidi"/>
          <w:sz w:val="28"/>
          <w:szCs w:val="28"/>
        </w:rPr>
        <w:t xml:space="preserve">next step is called </w:t>
      </w:r>
      <w:r w:rsidR="00AF55BD" w:rsidRPr="00300CDB">
        <w:rPr>
          <w:rFonts w:asciiTheme="majorBidi" w:hAnsiTheme="majorBidi" w:cstheme="majorBidi"/>
          <w:b/>
          <w:bCs/>
          <w:sz w:val="28"/>
          <w:szCs w:val="28"/>
        </w:rPr>
        <w:t>developing</w:t>
      </w:r>
      <w:r w:rsidR="00300CDB">
        <w:rPr>
          <w:rFonts w:asciiTheme="majorBidi" w:hAnsiTheme="majorBidi" w:cstheme="majorBidi"/>
          <w:b/>
          <w:bCs/>
          <w:sz w:val="28"/>
          <w:szCs w:val="28"/>
        </w:rPr>
        <w:t>.</w:t>
      </w:r>
      <w:r w:rsidR="00AF55BD" w:rsidRPr="00AF55BD">
        <w:rPr>
          <w:rFonts w:asciiTheme="majorBidi" w:hAnsiTheme="majorBidi" w:cstheme="majorBidi"/>
          <w:sz w:val="28"/>
          <w:szCs w:val="28"/>
        </w:rPr>
        <w:t xml:space="preserve"> </w:t>
      </w:r>
      <w:r w:rsidR="00300CDB">
        <w:rPr>
          <w:rFonts w:asciiTheme="majorBidi" w:hAnsiTheme="majorBidi" w:cstheme="majorBidi"/>
          <w:sz w:val="28"/>
          <w:szCs w:val="28"/>
        </w:rPr>
        <w:t>T</w:t>
      </w:r>
      <w:r w:rsidR="00AF55BD" w:rsidRPr="00AF55BD">
        <w:rPr>
          <w:rFonts w:asciiTheme="majorBidi" w:hAnsiTheme="majorBidi" w:cstheme="majorBidi"/>
          <w:sz w:val="28"/>
          <w:szCs w:val="28"/>
        </w:rPr>
        <w:t>he area</w:t>
      </w:r>
      <w:r w:rsidR="00AF55BD">
        <w:rPr>
          <w:rFonts w:asciiTheme="majorBidi" w:hAnsiTheme="majorBidi" w:cstheme="majorBidi"/>
          <w:sz w:val="28"/>
          <w:szCs w:val="28"/>
        </w:rPr>
        <w:t xml:space="preserve"> </w:t>
      </w:r>
      <w:r w:rsidR="00AF55BD" w:rsidRPr="00AF55BD">
        <w:rPr>
          <w:rFonts w:asciiTheme="majorBidi" w:hAnsiTheme="majorBidi" w:cstheme="majorBidi"/>
          <w:sz w:val="28"/>
          <w:szCs w:val="28"/>
        </w:rPr>
        <w:t>of the resist that has been exposed to</w:t>
      </w:r>
      <w:r w:rsidR="00AF55BD">
        <w:rPr>
          <w:rFonts w:asciiTheme="majorBidi" w:hAnsiTheme="majorBidi" w:cstheme="majorBidi"/>
          <w:sz w:val="28"/>
          <w:szCs w:val="28"/>
        </w:rPr>
        <w:t xml:space="preserve"> </w:t>
      </w:r>
      <w:r w:rsidR="00AF55BD" w:rsidRPr="00AF55BD">
        <w:rPr>
          <w:rFonts w:asciiTheme="majorBidi" w:hAnsiTheme="majorBidi" w:cstheme="majorBidi"/>
          <w:sz w:val="28"/>
          <w:szCs w:val="28"/>
        </w:rPr>
        <w:t>light is</w:t>
      </w:r>
      <w:r w:rsidR="00300CDB">
        <w:rPr>
          <w:rFonts w:asciiTheme="majorBidi" w:hAnsiTheme="majorBidi" w:cstheme="majorBidi"/>
          <w:sz w:val="28"/>
          <w:szCs w:val="28"/>
        </w:rPr>
        <w:t xml:space="preserve"> </w:t>
      </w:r>
      <w:r w:rsidR="00AF55BD" w:rsidRPr="00AF55BD">
        <w:rPr>
          <w:rFonts w:asciiTheme="majorBidi" w:hAnsiTheme="majorBidi" w:cstheme="majorBidi"/>
          <w:sz w:val="28"/>
          <w:szCs w:val="28"/>
        </w:rPr>
        <w:t>removed</w:t>
      </w:r>
      <w:r w:rsidR="00300CDB">
        <w:rPr>
          <w:rFonts w:asciiTheme="majorBidi" w:hAnsiTheme="majorBidi" w:cstheme="majorBidi"/>
          <w:sz w:val="28"/>
          <w:szCs w:val="28"/>
        </w:rPr>
        <w:t xml:space="preserve"> </w:t>
      </w:r>
      <w:r w:rsidR="00AF55BD" w:rsidRPr="00AF55BD">
        <w:rPr>
          <w:rFonts w:asciiTheme="majorBidi" w:hAnsiTheme="majorBidi" w:cstheme="majorBidi"/>
          <w:sz w:val="28"/>
          <w:szCs w:val="28"/>
        </w:rPr>
        <w:t>by immersing the wafer</w:t>
      </w:r>
      <w:r w:rsidR="00300CDB">
        <w:rPr>
          <w:rFonts w:asciiTheme="majorBidi" w:hAnsiTheme="majorBidi" w:cstheme="majorBidi"/>
          <w:sz w:val="28"/>
          <w:szCs w:val="28"/>
        </w:rPr>
        <w:t xml:space="preserve"> </w:t>
      </w:r>
      <w:r w:rsidR="00AF55BD" w:rsidRPr="00AF55BD">
        <w:rPr>
          <w:rFonts w:asciiTheme="majorBidi" w:hAnsiTheme="majorBidi" w:cstheme="majorBidi"/>
          <w:sz w:val="28"/>
          <w:szCs w:val="28"/>
        </w:rPr>
        <w:t>in an organic solvent</w:t>
      </w:r>
      <w:r w:rsidR="00300CDB">
        <w:rPr>
          <w:rFonts w:asciiTheme="majorBidi" w:hAnsiTheme="majorBidi" w:cstheme="majorBidi"/>
          <w:sz w:val="28"/>
          <w:szCs w:val="28"/>
        </w:rPr>
        <w:t>.</w:t>
      </w:r>
      <w:r w:rsidR="00AF55BD" w:rsidRPr="00AF55BD">
        <w:rPr>
          <w:rFonts w:asciiTheme="majorBidi" w:hAnsiTheme="majorBidi" w:cstheme="majorBidi"/>
          <w:sz w:val="28"/>
          <w:szCs w:val="28"/>
        </w:rPr>
        <w:t xml:space="preserve"> </w:t>
      </w:r>
      <w:r w:rsidR="00300CDB">
        <w:rPr>
          <w:rFonts w:asciiTheme="majorBidi" w:hAnsiTheme="majorBidi" w:cstheme="majorBidi"/>
          <w:sz w:val="28"/>
          <w:szCs w:val="28"/>
        </w:rPr>
        <w:t>T</w:t>
      </w:r>
      <w:r w:rsidR="00AF55BD" w:rsidRPr="00AF55BD">
        <w:rPr>
          <w:rFonts w:asciiTheme="majorBidi" w:hAnsiTheme="majorBidi" w:cstheme="majorBidi"/>
          <w:sz w:val="28"/>
          <w:szCs w:val="28"/>
        </w:rPr>
        <w:t>he solvent</w:t>
      </w:r>
      <w:r w:rsidR="00300CDB">
        <w:rPr>
          <w:rFonts w:asciiTheme="majorBidi" w:hAnsiTheme="majorBidi" w:cstheme="majorBidi"/>
          <w:sz w:val="28"/>
          <w:szCs w:val="28"/>
        </w:rPr>
        <w:t xml:space="preserve"> </w:t>
      </w:r>
      <w:r w:rsidR="00AF55BD" w:rsidRPr="00AF55BD">
        <w:rPr>
          <w:rFonts w:asciiTheme="majorBidi" w:hAnsiTheme="majorBidi" w:cstheme="majorBidi"/>
          <w:sz w:val="28"/>
          <w:szCs w:val="28"/>
        </w:rPr>
        <w:t>dissolves only the molecules that</w:t>
      </w:r>
      <w:r w:rsidR="00300CDB">
        <w:rPr>
          <w:rFonts w:asciiTheme="majorBidi" w:hAnsiTheme="majorBidi" w:cstheme="majorBidi"/>
          <w:sz w:val="28"/>
          <w:szCs w:val="28"/>
        </w:rPr>
        <w:t xml:space="preserve"> </w:t>
      </w:r>
      <w:r w:rsidR="00AF55BD" w:rsidRPr="00AF55BD">
        <w:rPr>
          <w:rFonts w:asciiTheme="majorBidi" w:hAnsiTheme="majorBidi" w:cstheme="majorBidi"/>
          <w:sz w:val="28"/>
          <w:szCs w:val="28"/>
        </w:rPr>
        <w:t>were produced during the exposure</w:t>
      </w:r>
      <w:r w:rsidR="00300CDB">
        <w:rPr>
          <w:rFonts w:asciiTheme="majorBidi" w:hAnsiTheme="majorBidi" w:cstheme="majorBidi"/>
          <w:sz w:val="28"/>
          <w:szCs w:val="28"/>
        </w:rPr>
        <w:t>.</w:t>
      </w:r>
      <w:r w:rsidR="00AF55BD" w:rsidRPr="00AF55BD">
        <w:rPr>
          <w:rFonts w:asciiTheme="majorBidi" w:hAnsiTheme="majorBidi" w:cstheme="majorBidi"/>
          <w:sz w:val="28"/>
          <w:szCs w:val="28"/>
        </w:rPr>
        <w:t xml:space="preserve"> </w:t>
      </w:r>
      <w:r w:rsidR="00300CDB">
        <w:rPr>
          <w:rFonts w:asciiTheme="majorBidi" w:hAnsiTheme="majorBidi" w:cstheme="majorBidi"/>
          <w:sz w:val="28"/>
          <w:szCs w:val="28"/>
        </w:rPr>
        <w:t>F</w:t>
      </w:r>
      <w:r w:rsidR="00300CDB" w:rsidRPr="00AF55BD">
        <w:rPr>
          <w:rFonts w:asciiTheme="majorBidi" w:hAnsiTheme="majorBidi" w:cstheme="majorBidi"/>
          <w:sz w:val="28"/>
          <w:szCs w:val="28"/>
        </w:rPr>
        <w:t>inally,</w:t>
      </w:r>
      <w:r w:rsidR="00AF55BD" w:rsidRPr="00AF55BD">
        <w:rPr>
          <w:rFonts w:asciiTheme="majorBidi" w:hAnsiTheme="majorBidi" w:cstheme="majorBidi"/>
          <w:sz w:val="28"/>
          <w:szCs w:val="28"/>
        </w:rPr>
        <w:t xml:space="preserve"> the pattern is transferred</w:t>
      </w:r>
      <w:r w:rsidR="00300CDB">
        <w:rPr>
          <w:rFonts w:asciiTheme="majorBidi" w:hAnsiTheme="majorBidi" w:cstheme="majorBidi"/>
          <w:sz w:val="28"/>
          <w:szCs w:val="28"/>
        </w:rPr>
        <w:t xml:space="preserve"> </w:t>
      </w:r>
      <w:r w:rsidR="00AF55BD" w:rsidRPr="00AF55BD">
        <w:rPr>
          <w:rFonts w:asciiTheme="majorBidi" w:hAnsiTheme="majorBidi" w:cstheme="majorBidi"/>
          <w:sz w:val="28"/>
          <w:szCs w:val="28"/>
        </w:rPr>
        <w:t xml:space="preserve">onto the substrate using </w:t>
      </w:r>
      <w:r w:rsidR="00300CDB">
        <w:rPr>
          <w:rFonts w:asciiTheme="majorBidi" w:hAnsiTheme="majorBidi" w:cstheme="majorBidi"/>
          <w:sz w:val="28"/>
          <w:szCs w:val="28"/>
        </w:rPr>
        <w:t xml:space="preserve">several methods </w:t>
      </w:r>
      <w:r w:rsidR="00AF55BD" w:rsidRPr="00AF55BD">
        <w:rPr>
          <w:rFonts w:asciiTheme="majorBidi" w:hAnsiTheme="majorBidi" w:cstheme="majorBidi"/>
          <w:sz w:val="28"/>
          <w:szCs w:val="28"/>
        </w:rPr>
        <w:t xml:space="preserve">one of </w:t>
      </w:r>
      <w:r w:rsidR="00300CDB">
        <w:rPr>
          <w:rFonts w:asciiTheme="majorBidi" w:hAnsiTheme="majorBidi" w:cstheme="majorBidi"/>
          <w:sz w:val="28"/>
          <w:szCs w:val="28"/>
        </w:rPr>
        <w:t>them</w:t>
      </w:r>
      <w:r w:rsidR="00AF55BD" w:rsidRPr="00AF55BD">
        <w:rPr>
          <w:rFonts w:asciiTheme="majorBidi" w:hAnsiTheme="majorBidi" w:cstheme="majorBidi"/>
          <w:sz w:val="28"/>
          <w:szCs w:val="28"/>
        </w:rPr>
        <w:t xml:space="preserve"> is etching</w:t>
      </w:r>
      <w:r w:rsidR="00300CDB">
        <w:rPr>
          <w:rFonts w:asciiTheme="majorBidi" w:hAnsiTheme="majorBidi" w:cstheme="majorBidi"/>
          <w:sz w:val="28"/>
          <w:szCs w:val="28"/>
        </w:rPr>
        <w:t xml:space="preserve"> </w:t>
      </w:r>
      <w:r w:rsidR="00AF55BD" w:rsidRPr="00AF55BD">
        <w:rPr>
          <w:rFonts w:asciiTheme="majorBidi" w:hAnsiTheme="majorBidi" w:cstheme="majorBidi"/>
          <w:sz w:val="28"/>
          <w:szCs w:val="28"/>
        </w:rPr>
        <w:t>in which substrate is chemically removed</w:t>
      </w:r>
      <w:r w:rsidR="00300CDB">
        <w:rPr>
          <w:rFonts w:asciiTheme="majorBidi" w:hAnsiTheme="majorBidi" w:cstheme="majorBidi"/>
          <w:sz w:val="28"/>
          <w:szCs w:val="28"/>
        </w:rPr>
        <w:t xml:space="preserve"> </w:t>
      </w:r>
      <w:r w:rsidR="00AF55BD" w:rsidRPr="00AF55BD">
        <w:rPr>
          <w:rFonts w:asciiTheme="majorBidi" w:hAnsiTheme="majorBidi" w:cstheme="majorBidi"/>
          <w:sz w:val="28"/>
          <w:szCs w:val="28"/>
        </w:rPr>
        <w:t>from the pattern area that is not coated</w:t>
      </w:r>
      <w:r w:rsidR="00300CDB">
        <w:rPr>
          <w:rFonts w:asciiTheme="majorBidi" w:hAnsiTheme="majorBidi" w:cstheme="majorBidi"/>
          <w:sz w:val="28"/>
          <w:szCs w:val="28"/>
        </w:rPr>
        <w:t xml:space="preserve"> </w:t>
      </w:r>
      <w:r w:rsidR="00AF55BD" w:rsidRPr="00AF55BD">
        <w:rPr>
          <w:rFonts w:asciiTheme="majorBidi" w:hAnsiTheme="majorBidi" w:cstheme="majorBidi"/>
          <w:sz w:val="28"/>
          <w:szCs w:val="28"/>
        </w:rPr>
        <w:t>in resist</w:t>
      </w:r>
      <w:r w:rsidR="00300CDB">
        <w:rPr>
          <w:rFonts w:asciiTheme="majorBidi" w:hAnsiTheme="majorBidi" w:cstheme="majorBidi"/>
          <w:sz w:val="28"/>
          <w:szCs w:val="28"/>
        </w:rPr>
        <w:t>.</w:t>
      </w:r>
      <w:r w:rsidR="00AF55BD" w:rsidRPr="00AF55BD">
        <w:rPr>
          <w:rFonts w:asciiTheme="majorBidi" w:hAnsiTheme="majorBidi" w:cstheme="majorBidi"/>
          <w:sz w:val="28"/>
          <w:szCs w:val="28"/>
        </w:rPr>
        <w:t xml:space="preserve"> </w:t>
      </w:r>
      <w:r w:rsidR="00300CDB">
        <w:rPr>
          <w:rFonts w:asciiTheme="majorBidi" w:hAnsiTheme="majorBidi" w:cstheme="majorBidi"/>
          <w:sz w:val="28"/>
          <w:szCs w:val="28"/>
        </w:rPr>
        <w:t>A</w:t>
      </w:r>
      <w:r w:rsidR="00AF55BD" w:rsidRPr="00AF55BD">
        <w:rPr>
          <w:rFonts w:asciiTheme="majorBidi" w:hAnsiTheme="majorBidi" w:cstheme="majorBidi"/>
          <w:sz w:val="28"/>
          <w:szCs w:val="28"/>
        </w:rPr>
        <w:t>fter etching the remaining</w:t>
      </w:r>
      <w:r w:rsidR="00300CDB">
        <w:rPr>
          <w:rFonts w:asciiTheme="majorBidi" w:hAnsiTheme="majorBidi" w:cstheme="majorBidi"/>
          <w:sz w:val="28"/>
          <w:szCs w:val="28"/>
        </w:rPr>
        <w:t xml:space="preserve"> </w:t>
      </w:r>
      <w:r w:rsidR="00AF55BD" w:rsidRPr="00AF55BD">
        <w:rPr>
          <w:rFonts w:asciiTheme="majorBidi" w:hAnsiTheme="majorBidi" w:cstheme="majorBidi"/>
          <w:sz w:val="28"/>
          <w:szCs w:val="28"/>
        </w:rPr>
        <w:t>resist is removed</w:t>
      </w:r>
      <w:r w:rsidR="00300CDB">
        <w:rPr>
          <w:rFonts w:asciiTheme="majorBidi" w:hAnsiTheme="majorBidi" w:cstheme="majorBidi"/>
          <w:sz w:val="28"/>
          <w:szCs w:val="28"/>
        </w:rPr>
        <w:t>.</w:t>
      </w:r>
      <w:r w:rsidR="00AF55BD" w:rsidRPr="00AF55BD">
        <w:rPr>
          <w:rFonts w:asciiTheme="majorBidi" w:hAnsiTheme="majorBidi" w:cstheme="majorBidi"/>
          <w:sz w:val="28"/>
          <w:szCs w:val="28"/>
        </w:rPr>
        <w:t xml:space="preserve"> </w:t>
      </w:r>
    </w:p>
    <w:p w14:paraId="4FB7B889" w14:textId="77777777" w:rsidR="00216A78" w:rsidRDefault="00216A78" w:rsidP="00216A78">
      <w:pPr>
        <w:spacing w:line="360" w:lineRule="auto"/>
        <w:rPr>
          <w:rFonts w:asciiTheme="majorBidi" w:hAnsiTheme="majorBidi" w:cstheme="majorBidi"/>
          <w:sz w:val="28"/>
          <w:szCs w:val="28"/>
        </w:rPr>
      </w:pPr>
    </w:p>
    <w:p w14:paraId="4FE53B7E" w14:textId="2BC2154B" w:rsidR="00401DB1" w:rsidRPr="00613636" w:rsidRDefault="006D156B" w:rsidP="00216A78">
      <w:pPr>
        <w:spacing w:line="360" w:lineRule="auto"/>
        <w:jc w:val="center"/>
        <w:rPr>
          <w:rFonts w:asciiTheme="majorBidi" w:hAnsiTheme="majorBidi" w:cstheme="majorBidi"/>
          <w:b/>
          <w:bCs/>
          <w:color w:val="0000FF"/>
          <w:sz w:val="40"/>
          <w:szCs w:val="40"/>
        </w:rPr>
      </w:pPr>
      <w:r w:rsidRPr="00401DB1">
        <w:rPr>
          <w:rFonts w:asciiTheme="majorBidi" w:hAnsiTheme="majorBidi" w:cstheme="majorBidi"/>
          <w:b/>
          <w:bCs/>
          <w:color w:val="0000FF"/>
          <w:sz w:val="40"/>
          <w:szCs w:val="40"/>
        </w:rPr>
        <w:lastRenderedPageBreak/>
        <w:t>Research Project Contents</w:t>
      </w:r>
    </w:p>
    <w:p w14:paraId="76A1176C" w14:textId="0D6A0C7B" w:rsidR="00271599" w:rsidRPr="00693966" w:rsidRDefault="00271599" w:rsidP="00693966">
      <w:pPr>
        <w:spacing w:line="360" w:lineRule="auto"/>
        <w:ind w:firstLine="720"/>
        <w:rPr>
          <w:rFonts w:ascii="Times New Roman" w:hAnsi="Times New Roman" w:cs="Times New Roman"/>
          <w:b/>
          <w:color w:val="0D0D0D"/>
          <w:sz w:val="28"/>
          <w:szCs w:val="28"/>
        </w:rPr>
      </w:pPr>
      <w:r w:rsidRPr="00271599">
        <w:rPr>
          <w:rFonts w:ascii="Times New Roman" w:hAnsi="Times New Roman" w:cs="Times New Roman"/>
          <w:bCs/>
          <w:color w:val="0D0D0D"/>
          <w:sz w:val="28"/>
          <w:szCs w:val="28"/>
        </w:rPr>
        <w:drawing>
          <wp:anchor distT="0" distB="0" distL="114300" distR="114300" simplePos="0" relativeHeight="251525632" behindDoc="0" locked="0" layoutInCell="1" allowOverlap="1" wp14:anchorId="793C1655" wp14:editId="17BB80EC">
            <wp:simplePos x="0" y="0"/>
            <wp:positionH relativeFrom="column">
              <wp:posOffset>3270250</wp:posOffset>
            </wp:positionH>
            <wp:positionV relativeFrom="paragraph">
              <wp:posOffset>939800</wp:posOffset>
            </wp:positionV>
            <wp:extent cx="3060065" cy="2774950"/>
            <wp:effectExtent l="0" t="0" r="6985"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60065" cy="2774950"/>
                    </a:xfrm>
                    <a:prstGeom prst="rect">
                      <a:avLst/>
                    </a:prstGeom>
                  </pic:spPr>
                </pic:pic>
              </a:graphicData>
            </a:graphic>
            <wp14:sizeRelH relativeFrom="margin">
              <wp14:pctWidth>0</wp14:pctWidth>
            </wp14:sizeRelH>
            <wp14:sizeRelV relativeFrom="margin">
              <wp14:pctHeight>0</wp14:pctHeight>
            </wp14:sizeRelV>
          </wp:anchor>
        </w:drawing>
      </w:r>
      <w:r w:rsidRPr="00D02142">
        <w:rPr>
          <w:rFonts w:ascii="Times New Roman" w:hAnsi="Times New Roman" w:cs="Times New Roman"/>
          <w:bCs/>
          <w:noProof/>
          <w:color w:val="0D0D0D"/>
          <w:sz w:val="28"/>
          <w:szCs w:val="28"/>
        </w:rPr>
        <w:drawing>
          <wp:anchor distT="0" distB="0" distL="114300" distR="114300" simplePos="0" relativeHeight="251546112" behindDoc="1" locked="0" layoutInCell="1" allowOverlap="1" wp14:anchorId="2E203ED9" wp14:editId="7434E7AC">
            <wp:simplePos x="0" y="0"/>
            <wp:positionH relativeFrom="column">
              <wp:posOffset>-1270</wp:posOffset>
            </wp:positionH>
            <wp:positionV relativeFrom="paragraph">
              <wp:posOffset>923925</wp:posOffset>
            </wp:positionV>
            <wp:extent cx="3022600" cy="2770505"/>
            <wp:effectExtent l="0" t="0" r="635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22600" cy="2770505"/>
                    </a:xfrm>
                    <a:prstGeom prst="rect">
                      <a:avLst/>
                    </a:prstGeom>
                  </pic:spPr>
                </pic:pic>
              </a:graphicData>
            </a:graphic>
            <wp14:sizeRelH relativeFrom="margin">
              <wp14:pctWidth>0</wp14:pctWidth>
            </wp14:sizeRelH>
            <wp14:sizeRelV relativeFrom="margin">
              <wp14:pctHeight>0</wp14:pctHeight>
            </wp14:sizeRelV>
          </wp:anchor>
        </w:drawing>
      </w:r>
      <w:r w:rsidR="00613636">
        <w:rPr>
          <w:rFonts w:ascii="Times New Roman" w:hAnsi="Times New Roman" w:cs="Times New Roman"/>
          <w:bCs/>
          <w:color w:val="0D0D0D"/>
          <w:sz w:val="28"/>
          <w:szCs w:val="28"/>
        </w:rPr>
        <w:t>A</w:t>
      </w:r>
      <w:r w:rsidR="009C6C6E" w:rsidRPr="00F759A5">
        <w:rPr>
          <w:rFonts w:ascii="Times New Roman" w:hAnsi="Times New Roman" w:cs="Times New Roman"/>
          <w:bCs/>
          <w:color w:val="0D0D0D"/>
          <w:sz w:val="28"/>
          <w:szCs w:val="28"/>
        </w:rPr>
        <w:t xml:space="preserve"> </w:t>
      </w:r>
      <w:r w:rsidR="009C6C6E" w:rsidRPr="00613636">
        <w:rPr>
          <w:rFonts w:ascii="Times New Roman" w:hAnsi="Times New Roman" w:cs="Times New Roman"/>
          <w:b/>
          <w:color w:val="0D0D0D"/>
          <w:sz w:val="28"/>
          <w:szCs w:val="28"/>
        </w:rPr>
        <w:t>photoresist</w:t>
      </w:r>
      <w:r w:rsidR="009C6C6E" w:rsidRPr="00F759A5">
        <w:rPr>
          <w:rFonts w:ascii="Times New Roman" w:hAnsi="Times New Roman" w:cs="Times New Roman"/>
          <w:bCs/>
          <w:color w:val="0D0D0D"/>
          <w:sz w:val="28"/>
          <w:szCs w:val="28"/>
        </w:rPr>
        <w:t xml:space="preserve"> is a light-sensitive polymer.</w:t>
      </w:r>
      <w:r w:rsidR="009C6C6E">
        <w:rPr>
          <w:rFonts w:ascii="Times New Roman" w:hAnsi="Times New Roman" w:cs="Times New Roman"/>
          <w:bCs/>
          <w:color w:val="0D0D0D"/>
          <w:sz w:val="28"/>
          <w:szCs w:val="28"/>
        </w:rPr>
        <w:t xml:space="preserve"> </w:t>
      </w:r>
      <w:r w:rsidR="009C6C6E" w:rsidRPr="00F759A5">
        <w:rPr>
          <w:rFonts w:ascii="Times New Roman" w:hAnsi="Times New Roman" w:cs="Times New Roman"/>
          <w:bCs/>
          <w:color w:val="0D0D0D"/>
          <w:sz w:val="28"/>
          <w:szCs w:val="28"/>
        </w:rPr>
        <w:t>when exposed to ultraviolet light, it turns to a soluble material. those exposed areas can then be dissolved by using a solvent, leaving behind a pattern.</w:t>
      </w:r>
    </w:p>
    <w:p w14:paraId="3290FA59" w14:textId="43D40F6C" w:rsidR="00271599" w:rsidRPr="00693966" w:rsidRDefault="00271599" w:rsidP="00271599">
      <w:pPr>
        <w:spacing w:line="360" w:lineRule="auto"/>
        <w:jc w:val="center"/>
        <w:rPr>
          <w:rFonts w:ascii="Times New Roman" w:hAnsi="Times New Roman" w:cs="Times New Roman"/>
          <w:bCs/>
          <w:color w:val="0D0D0D"/>
          <w:sz w:val="20"/>
          <w:szCs w:val="20"/>
        </w:rPr>
      </w:pPr>
      <w:r w:rsidRPr="00693966">
        <w:rPr>
          <w:rFonts w:ascii="Times New Roman" w:hAnsi="Times New Roman" w:cs="Times New Roman"/>
          <w:bCs/>
          <w:color w:val="0D0D0D"/>
          <w:sz w:val="20"/>
          <w:szCs w:val="20"/>
        </w:rPr>
        <w:t>Fig.</w:t>
      </w:r>
      <w:r w:rsidR="00693966">
        <w:rPr>
          <w:rFonts w:ascii="Times New Roman" w:hAnsi="Times New Roman" w:cs="Times New Roman"/>
          <w:bCs/>
          <w:color w:val="0D0D0D"/>
          <w:sz w:val="20"/>
          <w:szCs w:val="20"/>
        </w:rPr>
        <w:t xml:space="preserve"> </w:t>
      </w:r>
      <w:r w:rsidRPr="00693966">
        <w:rPr>
          <w:rFonts w:ascii="Times New Roman" w:hAnsi="Times New Roman" w:cs="Times New Roman"/>
          <w:bCs/>
          <w:color w:val="0D0D0D"/>
          <w:sz w:val="20"/>
          <w:szCs w:val="20"/>
        </w:rPr>
        <w:t>1 photolithography technology</w:t>
      </w:r>
    </w:p>
    <w:p w14:paraId="15A5C81B" w14:textId="0966B9D2" w:rsidR="009C6C6E" w:rsidRPr="00271599" w:rsidRDefault="009C6C6E" w:rsidP="009C6C6E">
      <w:pPr>
        <w:spacing w:line="360" w:lineRule="auto"/>
        <w:rPr>
          <w:rFonts w:ascii="Times New Roman" w:hAnsi="Times New Roman" w:cs="Times New Roman"/>
          <w:b/>
          <w:color w:val="0D0D0D"/>
          <w:sz w:val="28"/>
          <w:szCs w:val="28"/>
        </w:rPr>
      </w:pPr>
      <w:r w:rsidRPr="00271599">
        <w:rPr>
          <w:rFonts w:ascii="Times New Roman" w:hAnsi="Times New Roman" w:cs="Times New Roman"/>
          <w:b/>
          <w:color w:val="0D0D0D"/>
          <w:sz w:val="28"/>
          <w:szCs w:val="28"/>
        </w:rPr>
        <w:t>Types of photoresists</w:t>
      </w:r>
      <w:r w:rsidR="00693966">
        <w:rPr>
          <w:rFonts w:ascii="Times New Roman" w:hAnsi="Times New Roman" w:cs="Times New Roman"/>
          <w:b/>
          <w:color w:val="0D0D0D"/>
          <w:sz w:val="28"/>
          <w:szCs w:val="28"/>
        </w:rPr>
        <w:t>:</w:t>
      </w:r>
    </w:p>
    <w:p w14:paraId="1287FAE7" w14:textId="4ABD5E1A" w:rsidR="009C6C6E" w:rsidRDefault="009C6C6E" w:rsidP="009C6C6E">
      <w:pPr>
        <w:pStyle w:val="ListParagraph"/>
        <w:numPr>
          <w:ilvl w:val="0"/>
          <w:numId w:val="2"/>
        </w:numPr>
        <w:spacing w:line="360" w:lineRule="auto"/>
        <w:rPr>
          <w:rFonts w:ascii="Times New Roman" w:hAnsi="Times New Roman" w:cs="Times New Roman"/>
          <w:bCs/>
          <w:color w:val="0D0D0D"/>
          <w:sz w:val="28"/>
          <w:szCs w:val="28"/>
        </w:rPr>
      </w:pPr>
      <w:r>
        <w:rPr>
          <w:rFonts w:ascii="Times New Roman" w:hAnsi="Times New Roman" w:cs="Times New Roman"/>
          <w:bCs/>
          <w:color w:val="0D0D0D"/>
          <w:sz w:val="28"/>
          <w:szCs w:val="28"/>
        </w:rPr>
        <w:t>Positive photoresist</w:t>
      </w:r>
    </w:p>
    <w:p w14:paraId="1162DA97" w14:textId="4DC372D5" w:rsidR="009C6C6E" w:rsidRPr="00613636" w:rsidRDefault="009C6C6E" w:rsidP="00613636">
      <w:pPr>
        <w:pStyle w:val="ListParagraph"/>
        <w:numPr>
          <w:ilvl w:val="0"/>
          <w:numId w:val="2"/>
        </w:numPr>
        <w:spacing w:line="360" w:lineRule="auto"/>
        <w:rPr>
          <w:rFonts w:ascii="Times New Roman" w:hAnsi="Times New Roman" w:cs="Times New Roman"/>
          <w:bCs/>
          <w:color w:val="0D0D0D"/>
          <w:sz w:val="28"/>
          <w:szCs w:val="28"/>
        </w:rPr>
      </w:pPr>
      <w:r>
        <w:rPr>
          <w:rFonts w:ascii="Times New Roman" w:hAnsi="Times New Roman" w:cs="Times New Roman"/>
          <w:bCs/>
          <w:color w:val="0D0D0D"/>
          <w:sz w:val="28"/>
          <w:szCs w:val="28"/>
        </w:rPr>
        <w:t>Negative photoresist</w:t>
      </w:r>
    </w:p>
    <w:p w14:paraId="6417B3FC" w14:textId="44395997" w:rsidR="009C6C6E" w:rsidRPr="00613636" w:rsidRDefault="00613636" w:rsidP="00613636">
      <w:pPr>
        <w:spacing w:line="360" w:lineRule="auto"/>
        <w:jc w:val="center"/>
        <w:rPr>
          <w:rFonts w:ascii="Times New Roman" w:hAnsi="Times New Roman" w:cs="Times New Roman"/>
          <w:b/>
          <w:color w:val="0D0D0D"/>
          <w:sz w:val="28"/>
          <w:szCs w:val="28"/>
        </w:rPr>
      </w:pPr>
      <w:r w:rsidRPr="00613636">
        <w:rPr>
          <w:rFonts w:ascii="Times New Roman" w:hAnsi="Times New Roman" w:cs="Times New Roman"/>
          <w:b/>
          <w:color w:val="0D0D0D"/>
          <w:sz w:val="28"/>
          <w:szCs w:val="28"/>
        </w:rPr>
        <w:t>P</w:t>
      </w:r>
      <w:r w:rsidR="00D02142" w:rsidRPr="00613636">
        <w:rPr>
          <w:rFonts w:ascii="Times New Roman" w:hAnsi="Times New Roman" w:cs="Times New Roman"/>
          <w:b/>
          <w:color w:val="0D0D0D"/>
          <w:sz w:val="28"/>
          <w:szCs w:val="28"/>
        </w:rPr>
        <w:t>ositive versus negative resists</w:t>
      </w:r>
    </w:p>
    <w:p w14:paraId="384CA0D2" w14:textId="55F0EC8D" w:rsidR="00613636" w:rsidRDefault="00613636" w:rsidP="00271599">
      <w:pPr>
        <w:spacing w:line="360" w:lineRule="auto"/>
        <w:rPr>
          <w:rFonts w:ascii="Times New Roman" w:hAnsi="Times New Roman" w:cs="Times New Roman"/>
          <w:bCs/>
          <w:color w:val="0D0D0D"/>
          <w:sz w:val="28"/>
          <w:szCs w:val="28"/>
        </w:rPr>
      </w:pPr>
      <w:r>
        <w:rPr>
          <w:rFonts w:ascii="Times New Roman" w:hAnsi="Times New Roman" w:cs="Times New Roman"/>
          <w:b/>
          <w:color w:val="0D0D0D"/>
          <w:sz w:val="28"/>
          <w:szCs w:val="28"/>
        </w:rPr>
        <w:t>P</w:t>
      </w:r>
      <w:r w:rsidR="00D02142" w:rsidRPr="00613636">
        <w:rPr>
          <w:rFonts w:ascii="Times New Roman" w:hAnsi="Times New Roman" w:cs="Times New Roman"/>
          <w:b/>
          <w:color w:val="0D0D0D"/>
          <w:sz w:val="28"/>
          <w:szCs w:val="28"/>
        </w:rPr>
        <w:t>ositive photoresist</w:t>
      </w:r>
      <w:r w:rsidR="00D02142" w:rsidRPr="009C6C6E">
        <w:rPr>
          <w:rFonts w:ascii="Times New Roman" w:hAnsi="Times New Roman" w:cs="Times New Roman"/>
          <w:bCs/>
          <w:color w:val="0D0D0D"/>
          <w:sz w:val="28"/>
          <w:szCs w:val="28"/>
        </w:rPr>
        <w:t xml:space="preserve"> exposure to light increases the solubility of the polymer (opening</w:t>
      </w:r>
      <w:r>
        <w:rPr>
          <w:rFonts w:ascii="Times New Roman" w:hAnsi="Times New Roman" w:cs="Times New Roman"/>
          <w:bCs/>
          <w:color w:val="0D0D0D"/>
          <w:sz w:val="28"/>
          <w:szCs w:val="28"/>
        </w:rPr>
        <w:t xml:space="preserve"> </w:t>
      </w:r>
      <w:r w:rsidR="00D02142" w:rsidRPr="009C6C6E">
        <w:rPr>
          <w:rFonts w:ascii="Times New Roman" w:hAnsi="Times New Roman" w:cs="Times New Roman"/>
          <w:bCs/>
          <w:color w:val="0D0D0D"/>
          <w:sz w:val="28"/>
          <w:szCs w:val="28"/>
        </w:rPr>
        <w:t xml:space="preserve">in mask </w:t>
      </w:r>
      <w:r>
        <w:rPr>
          <w:rFonts w:ascii="Times New Roman" w:hAnsi="Times New Roman" w:cs="Times New Roman"/>
          <w:bCs/>
          <w:color w:val="0D0D0D"/>
          <w:sz w:val="28"/>
          <w:szCs w:val="28"/>
        </w:rPr>
        <w:t xml:space="preserve">results in </w:t>
      </w:r>
      <w:r w:rsidR="00D02142" w:rsidRPr="009C6C6E">
        <w:rPr>
          <w:rFonts w:ascii="Times New Roman" w:hAnsi="Times New Roman" w:cs="Times New Roman"/>
          <w:bCs/>
          <w:color w:val="0D0D0D"/>
          <w:sz w:val="28"/>
          <w:szCs w:val="28"/>
        </w:rPr>
        <w:t>opening in resist)</w:t>
      </w:r>
    </w:p>
    <w:p w14:paraId="507400B3" w14:textId="05506BAC" w:rsidR="009C6C6E" w:rsidRDefault="00271599" w:rsidP="00613636">
      <w:pPr>
        <w:spacing w:line="360" w:lineRule="auto"/>
        <w:rPr>
          <w:rFonts w:ascii="Times New Roman" w:hAnsi="Times New Roman" w:cs="Times New Roman"/>
          <w:bCs/>
          <w:color w:val="0D0D0D"/>
          <w:sz w:val="28"/>
          <w:szCs w:val="28"/>
        </w:rPr>
      </w:pPr>
      <w:r w:rsidRPr="00D02142">
        <w:rPr>
          <w:noProof/>
        </w:rPr>
        <w:drawing>
          <wp:anchor distT="0" distB="0" distL="114300" distR="114300" simplePos="0" relativeHeight="251503104" behindDoc="0" locked="0" layoutInCell="1" allowOverlap="1" wp14:anchorId="6585F267" wp14:editId="1F349F6B">
            <wp:simplePos x="0" y="0"/>
            <wp:positionH relativeFrom="column">
              <wp:posOffset>-57150</wp:posOffset>
            </wp:positionH>
            <wp:positionV relativeFrom="paragraph">
              <wp:posOffset>643255</wp:posOffset>
            </wp:positionV>
            <wp:extent cx="2950845" cy="1101090"/>
            <wp:effectExtent l="0" t="0" r="1905"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50845" cy="1101090"/>
                    </a:xfrm>
                    <a:prstGeom prst="rect">
                      <a:avLst/>
                    </a:prstGeom>
                  </pic:spPr>
                </pic:pic>
              </a:graphicData>
            </a:graphic>
            <wp14:sizeRelH relativeFrom="margin">
              <wp14:pctWidth>0</wp14:pctWidth>
            </wp14:sizeRelH>
            <wp14:sizeRelV relativeFrom="margin">
              <wp14:pctHeight>0</wp14:pctHeight>
            </wp14:sizeRelV>
          </wp:anchor>
        </w:drawing>
      </w:r>
      <w:r w:rsidRPr="00613636">
        <w:rPr>
          <w:rFonts w:ascii="Times New Roman" w:hAnsi="Times New Roman" w:cs="Times New Roman"/>
          <w:b/>
          <w:noProof/>
          <w:color w:val="0D0D0D"/>
          <w:sz w:val="28"/>
          <w:szCs w:val="28"/>
        </w:rPr>
        <w:drawing>
          <wp:anchor distT="0" distB="0" distL="114300" distR="114300" simplePos="0" relativeHeight="251499008" behindDoc="0" locked="0" layoutInCell="1" allowOverlap="1" wp14:anchorId="600ECCFE" wp14:editId="75ADAE3D">
            <wp:simplePos x="0" y="0"/>
            <wp:positionH relativeFrom="column">
              <wp:posOffset>3226435</wp:posOffset>
            </wp:positionH>
            <wp:positionV relativeFrom="paragraph">
              <wp:posOffset>622935</wp:posOffset>
            </wp:positionV>
            <wp:extent cx="2901950" cy="112903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3107"/>
                    <a:stretch/>
                  </pic:blipFill>
                  <pic:spPr bwMode="auto">
                    <a:xfrm>
                      <a:off x="0" y="0"/>
                      <a:ext cx="2901950" cy="1129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142" w:rsidRPr="00613636">
        <w:rPr>
          <w:rFonts w:ascii="Times New Roman" w:hAnsi="Times New Roman" w:cs="Times New Roman"/>
          <w:b/>
          <w:color w:val="0D0D0D"/>
          <w:sz w:val="28"/>
          <w:szCs w:val="28"/>
        </w:rPr>
        <w:t>negative photoresist</w:t>
      </w:r>
      <w:r w:rsidR="00613636">
        <w:rPr>
          <w:noProof/>
        </w:rPr>
        <w:t xml:space="preserve"> </w:t>
      </w:r>
      <w:r w:rsidR="00D02142" w:rsidRPr="009C6C6E">
        <w:rPr>
          <w:rFonts w:ascii="Times New Roman" w:hAnsi="Times New Roman" w:cs="Times New Roman"/>
          <w:bCs/>
          <w:color w:val="0D0D0D"/>
          <w:sz w:val="28"/>
          <w:szCs w:val="28"/>
        </w:rPr>
        <w:t xml:space="preserve">exposure to light decreases the solubility of the polymer (opening in mask </w:t>
      </w:r>
      <w:r w:rsidR="00613636">
        <w:rPr>
          <w:rFonts w:ascii="Times New Roman" w:hAnsi="Times New Roman" w:cs="Times New Roman"/>
          <w:bCs/>
          <w:color w:val="0D0D0D"/>
          <w:sz w:val="28"/>
          <w:szCs w:val="28"/>
        </w:rPr>
        <w:t xml:space="preserve">results in </w:t>
      </w:r>
      <w:r w:rsidR="00D02142" w:rsidRPr="009C6C6E">
        <w:rPr>
          <w:rFonts w:ascii="Times New Roman" w:hAnsi="Times New Roman" w:cs="Times New Roman"/>
          <w:bCs/>
          <w:color w:val="0D0D0D"/>
          <w:sz w:val="28"/>
          <w:szCs w:val="28"/>
        </w:rPr>
        <w:t>closed in resist)</w:t>
      </w:r>
      <w:r w:rsidR="00D02142" w:rsidRPr="00D02142">
        <w:rPr>
          <w:rFonts w:ascii="Times New Roman" w:hAnsi="Times New Roman" w:cs="Times New Roman"/>
          <w:bCs/>
          <w:color w:val="0D0D0D"/>
          <w:sz w:val="28"/>
          <w:szCs w:val="28"/>
        </w:rPr>
        <w:t xml:space="preserve"> </w:t>
      </w:r>
    </w:p>
    <w:p w14:paraId="261B48BA" w14:textId="343DD9AA" w:rsidR="00D02142" w:rsidRPr="00693966" w:rsidRDefault="00271599" w:rsidP="00794488">
      <w:pPr>
        <w:spacing w:line="360" w:lineRule="auto"/>
        <w:rPr>
          <w:rFonts w:ascii="Times New Roman" w:hAnsi="Times New Roman" w:cs="Times New Roman"/>
          <w:bCs/>
          <w:color w:val="0D0D0D"/>
          <w:sz w:val="20"/>
          <w:szCs w:val="20"/>
          <w:rtl/>
        </w:rPr>
      </w:pPr>
      <w:r w:rsidRPr="00693966">
        <w:rPr>
          <w:rFonts w:ascii="Times New Roman" w:hAnsi="Times New Roman" w:cs="Times New Roman"/>
          <w:bCs/>
          <w:color w:val="0D0D0D"/>
          <w:sz w:val="20"/>
          <w:szCs w:val="20"/>
        </w:rPr>
        <w:t>fig.</w:t>
      </w:r>
      <w:r w:rsidR="00693966">
        <w:rPr>
          <w:rFonts w:ascii="Times New Roman" w:hAnsi="Times New Roman" w:cs="Times New Roman"/>
          <w:bCs/>
          <w:color w:val="0D0D0D"/>
          <w:sz w:val="20"/>
          <w:szCs w:val="20"/>
        </w:rPr>
        <w:t xml:space="preserve"> </w:t>
      </w:r>
      <w:r w:rsidRPr="00693966">
        <w:rPr>
          <w:rFonts w:ascii="Times New Roman" w:hAnsi="Times New Roman" w:cs="Times New Roman"/>
          <w:bCs/>
          <w:color w:val="0D0D0D"/>
          <w:sz w:val="20"/>
          <w:szCs w:val="20"/>
        </w:rPr>
        <w:t>2 a) positive resist</w:t>
      </w:r>
      <w:r w:rsidR="00794488" w:rsidRPr="00693966">
        <w:rPr>
          <w:rFonts w:ascii="Times New Roman" w:hAnsi="Times New Roman" w:cs="Times New Roman"/>
          <w:bCs/>
          <w:color w:val="0D0D0D"/>
          <w:sz w:val="20"/>
          <w:szCs w:val="20"/>
        </w:rPr>
        <w:t xml:space="preserve">                                    </w:t>
      </w:r>
      <w:r w:rsidR="00693966">
        <w:rPr>
          <w:rFonts w:ascii="Times New Roman" w:hAnsi="Times New Roman" w:cs="Times New Roman"/>
          <w:bCs/>
          <w:color w:val="0D0D0D"/>
          <w:sz w:val="20"/>
          <w:szCs w:val="20"/>
        </w:rPr>
        <w:tab/>
      </w:r>
      <w:r w:rsidR="00693966">
        <w:rPr>
          <w:rFonts w:ascii="Times New Roman" w:hAnsi="Times New Roman" w:cs="Times New Roman"/>
          <w:bCs/>
          <w:color w:val="0D0D0D"/>
          <w:sz w:val="20"/>
          <w:szCs w:val="20"/>
        </w:rPr>
        <w:tab/>
      </w:r>
      <w:r w:rsidR="00693966">
        <w:rPr>
          <w:rFonts w:ascii="Times New Roman" w:hAnsi="Times New Roman" w:cs="Times New Roman"/>
          <w:bCs/>
          <w:color w:val="0D0D0D"/>
          <w:sz w:val="20"/>
          <w:szCs w:val="20"/>
        </w:rPr>
        <w:tab/>
      </w:r>
      <w:r w:rsidR="00794488" w:rsidRPr="00693966">
        <w:rPr>
          <w:rFonts w:ascii="Times New Roman" w:hAnsi="Times New Roman" w:cs="Times New Roman"/>
          <w:bCs/>
          <w:color w:val="0D0D0D"/>
          <w:sz w:val="20"/>
          <w:szCs w:val="20"/>
        </w:rPr>
        <w:t xml:space="preserve">   fig.</w:t>
      </w:r>
      <w:r w:rsidR="00693966">
        <w:rPr>
          <w:rFonts w:ascii="Times New Roman" w:hAnsi="Times New Roman" w:cs="Times New Roman"/>
          <w:bCs/>
          <w:color w:val="0D0D0D"/>
          <w:sz w:val="20"/>
          <w:szCs w:val="20"/>
        </w:rPr>
        <w:t xml:space="preserve"> </w:t>
      </w:r>
      <w:r w:rsidR="00794488" w:rsidRPr="00693966">
        <w:rPr>
          <w:rFonts w:ascii="Times New Roman" w:hAnsi="Times New Roman" w:cs="Times New Roman"/>
          <w:bCs/>
          <w:color w:val="0D0D0D"/>
          <w:sz w:val="20"/>
          <w:szCs w:val="20"/>
        </w:rPr>
        <w:t>2 b) negative resist</w:t>
      </w:r>
    </w:p>
    <w:p w14:paraId="2355727A" w14:textId="2A728EEB" w:rsidR="006D156B" w:rsidRDefault="006D156B" w:rsidP="006D156B">
      <w:pPr>
        <w:rPr>
          <w:rFonts w:asciiTheme="majorBidi" w:hAnsiTheme="majorBidi" w:cstheme="majorBidi"/>
          <w:sz w:val="28"/>
          <w:szCs w:val="28"/>
        </w:rPr>
      </w:pPr>
    </w:p>
    <w:p w14:paraId="32F30421" w14:textId="2FF223BB" w:rsidR="00150C8D" w:rsidRDefault="00150C8D" w:rsidP="006D156B">
      <w:pPr>
        <w:rPr>
          <w:rFonts w:asciiTheme="majorBidi" w:hAnsiTheme="majorBidi" w:cstheme="majorBidi"/>
          <w:sz w:val="28"/>
          <w:szCs w:val="28"/>
        </w:rPr>
      </w:pPr>
    </w:p>
    <w:p w14:paraId="304F5931" w14:textId="77777777" w:rsidR="00693966" w:rsidRDefault="00693966" w:rsidP="00AE0EF7">
      <w:pPr>
        <w:spacing w:line="360" w:lineRule="auto"/>
        <w:rPr>
          <w:rFonts w:asciiTheme="majorBidi" w:hAnsiTheme="majorBidi" w:cstheme="majorBidi"/>
          <w:b/>
          <w:bCs/>
          <w:sz w:val="28"/>
          <w:szCs w:val="28"/>
        </w:rPr>
      </w:pPr>
    </w:p>
    <w:p w14:paraId="59B7BF47" w14:textId="77777777" w:rsidR="00693966" w:rsidRDefault="00693966" w:rsidP="00AE0EF7">
      <w:pPr>
        <w:spacing w:line="360" w:lineRule="auto"/>
        <w:rPr>
          <w:rFonts w:asciiTheme="majorBidi" w:hAnsiTheme="majorBidi" w:cstheme="majorBidi"/>
          <w:b/>
          <w:bCs/>
          <w:sz w:val="28"/>
          <w:szCs w:val="28"/>
        </w:rPr>
      </w:pPr>
    </w:p>
    <w:p w14:paraId="13778C70" w14:textId="7931DFE1" w:rsidR="00150C8D" w:rsidRPr="00AE0EF7" w:rsidRDefault="00150C8D" w:rsidP="00AE0EF7">
      <w:pPr>
        <w:spacing w:line="360" w:lineRule="auto"/>
        <w:rPr>
          <w:rFonts w:asciiTheme="majorBidi" w:hAnsiTheme="majorBidi" w:cstheme="majorBidi"/>
          <w:b/>
          <w:bCs/>
          <w:sz w:val="28"/>
          <w:szCs w:val="28"/>
        </w:rPr>
      </w:pPr>
      <w:r w:rsidRPr="00613636">
        <w:rPr>
          <w:rFonts w:asciiTheme="majorBidi" w:hAnsiTheme="majorBidi" w:cstheme="majorBidi"/>
          <w:b/>
          <w:bCs/>
          <w:sz w:val="28"/>
          <w:szCs w:val="28"/>
        </w:rPr>
        <w:t>FILM THICKNESS</w:t>
      </w:r>
      <w:r w:rsidR="00693966">
        <w:rPr>
          <w:rFonts w:asciiTheme="majorBidi" w:hAnsiTheme="majorBidi" w:cstheme="majorBidi"/>
          <w:b/>
          <w:bCs/>
          <w:sz w:val="28"/>
          <w:szCs w:val="28"/>
        </w:rPr>
        <w:t>:</w:t>
      </w:r>
    </w:p>
    <w:p w14:paraId="39C1BB36" w14:textId="396072B5" w:rsidR="006D156B" w:rsidRDefault="00AE0EF7" w:rsidP="00AE0EF7">
      <w:pPr>
        <w:spacing w:line="360" w:lineRule="auto"/>
        <w:rPr>
          <w:rFonts w:asciiTheme="majorBidi" w:hAnsiTheme="majorBidi" w:cstheme="majorBidi"/>
          <w:sz w:val="28"/>
          <w:szCs w:val="28"/>
        </w:rPr>
      </w:pPr>
      <w:r w:rsidRPr="00EA337E">
        <w:rPr>
          <w:rFonts w:asciiTheme="majorBidi" w:hAnsiTheme="majorBidi" w:cstheme="majorBidi"/>
          <w:sz w:val="28"/>
          <w:szCs w:val="28"/>
        </w:rPr>
        <w:drawing>
          <wp:anchor distT="0" distB="0" distL="114300" distR="114300" simplePos="0" relativeHeight="251555328" behindDoc="0" locked="0" layoutInCell="1" allowOverlap="1" wp14:anchorId="35CFA4B6" wp14:editId="3A0FAE99">
            <wp:simplePos x="0" y="0"/>
            <wp:positionH relativeFrom="column">
              <wp:posOffset>1698625</wp:posOffset>
            </wp:positionH>
            <wp:positionV relativeFrom="paragraph">
              <wp:posOffset>4686300</wp:posOffset>
            </wp:positionV>
            <wp:extent cx="2939415" cy="34956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39415" cy="3495675"/>
                    </a:xfrm>
                    <a:prstGeom prst="rect">
                      <a:avLst/>
                    </a:prstGeom>
                  </pic:spPr>
                </pic:pic>
              </a:graphicData>
            </a:graphic>
            <wp14:sizeRelH relativeFrom="margin">
              <wp14:pctWidth>0</wp14:pctWidth>
            </wp14:sizeRelH>
            <wp14:sizeRelV relativeFrom="margin">
              <wp14:pctHeight>0</wp14:pctHeight>
            </wp14:sizeRelV>
          </wp:anchor>
        </w:drawing>
      </w:r>
      <w:r w:rsidR="00150C8D" w:rsidRPr="00150C8D">
        <w:rPr>
          <w:rFonts w:asciiTheme="majorBidi" w:hAnsiTheme="majorBidi" w:cstheme="majorBidi"/>
          <w:sz w:val="28"/>
          <w:szCs w:val="28"/>
        </w:rPr>
        <w:t>One of the important functions of the photoresist film is to protect underlying films of varying types (e</w:t>
      </w:r>
      <w:r w:rsidR="00150C8D">
        <w:rPr>
          <w:rFonts w:asciiTheme="majorBidi" w:hAnsiTheme="majorBidi" w:cstheme="majorBidi"/>
          <w:sz w:val="28"/>
          <w:szCs w:val="28"/>
        </w:rPr>
        <w:t>.</w:t>
      </w:r>
      <w:r w:rsidR="00150C8D" w:rsidRPr="00150C8D">
        <w:rPr>
          <w:rFonts w:asciiTheme="majorBidi" w:hAnsiTheme="majorBidi" w:cstheme="majorBidi"/>
          <w:sz w:val="28"/>
          <w:szCs w:val="28"/>
        </w:rPr>
        <w:t>g</w:t>
      </w:r>
      <w:r w:rsidR="00150C8D">
        <w:rPr>
          <w:rFonts w:asciiTheme="majorBidi" w:hAnsiTheme="majorBidi" w:cstheme="majorBidi"/>
          <w:sz w:val="28"/>
          <w:szCs w:val="28"/>
        </w:rPr>
        <w:t>.</w:t>
      </w:r>
      <w:r w:rsidR="00150C8D" w:rsidRPr="00150C8D">
        <w:rPr>
          <w:rFonts w:asciiTheme="majorBidi" w:hAnsiTheme="majorBidi" w:cstheme="majorBidi"/>
          <w:sz w:val="28"/>
          <w:szCs w:val="28"/>
        </w:rPr>
        <w:t xml:space="preserve"> SiO</w:t>
      </w:r>
      <w:r w:rsidR="00150C8D">
        <w:rPr>
          <w:rFonts w:asciiTheme="majorBidi" w:hAnsiTheme="majorBidi" w:cstheme="majorBidi"/>
          <w:sz w:val="28"/>
          <w:szCs w:val="28"/>
          <w:vertAlign w:val="subscript"/>
        </w:rPr>
        <w:t>2</w:t>
      </w:r>
      <w:r w:rsidR="00150C8D" w:rsidRPr="00150C8D">
        <w:rPr>
          <w:rFonts w:asciiTheme="majorBidi" w:hAnsiTheme="majorBidi" w:cstheme="majorBidi"/>
          <w:sz w:val="28"/>
          <w:szCs w:val="28"/>
        </w:rPr>
        <w:t xml:space="preserve">, aluminum, polysilicon, silicon nitride). Thus, it </w:t>
      </w:r>
      <w:proofErr w:type="gramStart"/>
      <w:r w:rsidR="00150C8D" w:rsidRPr="00150C8D">
        <w:rPr>
          <w:rFonts w:asciiTheme="majorBidi" w:hAnsiTheme="majorBidi" w:cstheme="majorBidi"/>
          <w:sz w:val="28"/>
          <w:szCs w:val="28"/>
        </w:rPr>
        <w:t>has to</w:t>
      </w:r>
      <w:proofErr w:type="gramEnd"/>
      <w:r w:rsidR="00150C8D" w:rsidRPr="00150C8D">
        <w:rPr>
          <w:rFonts w:asciiTheme="majorBidi" w:hAnsiTheme="majorBidi" w:cstheme="majorBidi"/>
          <w:sz w:val="28"/>
          <w:szCs w:val="28"/>
        </w:rPr>
        <w:t xml:space="preserve"> be of </w:t>
      </w:r>
      <w:r w:rsidRPr="00150C8D">
        <w:rPr>
          <w:rFonts w:asciiTheme="majorBidi" w:hAnsiTheme="majorBidi" w:cstheme="majorBidi"/>
          <w:sz w:val="28"/>
          <w:szCs w:val="28"/>
        </w:rPr>
        <w:t>enough</w:t>
      </w:r>
      <w:r w:rsidR="00150C8D" w:rsidRPr="00150C8D">
        <w:rPr>
          <w:rFonts w:asciiTheme="majorBidi" w:hAnsiTheme="majorBidi" w:cstheme="majorBidi"/>
          <w:sz w:val="28"/>
          <w:szCs w:val="28"/>
        </w:rPr>
        <w:t xml:space="preserve"> thickness </w:t>
      </w:r>
      <w:r w:rsidR="00150C8D">
        <w:rPr>
          <w:rFonts w:asciiTheme="majorBidi" w:hAnsiTheme="majorBidi" w:cstheme="majorBidi"/>
          <w:sz w:val="28"/>
          <w:szCs w:val="28"/>
        </w:rPr>
        <w:t>t</w:t>
      </w:r>
      <w:r w:rsidR="00150C8D" w:rsidRPr="00150C8D">
        <w:rPr>
          <w:rFonts w:asciiTheme="majorBidi" w:hAnsiTheme="majorBidi" w:cstheme="majorBidi"/>
          <w:sz w:val="28"/>
          <w:szCs w:val="28"/>
        </w:rPr>
        <w:t>o provide an effective barri</w:t>
      </w:r>
      <w:r w:rsidR="00150C8D">
        <w:rPr>
          <w:rFonts w:asciiTheme="majorBidi" w:hAnsiTheme="majorBidi" w:cstheme="majorBidi"/>
          <w:sz w:val="28"/>
          <w:szCs w:val="28"/>
        </w:rPr>
        <w:t>er</w:t>
      </w:r>
      <w:r w:rsidR="00150C8D" w:rsidRPr="00150C8D">
        <w:rPr>
          <w:rFonts w:asciiTheme="majorBidi" w:hAnsiTheme="majorBidi" w:cstheme="majorBidi"/>
          <w:sz w:val="28"/>
          <w:szCs w:val="28"/>
        </w:rPr>
        <w:t xml:space="preserve"> to the various e</w:t>
      </w:r>
      <w:r w:rsidR="00150C8D">
        <w:rPr>
          <w:rFonts w:asciiTheme="majorBidi" w:hAnsiTheme="majorBidi" w:cstheme="majorBidi"/>
          <w:sz w:val="28"/>
          <w:szCs w:val="28"/>
        </w:rPr>
        <w:t>t</w:t>
      </w:r>
      <w:r w:rsidR="00150C8D" w:rsidRPr="00150C8D">
        <w:rPr>
          <w:rFonts w:asciiTheme="majorBidi" w:hAnsiTheme="majorBidi" w:cstheme="majorBidi"/>
          <w:sz w:val="28"/>
          <w:szCs w:val="28"/>
        </w:rPr>
        <w:t xml:space="preserve">ches to be used. Also, in the case of selective ion implantation it </w:t>
      </w:r>
      <w:proofErr w:type="gramStart"/>
      <w:r w:rsidR="00150C8D" w:rsidRPr="00150C8D">
        <w:rPr>
          <w:rFonts w:asciiTheme="majorBidi" w:hAnsiTheme="majorBidi" w:cstheme="majorBidi"/>
          <w:sz w:val="28"/>
          <w:szCs w:val="28"/>
        </w:rPr>
        <w:t>has to</w:t>
      </w:r>
      <w:proofErr w:type="gramEnd"/>
      <w:r w:rsidR="00150C8D" w:rsidRPr="00150C8D">
        <w:rPr>
          <w:rFonts w:asciiTheme="majorBidi" w:hAnsiTheme="majorBidi" w:cstheme="majorBidi"/>
          <w:sz w:val="28"/>
          <w:szCs w:val="28"/>
        </w:rPr>
        <w:t xml:space="preserve"> prevent ions from reaching the underlying silicon.</w:t>
      </w:r>
      <w:r>
        <w:rPr>
          <w:rFonts w:asciiTheme="majorBidi" w:hAnsiTheme="majorBidi" w:cstheme="majorBidi"/>
          <w:sz w:val="28"/>
          <w:szCs w:val="28"/>
        </w:rPr>
        <w:t xml:space="preserve"> </w:t>
      </w:r>
      <w:r w:rsidR="00150C8D" w:rsidRPr="00150C8D">
        <w:rPr>
          <w:rFonts w:asciiTheme="majorBidi" w:hAnsiTheme="majorBidi" w:cstheme="majorBidi"/>
          <w:sz w:val="28"/>
          <w:szCs w:val="28"/>
        </w:rPr>
        <w:t>The way in which thin, uniform films are obtained is illustrated in Fig.</w:t>
      </w:r>
      <w:r w:rsidR="00693966">
        <w:rPr>
          <w:rFonts w:asciiTheme="majorBidi" w:hAnsiTheme="majorBidi" w:cstheme="majorBidi"/>
          <w:sz w:val="28"/>
          <w:szCs w:val="28"/>
        </w:rPr>
        <w:t xml:space="preserve"> </w:t>
      </w:r>
      <w:r w:rsidR="00794488">
        <w:rPr>
          <w:rFonts w:asciiTheme="majorBidi" w:hAnsiTheme="majorBidi" w:cstheme="majorBidi"/>
          <w:sz w:val="28"/>
          <w:szCs w:val="28"/>
        </w:rPr>
        <w:t>3</w:t>
      </w:r>
      <w:r w:rsidR="00150C8D" w:rsidRPr="00150C8D">
        <w:rPr>
          <w:rFonts w:asciiTheme="majorBidi" w:hAnsiTheme="majorBidi" w:cstheme="majorBidi"/>
          <w:sz w:val="28"/>
          <w:szCs w:val="28"/>
        </w:rPr>
        <w:t>. Drops of liquid photoresist are introduced onto the slice held by a vacuum chuck which can be set to rotate accurately at some predetermined speed. The slice is then spun, centrifugal forces spreading the liquid outwards, any excess being Thrown clear of the periphery. After a certain time, the thickness Stabilizes at a value dependent upon the rotational speed.</w:t>
      </w:r>
      <w:r w:rsidR="00693966">
        <w:rPr>
          <w:rFonts w:asciiTheme="majorBidi" w:hAnsiTheme="majorBidi" w:cstheme="majorBidi"/>
          <w:sz w:val="28"/>
          <w:szCs w:val="28"/>
        </w:rPr>
        <w:t xml:space="preserve"> </w:t>
      </w:r>
      <w:r w:rsidR="00150C8D" w:rsidRPr="00150C8D">
        <w:rPr>
          <w:rFonts w:asciiTheme="majorBidi" w:hAnsiTheme="majorBidi" w:cstheme="majorBidi"/>
          <w:sz w:val="28"/>
          <w:szCs w:val="28"/>
        </w:rPr>
        <w:t>The slice is then removed and baked in order to drive of the solvent and form a solid film which is thin and uniform over most of the slice. Some increase in thickness inevitably occurs at the edge of the slice due to surface tension in the liquid This it may be necessary to discard later some circuits very close to the edge. Fig. 5 also illustrates a commercial one-head spinner with accurate speed control, with very high acceleration and deceleration at the start of the spin cycle.</w:t>
      </w:r>
    </w:p>
    <w:p w14:paraId="3E8146A6" w14:textId="201B276D" w:rsidR="006D156B" w:rsidRPr="00693966" w:rsidRDefault="00794488" w:rsidP="00AE0EF7">
      <w:pPr>
        <w:spacing w:line="360" w:lineRule="auto"/>
        <w:jc w:val="center"/>
        <w:rPr>
          <w:rFonts w:asciiTheme="majorBidi" w:hAnsiTheme="majorBidi" w:cstheme="majorBidi"/>
          <w:sz w:val="20"/>
          <w:szCs w:val="20"/>
        </w:rPr>
      </w:pPr>
      <w:r w:rsidRPr="00693966">
        <w:rPr>
          <w:rFonts w:asciiTheme="majorBidi" w:hAnsiTheme="majorBidi" w:cstheme="majorBidi"/>
          <w:sz w:val="20"/>
          <w:szCs w:val="20"/>
        </w:rPr>
        <w:t>Fig.</w:t>
      </w:r>
      <w:r w:rsidR="00693966">
        <w:rPr>
          <w:rFonts w:asciiTheme="majorBidi" w:hAnsiTheme="majorBidi" w:cstheme="majorBidi"/>
          <w:sz w:val="20"/>
          <w:szCs w:val="20"/>
        </w:rPr>
        <w:t xml:space="preserve"> </w:t>
      </w:r>
      <w:r w:rsidRPr="00693966">
        <w:rPr>
          <w:rFonts w:asciiTheme="majorBidi" w:hAnsiTheme="majorBidi" w:cstheme="majorBidi"/>
          <w:sz w:val="20"/>
          <w:szCs w:val="20"/>
        </w:rPr>
        <w:t>3 commercial photoresist spinner</w:t>
      </w:r>
    </w:p>
    <w:p w14:paraId="182EC195" w14:textId="77777777" w:rsidR="00AE0EF7" w:rsidRDefault="00AE0EF7" w:rsidP="00AE0EF7">
      <w:pPr>
        <w:spacing w:line="360" w:lineRule="auto"/>
        <w:jc w:val="center"/>
        <w:rPr>
          <w:rFonts w:asciiTheme="majorBidi" w:hAnsiTheme="majorBidi" w:cstheme="majorBidi"/>
          <w:sz w:val="28"/>
          <w:szCs w:val="28"/>
        </w:rPr>
      </w:pPr>
    </w:p>
    <w:p w14:paraId="5F025233" w14:textId="54C541AD" w:rsidR="00E02AEF" w:rsidRPr="00AE0EF7" w:rsidRDefault="00E02AEF" w:rsidP="00AE0EF7">
      <w:pPr>
        <w:spacing w:line="360" w:lineRule="auto"/>
        <w:rPr>
          <w:rFonts w:asciiTheme="majorBidi" w:hAnsiTheme="majorBidi" w:cstheme="majorBidi"/>
          <w:b/>
          <w:bCs/>
          <w:sz w:val="28"/>
          <w:szCs w:val="28"/>
        </w:rPr>
      </w:pPr>
      <w:r w:rsidRPr="00E02AEF">
        <w:rPr>
          <w:rFonts w:asciiTheme="majorBidi" w:hAnsiTheme="majorBidi" w:cstheme="majorBidi"/>
          <w:b/>
          <w:bCs/>
          <w:sz w:val="28"/>
          <w:szCs w:val="28"/>
        </w:rPr>
        <w:t>MASKS AND MASK MAKING</w:t>
      </w:r>
      <w:r>
        <w:rPr>
          <w:rFonts w:asciiTheme="majorBidi" w:hAnsiTheme="majorBidi" w:cstheme="majorBidi"/>
          <w:b/>
          <w:bCs/>
          <w:sz w:val="28"/>
          <w:szCs w:val="28"/>
        </w:rPr>
        <w:t>:</w:t>
      </w:r>
    </w:p>
    <w:p w14:paraId="04C24CFD" w14:textId="7B27CB4A" w:rsidR="00E02AEF" w:rsidRPr="00E02AEF" w:rsidRDefault="00E02AEF" w:rsidP="00AE0EF7">
      <w:pPr>
        <w:spacing w:line="360" w:lineRule="auto"/>
        <w:rPr>
          <w:rFonts w:asciiTheme="majorBidi" w:hAnsiTheme="majorBidi" w:cstheme="majorBidi"/>
          <w:sz w:val="28"/>
          <w:szCs w:val="28"/>
        </w:rPr>
      </w:pPr>
      <w:r w:rsidRPr="00E02AEF">
        <w:rPr>
          <w:rFonts w:asciiTheme="majorBidi" w:hAnsiTheme="majorBidi" w:cstheme="majorBidi"/>
          <w:sz w:val="28"/>
          <w:szCs w:val="28"/>
        </w:rPr>
        <w:t>Once the layout of the circuit has been created, the</w:t>
      </w:r>
      <w:r>
        <w:rPr>
          <w:rFonts w:asciiTheme="majorBidi" w:hAnsiTheme="majorBidi" w:cstheme="majorBidi"/>
          <w:sz w:val="28"/>
          <w:szCs w:val="28"/>
        </w:rPr>
        <w:t xml:space="preserve"> </w:t>
      </w:r>
      <w:r w:rsidRPr="00E02AEF">
        <w:rPr>
          <w:rFonts w:asciiTheme="majorBidi" w:hAnsiTheme="majorBidi" w:cstheme="majorBidi"/>
          <w:sz w:val="28"/>
          <w:szCs w:val="28"/>
        </w:rPr>
        <w:t>next step to manufacturing the</w:t>
      </w:r>
      <w:r>
        <w:rPr>
          <w:rFonts w:asciiTheme="majorBidi" w:hAnsiTheme="majorBidi" w:cstheme="majorBidi"/>
          <w:sz w:val="28"/>
          <w:szCs w:val="28"/>
        </w:rPr>
        <w:t xml:space="preserve"> </w:t>
      </w:r>
      <w:r w:rsidRPr="00E02AEF">
        <w:rPr>
          <w:rFonts w:asciiTheme="majorBidi" w:hAnsiTheme="majorBidi" w:cstheme="majorBidi"/>
          <w:sz w:val="28"/>
          <w:szCs w:val="28"/>
        </w:rPr>
        <w:t>integrated circuit (IC) is</w:t>
      </w:r>
      <w:r>
        <w:rPr>
          <w:rFonts w:asciiTheme="majorBidi" w:hAnsiTheme="majorBidi" w:cstheme="majorBidi"/>
          <w:sz w:val="28"/>
          <w:szCs w:val="28"/>
        </w:rPr>
        <w:t xml:space="preserve"> </w:t>
      </w:r>
      <w:r w:rsidRPr="00E02AEF">
        <w:rPr>
          <w:rFonts w:asciiTheme="majorBidi" w:hAnsiTheme="majorBidi" w:cstheme="majorBidi"/>
          <w:sz w:val="28"/>
          <w:szCs w:val="28"/>
        </w:rPr>
        <w:t>to transfer the layout onto a semiconductor substrate.</w:t>
      </w:r>
    </w:p>
    <w:p w14:paraId="428363CB" w14:textId="2F5E2CF4" w:rsidR="00E02AEF" w:rsidRDefault="00E02AEF" w:rsidP="00AE0EF7">
      <w:pPr>
        <w:spacing w:line="360" w:lineRule="auto"/>
        <w:rPr>
          <w:rFonts w:asciiTheme="majorBidi" w:hAnsiTheme="majorBidi" w:cstheme="majorBidi"/>
          <w:sz w:val="28"/>
          <w:szCs w:val="28"/>
        </w:rPr>
      </w:pPr>
      <w:r>
        <w:rPr>
          <w:noProof/>
        </w:rPr>
        <w:drawing>
          <wp:anchor distT="0" distB="0" distL="114300" distR="114300" simplePos="0" relativeHeight="251558400" behindDoc="0" locked="0" layoutInCell="1" allowOverlap="1" wp14:anchorId="6C8F11BD" wp14:editId="26D0B28A">
            <wp:simplePos x="0" y="0"/>
            <wp:positionH relativeFrom="column">
              <wp:posOffset>1512570</wp:posOffset>
            </wp:positionH>
            <wp:positionV relativeFrom="paragraph">
              <wp:posOffset>2484120</wp:posOffset>
            </wp:positionV>
            <wp:extent cx="3314700" cy="3033395"/>
            <wp:effectExtent l="0" t="0" r="0" b="0"/>
            <wp:wrapTopAndBottom/>
            <wp:docPr id="9" name="Picture 9" descr="Masks in Lithography - PTB.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ks in Lithography - PTB.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4700" cy="3033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2AEF">
        <w:rPr>
          <w:rFonts w:asciiTheme="majorBidi" w:hAnsiTheme="majorBidi" w:cstheme="majorBidi"/>
          <w:sz w:val="28"/>
          <w:szCs w:val="28"/>
        </w:rPr>
        <w:t>Photolithography is a well</w:t>
      </w:r>
      <w:r>
        <w:rPr>
          <w:rFonts w:asciiTheme="majorBidi" w:hAnsiTheme="majorBidi" w:cstheme="majorBidi"/>
          <w:sz w:val="28"/>
          <w:szCs w:val="28"/>
        </w:rPr>
        <w:t>-</w:t>
      </w:r>
      <w:r w:rsidRPr="00E02AEF">
        <w:rPr>
          <w:rFonts w:asciiTheme="majorBidi" w:hAnsiTheme="majorBidi" w:cstheme="majorBidi"/>
          <w:sz w:val="28"/>
          <w:szCs w:val="28"/>
        </w:rPr>
        <w:t>known process for transfer</w:t>
      </w:r>
      <w:r>
        <w:rPr>
          <w:rFonts w:asciiTheme="majorBidi" w:hAnsiTheme="majorBidi" w:cstheme="majorBidi"/>
          <w:sz w:val="28"/>
          <w:szCs w:val="28"/>
        </w:rPr>
        <w:t xml:space="preserve"> </w:t>
      </w:r>
      <w:r w:rsidRPr="00E02AEF">
        <w:rPr>
          <w:rFonts w:asciiTheme="majorBidi" w:hAnsiTheme="majorBidi" w:cstheme="majorBidi"/>
          <w:sz w:val="28"/>
          <w:szCs w:val="28"/>
        </w:rPr>
        <w:t>ring geometric shapes present on a mask onto the sur</w:t>
      </w:r>
      <w:r>
        <w:rPr>
          <w:rFonts w:asciiTheme="majorBidi" w:hAnsiTheme="majorBidi" w:cstheme="majorBidi"/>
          <w:sz w:val="28"/>
          <w:szCs w:val="28"/>
        </w:rPr>
        <w:t xml:space="preserve"> </w:t>
      </w:r>
      <w:r w:rsidRPr="00E02AEF">
        <w:rPr>
          <w:rFonts w:asciiTheme="majorBidi" w:hAnsiTheme="majorBidi" w:cstheme="majorBidi"/>
          <w:sz w:val="28"/>
          <w:szCs w:val="28"/>
        </w:rPr>
        <w:t>face of a silicon wafer. In the field of IC lithographic processing a photosensitive polymer film called photo resist is normally applied to a silicon substrate wafer and</w:t>
      </w:r>
      <w:r>
        <w:rPr>
          <w:rFonts w:asciiTheme="majorBidi" w:hAnsiTheme="majorBidi" w:cstheme="majorBidi"/>
          <w:sz w:val="28"/>
          <w:szCs w:val="28"/>
        </w:rPr>
        <w:t xml:space="preserve"> </w:t>
      </w:r>
      <w:r w:rsidRPr="00E02AEF">
        <w:rPr>
          <w:rFonts w:asciiTheme="majorBidi" w:hAnsiTheme="majorBidi" w:cstheme="majorBidi"/>
          <w:sz w:val="28"/>
          <w:szCs w:val="28"/>
        </w:rPr>
        <w:t>then allowed to dry. An exposure tool is utilized to</w:t>
      </w:r>
      <w:r>
        <w:rPr>
          <w:rFonts w:asciiTheme="majorBidi" w:hAnsiTheme="majorBidi" w:cstheme="majorBidi"/>
          <w:sz w:val="28"/>
          <w:szCs w:val="28"/>
        </w:rPr>
        <w:t xml:space="preserve"> </w:t>
      </w:r>
      <w:r w:rsidRPr="00E02AEF">
        <w:rPr>
          <w:rFonts w:asciiTheme="majorBidi" w:hAnsiTheme="majorBidi" w:cstheme="majorBidi"/>
          <w:sz w:val="28"/>
          <w:szCs w:val="28"/>
        </w:rPr>
        <w:t>expose the wafer with the proper geometrical patterns through a mask by means of a source of light or radiation.</w:t>
      </w:r>
      <w:r>
        <w:rPr>
          <w:rFonts w:asciiTheme="majorBidi" w:hAnsiTheme="majorBidi" w:cstheme="majorBidi"/>
          <w:sz w:val="28"/>
          <w:szCs w:val="28"/>
        </w:rPr>
        <w:t xml:space="preserve"> </w:t>
      </w:r>
      <w:r w:rsidRPr="00E02AEF">
        <w:rPr>
          <w:rFonts w:asciiTheme="majorBidi" w:hAnsiTheme="majorBidi" w:cstheme="majorBidi"/>
          <w:sz w:val="28"/>
          <w:szCs w:val="28"/>
        </w:rPr>
        <w:t>After exposure, the wafer is treated to develop the</w:t>
      </w:r>
      <w:r>
        <w:rPr>
          <w:rFonts w:asciiTheme="majorBidi" w:hAnsiTheme="majorBidi" w:cstheme="majorBidi"/>
          <w:sz w:val="28"/>
          <w:szCs w:val="28"/>
        </w:rPr>
        <w:t xml:space="preserve"> </w:t>
      </w:r>
      <w:r w:rsidRPr="00E02AEF">
        <w:rPr>
          <w:rFonts w:asciiTheme="majorBidi" w:hAnsiTheme="majorBidi" w:cstheme="majorBidi"/>
          <w:sz w:val="28"/>
          <w:szCs w:val="28"/>
        </w:rPr>
        <w:t>mask images transferred to the photosensitive material.</w:t>
      </w:r>
      <w:r>
        <w:rPr>
          <w:rFonts w:asciiTheme="majorBidi" w:hAnsiTheme="majorBidi" w:cstheme="majorBidi"/>
          <w:sz w:val="28"/>
          <w:szCs w:val="28"/>
        </w:rPr>
        <w:t xml:space="preserve"> </w:t>
      </w:r>
      <w:r w:rsidRPr="00E02AEF">
        <w:rPr>
          <w:rFonts w:asciiTheme="majorBidi" w:hAnsiTheme="majorBidi" w:cstheme="majorBidi"/>
          <w:sz w:val="28"/>
          <w:szCs w:val="28"/>
        </w:rPr>
        <w:t>These masking patterns are then used to create the</w:t>
      </w:r>
      <w:r>
        <w:rPr>
          <w:rFonts w:asciiTheme="majorBidi" w:hAnsiTheme="majorBidi" w:cstheme="majorBidi"/>
          <w:sz w:val="28"/>
          <w:szCs w:val="28"/>
        </w:rPr>
        <w:t xml:space="preserve"> </w:t>
      </w:r>
      <w:r w:rsidRPr="00E02AEF">
        <w:rPr>
          <w:rFonts w:asciiTheme="majorBidi" w:hAnsiTheme="majorBidi" w:cstheme="majorBidi"/>
          <w:sz w:val="28"/>
          <w:szCs w:val="28"/>
        </w:rPr>
        <w:t>device</w:t>
      </w:r>
      <w:r>
        <w:rPr>
          <w:rFonts w:asciiTheme="majorBidi" w:hAnsiTheme="majorBidi" w:cstheme="majorBidi"/>
          <w:sz w:val="28"/>
          <w:szCs w:val="28"/>
        </w:rPr>
        <w:t xml:space="preserve"> </w:t>
      </w:r>
      <w:r w:rsidRPr="00E02AEF">
        <w:rPr>
          <w:rFonts w:asciiTheme="majorBidi" w:hAnsiTheme="majorBidi" w:cstheme="majorBidi"/>
          <w:sz w:val="28"/>
          <w:szCs w:val="28"/>
        </w:rPr>
        <w:t>features of the circuit</w:t>
      </w:r>
      <w:r>
        <w:rPr>
          <w:rFonts w:asciiTheme="majorBidi" w:hAnsiTheme="majorBidi" w:cstheme="majorBidi"/>
          <w:sz w:val="28"/>
          <w:szCs w:val="28"/>
        </w:rPr>
        <w:t>.</w:t>
      </w:r>
    </w:p>
    <w:p w14:paraId="7D674C01" w14:textId="354E8398" w:rsidR="00E02AEF" w:rsidRPr="00693966" w:rsidRDefault="00E02AEF" w:rsidP="00AE0EF7">
      <w:pPr>
        <w:spacing w:line="360" w:lineRule="auto"/>
        <w:jc w:val="center"/>
        <w:rPr>
          <w:rFonts w:asciiTheme="majorBidi" w:hAnsiTheme="majorBidi" w:cstheme="majorBidi"/>
          <w:sz w:val="20"/>
          <w:szCs w:val="20"/>
        </w:rPr>
      </w:pPr>
      <w:r w:rsidRPr="00693966">
        <w:rPr>
          <w:rFonts w:asciiTheme="majorBidi" w:hAnsiTheme="majorBidi" w:cstheme="majorBidi"/>
          <w:sz w:val="20"/>
          <w:szCs w:val="20"/>
        </w:rPr>
        <w:t>Fig.</w:t>
      </w:r>
      <w:r w:rsidR="00693966">
        <w:rPr>
          <w:rFonts w:asciiTheme="majorBidi" w:hAnsiTheme="majorBidi" w:cstheme="majorBidi"/>
          <w:sz w:val="20"/>
          <w:szCs w:val="20"/>
        </w:rPr>
        <w:t xml:space="preserve"> </w:t>
      </w:r>
      <w:r w:rsidRPr="00693966">
        <w:rPr>
          <w:rFonts w:asciiTheme="majorBidi" w:hAnsiTheme="majorBidi" w:cstheme="majorBidi"/>
          <w:sz w:val="20"/>
          <w:szCs w:val="20"/>
        </w:rPr>
        <w:t>4 standard mask</w:t>
      </w:r>
    </w:p>
    <w:p w14:paraId="35F0606B" w14:textId="77777777" w:rsidR="006D156B" w:rsidRDefault="006D156B" w:rsidP="00AE0EF7">
      <w:pPr>
        <w:spacing w:line="360" w:lineRule="auto"/>
        <w:rPr>
          <w:rFonts w:asciiTheme="majorBidi" w:hAnsiTheme="majorBidi" w:cstheme="majorBidi"/>
          <w:sz w:val="28"/>
          <w:szCs w:val="28"/>
        </w:rPr>
      </w:pPr>
    </w:p>
    <w:p w14:paraId="61AFAEA1" w14:textId="429DD1CF" w:rsidR="006D156B" w:rsidRDefault="001117FB" w:rsidP="00AE0EF7">
      <w:pPr>
        <w:spacing w:line="360" w:lineRule="auto"/>
        <w:rPr>
          <w:rFonts w:asciiTheme="majorBidi" w:hAnsiTheme="majorBidi" w:cstheme="majorBidi"/>
          <w:sz w:val="28"/>
          <w:szCs w:val="28"/>
        </w:rPr>
      </w:pPr>
      <w:r w:rsidRPr="001117FB">
        <w:rPr>
          <w:rFonts w:asciiTheme="majorBidi" w:hAnsiTheme="majorBidi" w:cstheme="majorBidi"/>
          <w:sz w:val="28"/>
          <w:szCs w:val="28"/>
        </w:rPr>
        <w:t>The way in which masks are produced is illustrated in Fig.</w:t>
      </w:r>
      <w:r w:rsidR="00693966">
        <w:rPr>
          <w:rFonts w:asciiTheme="majorBidi" w:hAnsiTheme="majorBidi" w:cstheme="majorBidi"/>
          <w:sz w:val="28"/>
          <w:szCs w:val="28"/>
        </w:rPr>
        <w:t xml:space="preserve"> </w:t>
      </w:r>
      <w:r w:rsidR="00AE0EF7">
        <w:rPr>
          <w:rFonts w:asciiTheme="majorBidi" w:hAnsiTheme="majorBidi" w:cstheme="majorBidi"/>
          <w:sz w:val="28"/>
          <w:szCs w:val="28"/>
        </w:rPr>
        <w:t>5</w:t>
      </w:r>
      <w:r w:rsidRPr="001117FB">
        <w:rPr>
          <w:rFonts w:asciiTheme="majorBidi" w:hAnsiTheme="majorBidi" w:cstheme="majorBidi"/>
          <w:sz w:val="28"/>
          <w:szCs w:val="28"/>
        </w:rPr>
        <w:t>.</w:t>
      </w:r>
      <w:r w:rsidR="00AE0EF7">
        <w:rPr>
          <w:rFonts w:asciiTheme="majorBidi" w:hAnsiTheme="majorBidi" w:cstheme="majorBidi"/>
          <w:sz w:val="28"/>
          <w:szCs w:val="28"/>
        </w:rPr>
        <w:t xml:space="preserve"> </w:t>
      </w:r>
      <w:r w:rsidRPr="001117FB">
        <w:rPr>
          <w:rFonts w:asciiTheme="majorBidi" w:hAnsiTheme="majorBidi" w:cstheme="majorBidi"/>
          <w:sz w:val="28"/>
          <w:szCs w:val="28"/>
        </w:rPr>
        <w:t>The integrated circuit designer has decided upon the number of masks needed for the complete process and has produced carefully dimensioned sketches of each mask. When the complexity of the</w:t>
      </w:r>
    </w:p>
    <w:p w14:paraId="60A1FE3F" w14:textId="1A6A1F6D" w:rsidR="00AE0EF7" w:rsidRPr="00AE0EF7" w:rsidRDefault="001117FB" w:rsidP="00AE0EF7">
      <w:pPr>
        <w:spacing w:line="360" w:lineRule="auto"/>
        <w:rPr>
          <w:rFonts w:asciiTheme="majorBidi" w:hAnsiTheme="majorBidi" w:cstheme="majorBidi"/>
          <w:sz w:val="28"/>
          <w:szCs w:val="28"/>
        </w:rPr>
      </w:pPr>
      <w:r w:rsidRPr="001117FB">
        <w:rPr>
          <w:rFonts w:asciiTheme="majorBidi" w:hAnsiTheme="majorBidi" w:cstheme="majorBidi"/>
          <w:sz w:val="28"/>
          <w:szCs w:val="28"/>
        </w:rPr>
        <w:t>integrated circuit is not very high the pattern is cu</w:t>
      </w:r>
      <w:r>
        <w:rPr>
          <w:rFonts w:asciiTheme="majorBidi" w:hAnsiTheme="majorBidi" w:cstheme="majorBidi"/>
          <w:sz w:val="28"/>
          <w:szCs w:val="28"/>
        </w:rPr>
        <w:t>t</w:t>
      </w:r>
      <w:r w:rsidRPr="001117FB">
        <w:rPr>
          <w:rFonts w:asciiTheme="majorBidi" w:hAnsiTheme="majorBidi" w:cstheme="majorBidi"/>
          <w:sz w:val="28"/>
          <w:szCs w:val="28"/>
        </w:rPr>
        <w:t>, say at a few hundred times actual size in double-skinned Mylar sheet. Mylar is a special plastic film which is</w:t>
      </w:r>
      <w:r w:rsidR="00AE0EF7">
        <w:rPr>
          <w:rFonts w:asciiTheme="majorBidi" w:hAnsiTheme="majorBidi" w:cstheme="majorBidi"/>
          <w:sz w:val="28"/>
          <w:szCs w:val="28"/>
        </w:rPr>
        <w:t xml:space="preserve"> </w:t>
      </w:r>
      <w:r w:rsidRPr="001117FB">
        <w:rPr>
          <w:rFonts w:asciiTheme="majorBidi" w:hAnsiTheme="majorBidi" w:cstheme="majorBidi"/>
          <w:sz w:val="28"/>
          <w:szCs w:val="28"/>
        </w:rPr>
        <w:t>dimensionally very stable.</w:t>
      </w:r>
      <w:r>
        <w:rPr>
          <w:rFonts w:asciiTheme="majorBidi" w:hAnsiTheme="majorBidi" w:cstheme="majorBidi"/>
          <w:sz w:val="28"/>
          <w:szCs w:val="28"/>
        </w:rPr>
        <w:t xml:space="preserve"> </w:t>
      </w:r>
      <w:r w:rsidR="00AE0EF7">
        <w:rPr>
          <w:rFonts w:asciiTheme="majorBidi" w:hAnsiTheme="majorBidi" w:cstheme="majorBidi"/>
          <w:sz w:val="28"/>
          <w:szCs w:val="28"/>
        </w:rPr>
        <w:t>O</w:t>
      </w:r>
      <w:r w:rsidRPr="001117FB">
        <w:rPr>
          <w:rFonts w:asciiTheme="majorBidi" w:hAnsiTheme="majorBidi" w:cstheme="majorBidi"/>
          <w:sz w:val="28"/>
          <w:szCs w:val="28"/>
        </w:rPr>
        <w:t xml:space="preserve">ne skin is clear and the other is usually red and therefore </w:t>
      </w:r>
      <w:r w:rsidRPr="001117FB">
        <w:rPr>
          <w:rFonts w:asciiTheme="majorBidi" w:hAnsiTheme="majorBidi" w:cstheme="majorBidi"/>
          <w:sz w:val="28"/>
          <w:szCs w:val="28"/>
        </w:rPr>
        <w:lastRenderedPageBreak/>
        <w:t>photographically opaque. The pattern is cut in the red film and peeled away where clear are desired. The cutting is usually carried out on a precision table where the x and y positions of the cutter can</w:t>
      </w:r>
      <w:r w:rsidR="00AE0EF7">
        <w:rPr>
          <w:rFonts w:asciiTheme="majorBidi" w:hAnsiTheme="majorBidi" w:cstheme="majorBidi"/>
          <w:sz w:val="28"/>
          <w:szCs w:val="28"/>
        </w:rPr>
        <w:t xml:space="preserve"> </w:t>
      </w:r>
      <w:r w:rsidR="00AE0EF7">
        <w:rPr>
          <w:rFonts w:ascii="Times New Roman" w:hAnsi="Times New Roman" w:cs="Times New Roman"/>
          <w:sz w:val="24"/>
          <w:szCs w:val="24"/>
        </w:rPr>
        <w:t>be</w:t>
      </w:r>
      <w:r w:rsidR="00AE0EF7">
        <w:rPr>
          <w:rFonts w:ascii="Times New Roman" w:hAnsi="Times New Roman" w:cs="Times New Roman"/>
          <w:sz w:val="24"/>
          <w:szCs w:val="24"/>
        </w:rPr>
        <w:t xml:space="preserve"> </w:t>
      </w:r>
      <w:r w:rsidR="00AE0EF7">
        <w:rPr>
          <w:rFonts w:ascii="Times New Roman" w:hAnsi="Times New Roman" w:cs="Times New Roman"/>
          <w:sz w:val="24"/>
          <w:szCs w:val="24"/>
        </w:rPr>
        <w:t>very accurately controlled. Only one pattern of the array is cut and the resulting sheet at this stage is called the initial artwork. The pattern is reduced by a factor of 10 or more using a reduction camera and the result is an intermediate photographic plate containing one pattern 10 times larger than finally required.</w:t>
      </w:r>
    </w:p>
    <w:p w14:paraId="41A3AF5F" w14:textId="14A3DA54" w:rsidR="00AE0EF7" w:rsidRDefault="00AE0EF7" w:rsidP="00AE0EF7">
      <w:pPr>
        <w:spacing w:line="360" w:lineRule="auto"/>
        <w:ind w:firstLine="720"/>
        <w:jc w:val="lowKashida"/>
        <w:rPr>
          <w:rFonts w:ascii="Times New Roman" w:hAnsi="Times New Roman" w:cs="Times New Roman"/>
          <w:sz w:val="24"/>
          <w:szCs w:val="24"/>
        </w:rPr>
      </w:pPr>
      <w:r>
        <w:rPr>
          <w:rFonts w:ascii="Times New Roman" w:hAnsi="Times New Roman" w:cs="Times New Roman"/>
          <w:sz w:val="24"/>
          <w:szCs w:val="24"/>
        </w:rPr>
        <w:t>The final reduction is combined with precise stepping of the pattern in a piece of apparatus known as a step and repeat camera. This is illustrated schematically in Fig.</w:t>
      </w:r>
      <w:r w:rsidR="00C73803">
        <w:rPr>
          <w:rFonts w:ascii="Times New Roman" w:hAnsi="Times New Roman" w:cs="Times New Roman"/>
          <w:sz w:val="24"/>
          <w:szCs w:val="24"/>
        </w:rPr>
        <w:t xml:space="preserve"> </w:t>
      </w:r>
      <w:r>
        <w:rPr>
          <w:rFonts w:ascii="Times New Roman" w:hAnsi="Times New Roman" w:cs="Times New Roman"/>
          <w:sz w:val="24"/>
          <w:szCs w:val="24"/>
        </w:rPr>
        <w:t>5</w:t>
      </w:r>
      <w:r>
        <w:rPr>
          <w:rFonts w:ascii="Times New Roman" w:hAnsi="Times New Roman" w:cs="Times New Roman"/>
          <w:sz w:val="24"/>
          <w:szCs w:val="24"/>
        </w:rPr>
        <w:t>.</w:t>
      </w:r>
    </w:p>
    <w:p w14:paraId="3F8BAC59" w14:textId="002B7C00" w:rsidR="00AE0EF7" w:rsidRDefault="00AE0EF7" w:rsidP="00AE0EF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6F2317" wp14:editId="314D5E68">
            <wp:extent cx="3367405" cy="3190875"/>
            <wp:effectExtent l="0" t="0" r="444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lum bright="-20000" contrast="80000"/>
                      <a:extLst>
                        <a:ext uri="{28A0092B-C50C-407E-A947-70E740481C1C}">
                          <a14:useLocalDpi xmlns:a14="http://schemas.microsoft.com/office/drawing/2010/main" val="0"/>
                        </a:ext>
                      </a:extLst>
                    </a:blip>
                    <a:srcRect l="1714" t="3085" r="13324"/>
                    <a:stretch>
                      <a:fillRect/>
                    </a:stretch>
                  </pic:blipFill>
                  <pic:spPr bwMode="auto">
                    <a:xfrm>
                      <a:off x="0" y="0"/>
                      <a:ext cx="3367405" cy="3190875"/>
                    </a:xfrm>
                    <a:prstGeom prst="rect">
                      <a:avLst/>
                    </a:prstGeom>
                    <a:noFill/>
                    <a:ln>
                      <a:noFill/>
                    </a:ln>
                  </pic:spPr>
                </pic:pic>
              </a:graphicData>
            </a:graphic>
          </wp:inline>
        </w:drawing>
      </w:r>
    </w:p>
    <w:p w14:paraId="6C5FAE31" w14:textId="44B93706" w:rsidR="00AE0EF7" w:rsidRDefault="00AE0EF7" w:rsidP="00AE0EF7">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Fig.</w:t>
      </w:r>
      <w:r w:rsidR="00693966">
        <w:rPr>
          <w:rFonts w:ascii="Times New Roman" w:hAnsi="Times New Roman" w:cs="Times New Roman"/>
          <w:b/>
          <w:bCs/>
          <w:sz w:val="20"/>
          <w:szCs w:val="20"/>
        </w:rPr>
        <w:t xml:space="preserve"> </w:t>
      </w:r>
      <w:r>
        <w:rPr>
          <w:rFonts w:ascii="Times New Roman" w:hAnsi="Times New Roman" w:cs="Times New Roman"/>
          <w:b/>
          <w:bCs/>
          <w:sz w:val="20"/>
          <w:szCs w:val="20"/>
        </w:rPr>
        <w:t>5</w:t>
      </w:r>
      <w:r>
        <w:rPr>
          <w:rFonts w:ascii="Times New Roman" w:hAnsi="Times New Roman" w:cs="Times New Roman"/>
          <w:b/>
          <w:bCs/>
          <w:sz w:val="20"/>
          <w:szCs w:val="20"/>
        </w:rPr>
        <w:t xml:space="preserve"> Two-stage mask making procedure: a) initial artwork, b) first reduction (~ x10-40), c) step and repeat (~x10), d) mask</w:t>
      </w:r>
    </w:p>
    <w:p w14:paraId="61C23802" w14:textId="0B8EEC0F" w:rsidR="00AE0EF7" w:rsidRPr="00AE0EF7" w:rsidRDefault="00AE0EF7" w:rsidP="00AE0EF7">
      <w:pPr>
        <w:spacing w:line="360" w:lineRule="auto"/>
        <w:rPr>
          <w:rFonts w:asciiTheme="majorBidi" w:hAnsiTheme="majorBidi" w:cstheme="majorBidi"/>
          <w:sz w:val="28"/>
          <w:szCs w:val="28"/>
        </w:rPr>
      </w:pPr>
      <w:r>
        <w:rPr>
          <w:rFonts w:ascii="Times New Roman" w:hAnsi="Times New Roman" w:cs="Times New Roman"/>
          <w:sz w:val="24"/>
          <w:szCs w:val="24"/>
        </w:rPr>
        <w:t>An alternative mask-making technique which is increasingly used, particularly for high-density circuits, for the designer to</w:t>
      </w:r>
      <w:r>
        <w:rPr>
          <w:rFonts w:asciiTheme="majorBidi" w:hAnsiTheme="majorBidi" w:cstheme="majorBidi"/>
          <w:sz w:val="28"/>
          <w:szCs w:val="28"/>
        </w:rPr>
        <w:t xml:space="preserve"> </w:t>
      </w:r>
      <w:r>
        <w:rPr>
          <w:rFonts w:ascii="Times New Roman" w:hAnsi="Times New Roman" w:cs="Times New Roman"/>
          <w:sz w:val="24"/>
          <w:szCs w:val="24"/>
        </w:rPr>
        <w:t>"</w:t>
      </w:r>
      <w:r>
        <w:rPr>
          <w:rFonts w:ascii="Times New Roman" w:hAnsi="Times New Roman" w:cs="Times New Roman"/>
          <w:b/>
          <w:bCs/>
          <w:sz w:val="24"/>
          <w:szCs w:val="24"/>
        </w:rPr>
        <w:t>digitize</w:t>
      </w:r>
      <w:r>
        <w:rPr>
          <w:rFonts w:ascii="Times New Roman" w:hAnsi="Times New Roman" w:cs="Times New Roman"/>
          <w:sz w:val="24"/>
          <w:szCs w:val="24"/>
        </w:rPr>
        <w:t xml:space="preserve">" the required patterns on the screen of a special purpose computer. The patterns are then stored on tapes which are used to drive a mask-making machine directly. An </w:t>
      </w:r>
      <w:r>
        <w:rPr>
          <w:rFonts w:ascii="Times New Roman" w:hAnsi="Times New Roman" w:cs="Times New Roman"/>
          <w:sz w:val="24"/>
          <w:szCs w:val="24"/>
        </w:rPr>
        <w:t>obvious advantage of this approach</w:t>
      </w:r>
      <w:r>
        <w:rPr>
          <w:rFonts w:ascii="Times New Roman" w:hAnsi="Times New Roman" w:cs="Times New Roman"/>
          <w:sz w:val="24"/>
          <w:szCs w:val="24"/>
        </w:rPr>
        <w:t xml:space="preserve"> is that standard designs may be stored and, if necessary, modified at will without having to write off any earlier effort and start afresh each time.</w:t>
      </w:r>
    </w:p>
    <w:p w14:paraId="72EB8E39" w14:textId="19914118" w:rsidR="00AE0EF7" w:rsidRDefault="00AE0EF7" w:rsidP="00AE0EF7">
      <w:pPr>
        <w:spacing w:line="360" w:lineRule="auto"/>
        <w:ind w:firstLine="720"/>
        <w:jc w:val="lowKashida"/>
        <w:rPr>
          <w:rFonts w:ascii="Times New Roman" w:hAnsi="Times New Roman" w:cs="Times New Roman"/>
          <w:sz w:val="24"/>
          <w:szCs w:val="24"/>
        </w:rPr>
      </w:pPr>
      <w:r>
        <w:rPr>
          <w:rFonts w:ascii="Times New Roman" w:hAnsi="Times New Roman" w:cs="Times New Roman"/>
          <w:sz w:val="24"/>
          <w:szCs w:val="24"/>
        </w:rPr>
        <w:t>Also,</w:t>
      </w:r>
      <w:r>
        <w:rPr>
          <w:rFonts w:ascii="Times New Roman" w:hAnsi="Times New Roman" w:cs="Times New Roman"/>
          <w:sz w:val="24"/>
          <w:szCs w:val="24"/>
        </w:rPr>
        <w:t xml:space="preserve"> it enables the designer to check his design with great accuracy since the facility to zoom in on any portion of the overall circuit and to view several levels simultaneously is readily available on such machines. Because of the emergence of powerful </w:t>
      </w:r>
      <w:r>
        <w:rPr>
          <w:rFonts w:ascii="Times New Roman" w:hAnsi="Times New Roman" w:cs="Times New Roman"/>
          <w:sz w:val="24"/>
          <w:szCs w:val="24"/>
        </w:rPr>
        <w:t>low-cost</w:t>
      </w:r>
      <w:r>
        <w:rPr>
          <w:rFonts w:ascii="Times New Roman" w:hAnsi="Times New Roman" w:cs="Times New Roman"/>
          <w:sz w:val="24"/>
          <w:szCs w:val="24"/>
        </w:rPr>
        <w:t xml:space="preserve"> workstations in recent years, the use of special purpose machines is progressively taking over, both for fully customized VLSI design, and for such semi-custom approaches as gate arrays and standard cell libraries.</w:t>
      </w:r>
    </w:p>
    <w:p w14:paraId="1278EEB0" w14:textId="11BE9555" w:rsidR="006D156B" w:rsidRDefault="006D156B" w:rsidP="00AE0EF7">
      <w:pPr>
        <w:spacing w:line="360" w:lineRule="auto"/>
        <w:rPr>
          <w:rFonts w:asciiTheme="majorBidi" w:hAnsiTheme="majorBidi" w:cstheme="majorBidi"/>
          <w:sz w:val="28"/>
          <w:szCs w:val="28"/>
        </w:rPr>
      </w:pPr>
    </w:p>
    <w:p w14:paraId="0A4CC000" w14:textId="3227ECA4" w:rsidR="00AE0EF7" w:rsidRPr="00AE0EF7" w:rsidRDefault="00AE0EF7" w:rsidP="00AE0EF7">
      <w:pPr>
        <w:spacing w:line="360" w:lineRule="auto"/>
        <w:jc w:val="lowKashida"/>
        <w:rPr>
          <w:rFonts w:ascii="Times New Roman" w:eastAsia="Times New Roman" w:hAnsi="Times New Roman" w:cs="Times New Roman"/>
          <w:b/>
          <w:bCs/>
          <w:sz w:val="24"/>
          <w:szCs w:val="24"/>
        </w:rPr>
      </w:pPr>
      <w:r w:rsidRPr="00AE0EF7">
        <w:rPr>
          <w:rFonts w:ascii="Times New Roman" w:hAnsi="Times New Roman" w:cs="Times New Roman"/>
          <w:b/>
          <w:bCs/>
          <w:sz w:val="24"/>
          <w:szCs w:val="24"/>
        </w:rPr>
        <w:lastRenderedPageBreak/>
        <w:t>MASK ALIGNMENT</w:t>
      </w:r>
      <w:r>
        <w:rPr>
          <w:rFonts w:ascii="Times New Roman" w:hAnsi="Times New Roman" w:cs="Times New Roman"/>
          <w:b/>
          <w:bCs/>
          <w:sz w:val="24"/>
          <w:szCs w:val="24"/>
        </w:rPr>
        <w:t>:</w:t>
      </w:r>
    </w:p>
    <w:p w14:paraId="3D6E6A56" w14:textId="77777777" w:rsidR="00AE0EF7" w:rsidRDefault="00AE0EF7" w:rsidP="00AE0EF7">
      <w:pPr>
        <w:spacing w:line="360" w:lineRule="auto"/>
        <w:ind w:firstLine="720"/>
        <w:jc w:val="lowKashida"/>
        <w:rPr>
          <w:rFonts w:ascii="Times New Roman" w:hAnsi="Times New Roman" w:cs="Times New Roman"/>
          <w:sz w:val="24"/>
          <w:szCs w:val="24"/>
        </w:rPr>
      </w:pPr>
      <w:r>
        <w:rPr>
          <w:rFonts w:ascii="Times New Roman" w:hAnsi="Times New Roman" w:cs="Times New Roman"/>
          <w:sz w:val="24"/>
          <w:szCs w:val="24"/>
        </w:rPr>
        <w:t>As mentioned, when more than one layer is to be used, each mask has to be precisely aligned with the previous layers. This is usually done by means of registration marks included on each mask. These masks are etched or pattered onto the silicon wafer along with the required pattern, for each mask used. The corresponding registration marks on the next mask to be used are then aligned under a microscope by means of a moveable stage. When alignment is correct the mask and wafer are brought into contact and the wafer exposed to UV light.</w:t>
      </w:r>
    </w:p>
    <w:p w14:paraId="4FF230C5" w14:textId="77777777" w:rsidR="00AE0EF7" w:rsidRDefault="00AE0EF7" w:rsidP="00AE0EF7">
      <w:pPr>
        <w:spacing w:line="360" w:lineRule="auto"/>
        <w:ind w:firstLine="720"/>
        <w:jc w:val="lowKashida"/>
        <w:rPr>
          <w:rFonts w:ascii="Times New Roman" w:hAnsi="Times New Roman" w:cs="Times New Roman"/>
          <w:sz w:val="24"/>
          <w:szCs w:val="24"/>
        </w:rPr>
      </w:pPr>
      <w:r>
        <w:rPr>
          <w:rFonts w:ascii="Times New Roman" w:hAnsi="Times New Roman" w:cs="Times New Roman"/>
          <w:sz w:val="24"/>
          <w:szCs w:val="24"/>
        </w:rPr>
        <w:t>An alternative system, the project mask aligner, does not bring the mask and wafer into contact but projects one pattern at a time onto the wafer. This reduces damage to the mask and photoresist film but places stringent demands on lens quality and vibration control.</w:t>
      </w:r>
    </w:p>
    <w:p w14:paraId="2352F072" w14:textId="77777777" w:rsidR="006D156B" w:rsidRDefault="006D156B" w:rsidP="006D156B">
      <w:pPr>
        <w:rPr>
          <w:rFonts w:asciiTheme="majorBidi" w:hAnsiTheme="majorBidi" w:cstheme="majorBidi"/>
          <w:sz w:val="28"/>
          <w:szCs w:val="28"/>
        </w:rPr>
      </w:pPr>
    </w:p>
    <w:p w14:paraId="68DC6A8A" w14:textId="24CD371B" w:rsidR="006D156B" w:rsidRPr="00216A78" w:rsidRDefault="00216A78" w:rsidP="00216A78">
      <w:pPr>
        <w:spacing w:line="360" w:lineRule="auto"/>
        <w:rPr>
          <w:rFonts w:asciiTheme="majorBidi" w:hAnsiTheme="majorBidi" w:cstheme="majorBidi"/>
          <w:b/>
          <w:bCs/>
          <w:sz w:val="28"/>
          <w:szCs w:val="28"/>
        </w:rPr>
      </w:pPr>
      <w:r w:rsidRPr="00216A78">
        <w:rPr>
          <w:rFonts w:asciiTheme="majorBidi" w:hAnsiTheme="majorBidi" w:cstheme="majorBidi"/>
          <w:b/>
          <w:bCs/>
          <w:sz w:val="28"/>
          <w:szCs w:val="28"/>
        </w:rPr>
        <w:t>Electron beam lithography</w:t>
      </w:r>
      <w:r>
        <w:rPr>
          <w:rFonts w:asciiTheme="majorBidi" w:hAnsiTheme="majorBidi" w:cstheme="majorBidi"/>
          <w:b/>
          <w:bCs/>
          <w:sz w:val="28"/>
          <w:szCs w:val="28"/>
        </w:rPr>
        <w:t>:</w:t>
      </w:r>
    </w:p>
    <w:p w14:paraId="07332DB0" w14:textId="22EEA1D9" w:rsidR="00216A78" w:rsidRPr="00216A78" w:rsidRDefault="00216A78" w:rsidP="00216A78">
      <w:pPr>
        <w:spacing w:line="360" w:lineRule="auto"/>
        <w:rPr>
          <w:rFonts w:asciiTheme="majorBidi" w:hAnsiTheme="majorBidi" w:cstheme="majorBidi"/>
          <w:sz w:val="28"/>
          <w:szCs w:val="28"/>
        </w:rPr>
      </w:pPr>
      <w:r>
        <w:rPr>
          <w:rFonts w:asciiTheme="majorBidi" w:hAnsiTheme="majorBidi" w:cstheme="majorBidi"/>
          <w:sz w:val="28"/>
          <w:szCs w:val="28"/>
        </w:rPr>
        <w:t xml:space="preserve">Although </w:t>
      </w:r>
      <w:r w:rsidRPr="00216A78">
        <w:rPr>
          <w:rFonts w:asciiTheme="majorBidi" w:hAnsiTheme="majorBidi" w:cstheme="majorBidi"/>
          <w:sz w:val="28"/>
          <w:szCs w:val="28"/>
        </w:rPr>
        <w:t>electron beam lithography uses the same</w:t>
      </w:r>
      <w:r>
        <w:rPr>
          <w:rFonts w:asciiTheme="majorBidi" w:hAnsiTheme="majorBidi" w:cstheme="majorBidi"/>
          <w:sz w:val="28"/>
          <w:szCs w:val="28"/>
        </w:rPr>
        <w:t xml:space="preserve"> </w:t>
      </w:r>
      <w:r w:rsidRPr="00216A78">
        <w:rPr>
          <w:rFonts w:asciiTheme="majorBidi" w:hAnsiTheme="majorBidi" w:cstheme="majorBidi"/>
          <w:sz w:val="28"/>
          <w:szCs w:val="28"/>
        </w:rPr>
        <w:t>process scheme</w:t>
      </w:r>
      <w:r>
        <w:rPr>
          <w:rFonts w:asciiTheme="majorBidi" w:hAnsiTheme="majorBidi" w:cstheme="majorBidi"/>
          <w:sz w:val="28"/>
          <w:szCs w:val="28"/>
        </w:rPr>
        <w:t xml:space="preserve"> as the photolithography</w:t>
      </w:r>
      <w:r>
        <w:rPr>
          <w:rFonts w:asciiTheme="majorBidi" w:hAnsiTheme="majorBidi" w:cstheme="majorBidi"/>
          <w:sz w:val="28"/>
          <w:szCs w:val="28"/>
        </w:rPr>
        <w:t xml:space="preserve">, there are some differences between photolithography and </w:t>
      </w:r>
      <w:r w:rsidRPr="00216A78">
        <w:rPr>
          <w:rFonts w:asciiTheme="majorBidi" w:hAnsiTheme="majorBidi" w:cstheme="majorBidi"/>
          <w:sz w:val="28"/>
          <w:szCs w:val="28"/>
        </w:rPr>
        <w:t>electron beam lithography</w:t>
      </w:r>
      <w:r>
        <w:rPr>
          <w:rFonts w:asciiTheme="majorBidi" w:hAnsiTheme="majorBidi" w:cstheme="majorBidi"/>
          <w:sz w:val="28"/>
          <w:szCs w:val="28"/>
        </w:rPr>
        <w:t xml:space="preserve">. One is that </w:t>
      </w:r>
      <w:r w:rsidRPr="00AF55BD">
        <w:rPr>
          <w:rFonts w:asciiTheme="majorBidi" w:hAnsiTheme="majorBidi" w:cstheme="majorBidi"/>
          <w:sz w:val="28"/>
          <w:szCs w:val="28"/>
        </w:rPr>
        <w:t>EBL uses electrons to print</w:t>
      </w:r>
      <w:r>
        <w:rPr>
          <w:rFonts w:asciiTheme="majorBidi" w:hAnsiTheme="majorBidi" w:cstheme="majorBidi"/>
          <w:sz w:val="28"/>
          <w:szCs w:val="28"/>
        </w:rPr>
        <w:t xml:space="preserve"> </w:t>
      </w:r>
      <w:r w:rsidRPr="00AF55BD">
        <w:rPr>
          <w:rFonts w:asciiTheme="majorBidi" w:hAnsiTheme="majorBidi" w:cstheme="majorBidi"/>
          <w:sz w:val="28"/>
          <w:szCs w:val="28"/>
        </w:rPr>
        <w:t>while</w:t>
      </w:r>
      <w:r>
        <w:rPr>
          <w:rFonts w:asciiTheme="majorBidi" w:hAnsiTheme="majorBidi" w:cstheme="majorBidi"/>
          <w:sz w:val="28"/>
          <w:szCs w:val="28"/>
        </w:rPr>
        <w:t xml:space="preserve"> </w:t>
      </w:r>
      <w:r w:rsidRPr="00AF55BD">
        <w:rPr>
          <w:rFonts w:asciiTheme="majorBidi" w:hAnsiTheme="majorBidi" w:cstheme="majorBidi"/>
          <w:sz w:val="28"/>
          <w:szCs w:val="28"/>
        </w:rPr>
        <w:t>photolithography uses light</w:t>
      </w:r>
      <w:r>
        <w:rPr>
          <w:rFonts w:asciiTheme="majorBidi" w:hAnsiTheme="majorBidi" w:cstheme="majorBidi"/>
          <w:sz w:val="28"/>
          <w:szCs w:val="28"/>
        </w:rPr>
        <w:t>.</w:t>
      </w:r>
      <w:r w:rsidRPr="00AF55BD">
        <w:rPr>
          <w:rFonts w:asciiTheme="majorBidi" w:hAnsiTheme="majorBidi" w:cstheme="majorBidi"/>
          <w:sz w:val="28"/>
          <w:szCs w:val="28"/>
        </w:rPr>
        <w:t xml:space="preserve"> </w:t>
      </w:r>
      <w:r>
        <w:rPr>
          <w:rFonts w:asciiTheme="majorBidi" w:hAnsiTheme="majorBidi" w:cstheme="majorBidi"/>
          <w:sz w:val="28"/>
          <w:szCs w:val="28"/>
        </w:rPr>
        <w:t>A</w:t>
      </w:r>
      <w:r w:rsidRPr="00216A78">
        <w:rPr>
          <w:rFonts w:asciiTheme="majorBidi" w:hAnsiTheme="majorBidi" w:cstheme="majorBidi"/>
          <w:sz w:val="28"/>
          <w:szCs w:val="28"/>
        </w:rPr>
        <w:t xml:space="preserve"> focused electron</w:t>
      </w:r>
      <w:r>
        <w:rPr>
          <w:rFonts w:asciiTheme="majorBidi" w:hAnsiTheme="majorBidi" w:cstheme="majorBidi"/>
          <w:sz w:val="28"/>
          <w:szCs w:val="28"/>
        </w:rPr>
        <w:t xml:space="preserve"> </w:t>
      </w:r>
      <w:r w:rsidRPr="00216A78">
        <w:rPr>
          <w:rFonts w:asciiTheme="majorBidi" w:hAnsiTheme="majorBidi" w:cstheme="majorBidi"/>
          <w:sz w:val="28"/>
          <w:szCs w:val="28"/>
        </w:rPr>
        <w:t>beam is used for</w:t>
      </w:r>
      <w:r>
        <w:rPr>
          <w:rFonts w:asciiTheme="majorBidi" w:hAnsiTheme="majorBidi" w:cstheme="majorBidi"/>
          <w:sz w:val="28"/>
          <w:szCs w:val="28"/>
        </w:rPr>
        <w:t xml:space="preserve"> </w:t>
      </w:r>
      <w:r w:rsidRPr="00216A78">
        <w:rPr>
          <w:rFonts w:asciiTheme="majorBidi" w:hAnsiTheme="majorBidi" w:cstheme="majorBidi"/>
          <w:sz w:val="28"/>
          <w:szCs w:val="28"/>
        </w:rPr>
        <w:t>exposure</w:t>
      </w:r>
      <w:r>
        <w:rPr>
          <w:rFonts w:asciiTheme="majorBidi" w:hAnsiTheme="majorBidi" w:cstheme="majorBidi"/>
          <w:sz w:val="28"/>
          <w:szCs w:val="28"/>
        </w:rPr>
        <w:t>.</w:t>
      </w:r>
      <w:r w:rsidRPr="00216A78">
        <w:rPr>
          <w:rFonts w:asciiTheme="majorBidi" w:hAnsiTheme="majorBidi" w:cstheme="majorBidi"/>
          <w:sz w:val="28"/>
          <w:szCs w:val="28"/>
        </w:rPr>
        <w:t xml:space="preserve"> the beam is</w:t>
      </w:r>
      <w:r>
        <w:rPr>
          <w:rFonts w:asciiTheme="majorBidi" w:hAnsiTheme="majorBidi" w:cstheme="majorBidi"/>
          <w:sz w:val="28"/>
          <w:szCs w:val="28"/>
        </w:rPr>
        <w:t xml:space="preserve"> </w:t>
      </w:r>
      <w:r w:rsidRPr="00216A78">
        <w:rPr>
          <w:rFonts w:asciiTheme="majorBidi" w:hAnsiTheme="majorBidi" w:cstheme="majorBidi"/>
          <w:sz w:val="28"/>
          <w:szCs w:val="28"/>
        </w:rPr>
        <w:t>accurately directed to positions on the</w:t>
      </w:r>
      <w:r>
        <w:rPr>
          <w:rFonts w:asciiTheme="majorBidi" w:hAnsiTheme="majorBidi" w:cstheme="majorBidi"/>
          <w:sz w:val="28"/>
          <w:szCs w:val="28"/>
        </w:rPr>
        <w:t xml:space="preserve"> </w:t>
      </w:r>
      <w:r w:rsidRPr="00216A78">
        <w:rPr>
          <w:rFonts w:asciiTheme="majorBidi" w:hAnsiTheme="majorBidi" w:cstheme="majorBidi"/>
          <w:sz w:val="28"/>
          <w:szCs w:val="28"/>
        </w:rPr>
        <w:t>wafer to form the pattern the electron</w:t>
      </w:r>
      <w:r>
        <w:rPr>
          <w:rFonts w:asciiTheme="majorBidi" w:hAnsiTheme="majorBidi" w:cstheme="majorBidi"/>
          <w:sz w:val="28"/>
          <w:szCs w:val="28"/>
        </w:rPr>
        <w:t xml:space="preserve"> </w:t>
      </w:r>
      <w:r w:rsidRPr="00216A78">
        <w:rPr>
          <w:rFonts w:asciiTheme="majorBidi" w:hAnsiTheme="majorBidi" w:cstheme="majorBidi"/>
          <w:sz w:val="28"/>
          <w:szCs w:val="28"/>
        </w:rPr>
        <w:t>beam exposes the pattern dot by</w:t>
      </w:r>
      <w:r>
        <w:rPr>
          <w:rFonts w:asciiTheme="majorBidi" w:hAnsiTheme="majorBidi" w:cstheme="majorBidi"/>
          <w:sz w:val="28"/>
          <w:szCs w:val="28"/>
        </w:rPr>
        <w:t xml:space="preserve"> </w:t>
      </w:r>
      <w:r w:rsidRPr="00216A78">
        <w:rPr>
          <w:rFonts w:asciiTheme="majorBidi" w:hAnsiTheme="majorBidi" w:cstheme="majorBidi"/>
          <w:sz w:val="28"/>
          <w:szCs w:val="28"/>
        </w:rPr>
        <w:t>dot and</w:t>
      </w:r>
      <w:r>
        <w:rPr>
          <w:rFonts w:asciiTheme="majorBidi" w:hAnsiTheme="majorBidi" w:cstheme="majorBidi"/>
          <w:sz w:val="28"/>
          <w:szCs w:val="28"/>
        </w:rPr>
        <w:t xml:space="preserve"> </w:t>
      </w:r>
      <w:r w:rsidRPr="00216A78">
        <w:rPr>
          <w:rFonts w:asciiTheme="majorBidi" w:hAnsiTheme="majorBidi" w:cstheme="majorBidi"/>
          <w:sz w:val="28"/>
          <w:szCs w:val="28"/>
        </w:rPr>
        <w:t>line by line which can be more</w:t>
      </w:r>
      <w:r>
        <w:rPr>
          <w:rFonts w:asciiTheme="majorBidi" w:hAnsiTheme="majorBidi" w:cstheme="majorBidi"/>
          <w:sz w:val="28"/>
          <w:szCs w:val="28"/>
        </w:rPr>
        <w:t xml:space="preserve"> </w:t>
      </w:r>
      <w:r w:rsidRPr="00216A78">
        <w:rPr>
          <w:rFonts w:asciiTheme="majorBidi" w:hAnsiTheme="majorBidi" w:cstheme="majorBidi"/>
          <w:sz w:val="28"/>
          <w:szCs w:val="28"/>
        </w:rPr>
        <w:t>time-consuming than photolithography</w:t>
      </w:r>
      <w:r>
        <w:rPr>
          <w:rFonts w:asciiTheme="majorBidi" w:hAnsiTheme="majorBidi" w:cstheme="majorBidi"/>
          <w:sz w:val="28"/>
          <w:szCs w:val="28"/>
        </w:rPr>
        <w:t xml:space="preserve"> </w:t>
      </w:r>
      <w:r w:rsidRPr="00216A78">
        <w:rPr>
          <w:rFonts w:asciiTheme="majorBidi" w:hAnsiTheme="majorBidi" w:cstheme="majorBidi"/>
          <w:sz w:val="28"/>
          <w:szCs w:val="28"/>
        </w:rPr>
        <w:t>however,</w:t>
      </w:r>
      <w:r w:rsidRPr="00216A78">
        <w:rPr>
          <w:rFonts w:asciiTheme="majorBidi" w:hAnsiTheme="majorBidi" w:cstheme="majorBidi"/>
          <w:sz w:val="28"/>
          <w:szCs w:val="28"/>
        </w:rPr>
        <w:t xml:space="preserve"> it is a more flexible system and</w:t>
      </w:r>
      <w:r>
        <w:rPr>
          <w:rFonts w:asciiTheme="majorBidi" w:hAnsiTheme="majorBidi" w:cstheme="majorBidi"/>
          <w:sz w:val="28"/>
          <w:szCs w:val="28"/>
        </w:rPr>
        <w:t xml:space="preserve"> </w:t>
      </w:r>
      <w:r w:rsidRPr="00216A78">
        <w:rPr>
          <w:rFonts w:asciiTheme="majorBidi" w:hAnsiTheme="majorBidi" w:cstheme="majorBidi"/>
          <w:sz w:val="28"/>
          <w:szCs w:val="28"/>
        </w:rPr>
        <w:t>does not require expensive masks</w:t>
      </w:r>
      <w:r>
        <w:rPr>
          <w:rFonts w:asciiTheme="majorBidi" w:hAnsiTheme="majorBidi" w:cstheme="majorBidi"/>
          <w:sz w:val="28"/>
          <w:szCs w:val="28"/>
        </w:rPr>
        <w:t>.</w:t>
      </w:r>
      <w:r w:rsidRPr="00216A78">
        <w:rPr>
          <w:rFonts w:asciiTheme="majorBidi" w:hAnsiTheme="majorBidi" w:cstheme="majorBidi"/>
          <w:sz w:val="28"/>
          <w:szCs w:val="28"/>
        </w:rPr>
        <w:t xml:space="preserve"> </w:t>
      </w:r>
      <w:r>
        <w:rPr>
          <w:rFonts w:asciiTheme="majorBidi" w:hAnsiTheme="majorBidi" w:cstheme="majorBidi"/>
          <w:sz w:val="28"/>
          <w:szCs w:val="28"/>
        </w:rPr>
        <w:t>T</w:t>
      </w:r>
      <w:r w:rsidRPr="00216A78">
        <w:rPr>
          <w:rFonts w:asciiTheme="majorBidi" w:hAnsiTheme="majorBidi" w:cstheme="majorBidi"/>
          <w:sz w:val="28"/>
          <w:szCs w:val="28"/>
        </w:rPr>
        <w:t>he</w:t>
      </w:r>
      <w:r>
        <w:rPr>
          <w:rFonts w:asciiTheme="majorBidi" w:hAnsiTheme="majorBidi" w:cstheme="majorBidi"/>
          <w:sz w:val="28"/>
          <w:szCs w:val="28"/>
        </w:rPr>
        <w:t xml:space="preserve"> </w:t>
      </w:r>
      <w:r w:rsidRPr="00216A78">
        <w:rPr>
          <w:rFonts w:asciiTheme="majorBidi" w:hAnsiTheme="majorBidi" w:cstheme="majorBidi"/>
          <w:sz w:val="28"/>
          <w:szCs w:val="28"/>
        </w:rPr>
        <w:t>focused electron beam also allows</w:t>
      </w:r>
      <w:r>
        <w:rPr>
          <w:rFonts w:asciiTheme="majorBidi" w:hAnsiTheme="majorBidi" w:cstheme="majorBidi"/>
          <w:sz w:val="28"/>
          <w:szCs w:val="28"/>
        </w:rPr>
        <w:t xml:space="preserve"> </w:t>
      </w:r>
      <w:r w:rsidRPr="00216A78">
        <w:rPr>
          <w:rFonts w:asciiTheme="majorBidi" w:hAnsiTheme="majorBidi" w:cstheme="majorBidi"/>
          <w:sz w:val="28"/>
          <w:szCs w:val="28"/>
        </w:rPr>
        <w:t>feature sizes below 10 nanometers to be</w:t>
      </w:r>
      <w:r>
        <w:rPr>
          <w:rFonts w:asciiTheme="majorBidi" w:hAnsiTheme="majorBidi" w:cstheme="majorBidi"/>
          <w:sz w:val="28"/>
          <w:szCs w:val="28"/>
        </w:rPr>
        <w:t xml:space="preserve"> </w:t>
      </w:r>
      <w:r w:rsidRPr="00216A78">
        <w:rPr>
          <w:rFonts w:asciiTheme="majorBidi" w:hAnsiTheme="majorBidi" w:cstheme="majorBidi"/>
          <w:sz w:val="28"/>
          <w:szCs w:val="28"/>
        </w:rPr>
        <w:t>generated</w:t>
      </w:r>
      <w:r>
        <w:rPr>
          <w:rFonts w:asciiTheme="majorBidi" w:hAnsiTheme="majorBidi" w:cstheme="majorBidi"/>
          <w:sz w:val="28"/>
          <w:szCs w:val="28"/>
        </w:rPr>
        <w:t>.</w:t>
      </w:r>
      <w:r w:rsidRPr="00216A78">
        <w:rPr>
          <w:rFonts w:asciiTheme="majorBidi" w:hAnsiTheme="majorBidi" w:cstheme="majorBidi"/>
          <w:sz w:val="28"/>
          <w:szCs w:val="28"/>
        </w:rPr>
        <w:t xml:space="preserve"> </w:t>
      </w:r>
      <w:r>
        <w:rPr>
          <w:rFonts w:asciiTheme="majorBidi" w:hAnsiTheme="majorBidi" w:cstheme="majorBidi"/>
          <w:sz w:val="28"/>
          <w:szCs w:val="28"/>
        </w:rPr>
        <w:t>C</w:t>
      </w:r>
      <w:r w:rsidRPr="00216A78">
        <w:rPr>
          <w:rFonts w:asciiTheme="majorBidi" w:hAnsiTheme="majorBidi" w:cstheme="majorBidi"/>
          <w:sz w:val="28"/>
          <w:szCs w:val="28"/>
        </w:rPr>
        <w:t>ommon</w:t>
      </w:r>
      <w:r>
        <w:rPr>
          <w:rFonts w:asciiTheme="majorBidi" w:hAnsiTheme="majorBidi" w:cstheme="majorBidi"/>
          <w:sz w:val="28"/>
          <w:szCs w:val="28"/>
        </w:rPr>
        <w:t xml:space="preserve"> </w:t>
      </w:r>
      <w:r w:rsidRPr="00216A78">
        <w:rPr>
          <w:rFonts w:asciiTheme="majorBidi" w:hAnsiTheme="majorBidi" w:cstheme="majorBidi"/>
          <w:sz w:val="28"/>
          <w:szCs w:val="28"/>
        </w:rPr>
        <w:t>applications for EBL</w:t>
      </w:r>
      <w:r>
        <w:rPr>
          <w:rFonts w:asciiTheme="majorBidi" w:hAnsiTheme="majorBidi" w:cstheme="majorBidi"/>
          <w:sz w:val="28"/>
          <w:szCs w:val="28"/>
        </w:rPr>
        <w:t xml:space="preserve"> </w:t>
      </w:r>
      <w:r w:rsidRPr="00216A78">
        <w:rPr>
          <w:rFonts w:asciiTheme="majorBidi" w:hAnsiTheme="majorBidi" w:cstheme="majorBidi"/>
          <w:sz w:val="28"/>
          <w:szCs w:val="28"/>
        </w:rPr>
        <w:t>are rapid prototyping small batch</w:t>
      </w:r>
      <w:r>
        <w:rPr>
          <w:rFonts w:asciiTheme="majorBidi" w:hAnsiTheme="majorBidi" w:cstheme="majorBidi"/>
          <w:sz w:val="28"/>
          <w:szCs w:val="28"/>
        </w:rPr>
        <w:t xml:space="preserve"> </w:t>
      </w:r>
      <w:r w:rsidRPr="00216A78">
        <w:rPr>
          <w:rFonts w:asciiTheme="majorBidi" w:hAnsiTheme="majorBidi" w:cstheme="majorBidi"/>
          <w:sz w:val="28"/>
          <w:szCs w:val="28"/>
        </w:rPr>
        <w:t>production where electron beam</w:t>
      </w:r>
    </w:p>
    <w:p w14:paraId="22EE92EF" w14:textId="1FF79795" w:rsidR="00216A78" w:rsidRPr="00271599" w:rsidRDefault="00693966" w:rsidP="00216A78">
      <w:pPr>
        <w:spacing w:line="360" w:lineRule="auto"/>
        <w:rPr>
          <w:rFonts w:asciiTheme="majorBidi" w:hAnsiTheme="majorBidi" w:cstheme="majorBidi"/>
          <w:sz w:val="28"/>
          <w:szCs w:val="28"/>
        </w:rPr>
      </w:pPr>
      <w:r w:rsidRPr="00693966">
        <w:rPr>
          <w:rFonts w:asciiTheme="majorBidi" w:hAnsiTheme="majorBidi" w:cstheme="majorBidi"/>
          <w:sz w:val="28"/>
          <w:szCs w:val="28"/>
        </w:rPr>
        <w:drawing>
          <wp:anchor distT="0" distB="0" distL="114300" distR="114300" simplePos="0" relativeHeight="251563520" behindDoc="0" locked="0" layoutInCell="1" allowOverlap="1" wp14:anchorId="3E2D40F3" wp14:editId="5CE9B876">
            <wp:simplePos x="0" y="0"/>
            <wp:positionH relativeFrom="column">
              <wp:posOffset>1460500</wp:posOffset>
            </wp:positionH>
            <wp:positionV relativeFrom="paragraph">
              <wp:posOffset>626110</wp:posOffset>
            </wp:positionV>
            <wp:extent cx="3473450" cy="19812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73450" cy="1981200"/>
                    </a:xfrm>
                    <a:prstGeom prst="rect">
                      <a:avLst/>
                    </a:prstGeom>
                  </pic:spPr>
                </pic:pic>
              </a:graphicData>
            </a:graphic>
            <wp14:sizeRelH relativeFrom="margin">
              <wp14:pctWidth>0</wp14:pctWidth>
            </wp14:sizeRelH>
            <wp14:sizeRelV relativeFrom="margin">
              <wp14:pctHeight>0</wp14:pctHeight>
            </wp14:sizeRelV>
          </wp:anchor>
        </w:drawing>
      </w:r>
      <w:r w:rsidR="00216A78" w:rsidRPr="00216A78">
        <w:rPr>
          <w:rFonts w:asciiTheme="majorBidi" w:hAnsiTheme="majorBidi" w:cstheme="majorBidi"/>
          <w:sz w:val="28"/>
          <w:szCs w:val="28"/>
        </w:rPr>
        <w:t>lithography and photo lithography are</w:t>
      </w:r>
      <w:r w:rsidR="00216A78">
        <w:rPr>
          <w:rFonts w:asciiTheme="majorBidi" w:hAnsiTheme="majorBidi" w:cstheme="majorBidi"/>
          <w:sz w:val="28"/>
          <w:szCs w:val="28"/>
        </w:rPr>
        <w:t xml:space="preserve"> </w:t>
      </w:r>
      <w:r w:rsidR="00216A78" w:rsidRPr="00216A78">
        <w:rPr>
          <w:rFonts w:asciiTheme="majorBidi" w:hAnsiTheme="majorBidi" w:cstheme="majorBidi"/>
          <w:sz w:val="28"/>
          <w:szCs w:val="28"/>
        </w:rPr>
        <w:t>used in conjunction as well as the</w:t>
      </w:r>
      <w:r w:rsidR="00216A78">
        <w:rPr>
          <w:rFonts w:asciiTheme="majorBidi" w:hAnsiTheme="majorBidi" w:cstheme="majorBidi"/>
          <w:sz w:val="28"/>
          <w:szCs w:val="28"/>
        </w:rPr>
        <w:t xml:space="preserve"> </w:t>
      </w:r>
      <w:r w:rsidR="00216A78" w:rsidRPr="00216A78">
        <w:rPr>
          <w:rFonts w:asciiTheme="majorBidi" w:hAnsiTheme="majorBidi" w:cstheme="majorBidi"/>
          <w:sz w:val="28"/>
          <w:szCs w:val="28"/>
        </w:rPr>
        <w:t>fabrication of masks and imprint</w:t>
      </w:r>
      <w:r w:rsidR="00216A78">
        <w:rPr>
          <w:rFonts w:asciiTheme="majorBidi" w:hAnsiTheme="majorBidi" w:cstheme="majorBidi"/>
          <w:sz w:val="28"/>
          <w:szCs w:val="28"/>
        </w:rPr>
        <w:t xml:space="preserve"> </w:t>
      </w:r>
      <w:r w:rsidR="00216A78" w:rsidRPr="00216A78">
        <w:rPr>
          <w:rFonts w:asciiTheme="majorBidi" w:hAnsiTheme="majorBidi" w:cstheme="majorBidi"/>
          <w:sz w:val="28"/>
          <w:szCs w:val="28"/>
        </w:rPr>
        <w:t>templates</w:t>
      </w:r>
      <w:r w:rsidR="00216A78">
        <w:rPr>
          <w:rFonts w:asciiTheme="majorBidi" w:hAnsiTheme="majorBidi" w:cstheme="majorBidi"/>
          <w:sz w:val="28"/>
          <w:szCs w:val="28"/>
        </w:rPr>
        <w:t>.</w:t>
      </w:r>
      <w:r w:rsidR="00C73803">
        <w:rPr>
          <w:rFonts w:asciiTheme="majorBidi" w:hAnsiTheme="majorBidi" w:cstheme="majorBidi"/>
          <w:sz w:val="28"/>
          <w:szCs w:val="28"/>
        </w:rPr>
        <w:t xml:space="preserve"> Figure 6 shows how electron beam technology looks like.</w:t>
      </w:r>
    </w:p>
    <w:p w14:paraId="6AF02578" w14:textId="5C540715" w:rsidR="006D156B" w:rsidRPr="00693966" w:rsidRDefault="00693966" w:rsidP="00693966">
      <w:pPr>
        <w:jc w:val="center"/>
        <w:rPr>
          <w:rFonts w:asciiTheme="majorBidi" w:hAnsiTheme="majorBidi" w:cstheme="majorBidi"/>
          <w:sz w:val="20"/>
          <w:szCs w:val="20"/>
        </w:rPr>
      </w:pPr>
      <w:r w:rsidRPr="00693966">
        <w:rPr>
          <w:rFonts w:asciiTheme="majorBidi" w:hAnsiTheme="majorBidi" w:cstheme="majorBidi"/>
          <w:sz w:val="20"/>
          <w:szCs w:val="20"/>
        </w:rPr>
        <w:t>Fig.</w:t>
      </w:r>
      <w:r>
        <w:rPr>
          <w:rFonts w:asciiTheme="majorBidi" w:hAnsiTheme="majorBidi" w:cstheme="majorBidi"/>
          <w:sz w:val="20"/>
          <w:szCs w:val="20"/>
        </w:rPr>
        <w:t xml:space="preserve"> </w:t>
      </w:r>
      <w:r w:rsidR="00C73803">
        <w:rPr>
          <w:rFonts w:asciiTheme="majorBidi" w:hAnsiTheme="majorBidi" w:cstheme="majorBidi"/>
          <w:sz w:val="20"/>
          <w:szCs w:val="20"/>
        </w:rPr>
        <w:t>6</w:t>
      </w:r>
      <w:r w:rsidRPr="00693966">
        <w:rPr>
          <w:rFonts w:asciiTheme="majorBidi" w:hAnsiTheme="majorBidi" w:cstheme="majorBidi"/>
          <w:sz w:val="20"/>
          <w:szCs w:val="20"/>
        </w:rPr>
        <w:t xml:space="preserve"> Electron beam lithography technology</w:t>
      </w:r>
    </w:p>
    <w:p w14:paraId="19DA57AB" w14:textId="77777777" w:rsidR="006D156B" w:rsidRDefault="006D156B" w:rsidP="006D156B">
      <w:pPr>
        <w:rPr>
          <w:rFonts w:asciiTheme="majorBidi" w:hAnsiTheme="majorBidi" w:cstheme="majorBidi"/>
          <w:sz w:val="28"/>
          <w:szCs w:val="28"/>
        </w:rPr>
      </w:pPr>
    </w:p>
    <w:p w14:paraId="68620453" w14:textId="77777777" w:rsidR="006D156B" w:rsidRDefault="006D156B" w:rsidP="006D156B">
      <w:pPr>
        <w:rPr>
          <w:rFonts w:asciiTheme="majorBidi" w:hAnsiTheme="majorBidi" w:cstheme="majorBidi"/>
          <w:sz w:val="28"/>
          <w:szCs w:val="28"/>
        </w:rPr>
      </w:pPr>
    </w:p>
    <w:p w14:paraId="134CCFC1" w14:textId="77777777" w:rsidR="006D156B" w:rsidRDefault="006D156B" w:rsidP="006D156B">
      <w:pPr>
        <w:rPr>
          <w:rFonts w:asciiTheme="majorBidi" w:hAnsiTheme="majorBidi" w:cstheme="majorBidi"/>
          <w:sz w:val="28"/>
          <w:szCs w:val="28"/>
        </w:rPr>
      </w:pPr>
    </w:p>
    <w:p w14:paraId="7062C8C3" w14:textId="161CA2F1" w:rsidR="005D6706" w:rsidRDefault="005D6706" w:rsidP="005D6706">
      <w:pPr>
        <w:rPr>
          <w:rFonts w:asciiTheme="majorBidi" w:hAnsiTheme="majorBidi" w:cstheme="majorBidi"/>
          <w:sz w:val="28"/>
          <w:szCs w:val="28"/>
        </w:rPr>
      </w:pPr>
      <w:r>
        <w:rPr>
          <w:rFonts w:asciiTheme="majorBidi" w:hAnsiTheme="majorBidi" w:cstheme="majorBidi"/>
          <w:sz w:val="28"/>
          <w:szCs w:val="28"/>
        </w:rPr>
        <w:t>CHEMICAL ETCHING:</w:t>
      </w:r>
    </w:p>
    <w:p w14:paraId="63A3AB53" w14:textId="77777777" w:rsidR="005D6706" w:rsidRDefault="005D6706" w:rsidP="005D6706">
      <w:pPr>
        <w:rPr>
          <w:rFonts w:asciiTheme="majorBidi" w:hAnsiTheme="majorBidi" w:cstheme="majorBidi"/>
          <w:sz w:val="28"/>
          <w:szCs w:val="28"/>
        </w:rPr>
      </w:pPr>
    </w:p>
    <w:p w14:paraId="21D671B0" w14:textId="5793B8B2" w:rsidR="005D6706" w:rsidRPr="005D6706" w:rsidRDefault="005D6706" w:rsidP="00027190">
      <w:pPr>
        <w:rPr>
          <w:rFonts w:asciiTheme="majorBidi" w:hAnsiTheme="majorBidi" w:cstheme="majorBidi"/>
          <w:sz w:val="28"/>
          <w:szCs w:val="28"/>
        </w:rPr>
      </w:pPr>
      <w:r>
        <w:rPr>
          <w:rFonts w:asciiTheme="majorBidi" w:hAnsiTheme="majorBidi" w:cstheme="majorBidi"/>
          <w:sz w:val="28"/>
          <w:szCs w:val="28"/>
        </w:rPr>
        <w:t>T</w:t>
      </w:r>
      <w:r w:rsidRPr="005D6706">
        <w:rPr>
          <w:rFonts w:asciiTheme="majorBidi" w:hAnsiTheme="majorBidi" w:cstheme="majorBidi"/>
          <w:sz w:val="28"/>
          <w:szCs w:val="28"/>
        </w:rPr>
        <w:t>he</w:t>
      </w:r>
      <w:r>
        <w:rPr>
          <w:rFonts w:asciiTheme="majorBidi" w:hAnsiTheme="majorBidi" w:cstheme="majorBidi"/>
          <w:sz w:val="28"/>
          <w:szCs w:val="28"/>
        </w:rPr>
        <w:t xml:space="preserve"> </w:t>
      </w:r>
      <w:r w:rsidRPr="005D6706">
        <w:rPr>
          <w:rFonts w:asciiTheme="majorBidi" w:hAnsiTheme="majorBidi" w:cstheme="majorBidi"/>
          <w:sz w:val="28"/>
          <w:szCs w:val="28"/>
        </w:rPr>
        <w:t>first thing that needs to happen for</w:t>
      </w:r>
      <w:r>
        <w:rPr>
          <w:rFonts w:asciiTheme="majorBidi" w:hAnsiTheme="majorBidi" w:cstheme="majorBidi"/>
          <w:sz w:val="28"/>
          <w:szCs w:val="28"/>
        </w:rPr>
        <w:t xml:space="preserve"> </w:t>
      </w:r>
      <w:r w:rsidRPr="005D6706">
        <w:rPr>
          <w:rFonts w:asciiTheme="majorBidi" w:hAnsiTheme="majorBidi" w:cstheme="majorBidi"/>
          <w:sz w:val="28"/>
          <w:szCs w:val="28"/>
        </w:rPr>
        <w:t>a part to be chemically etched is for</w:t>
      </w:r>
      <w:r>
        <w:rPr>
          <w:rFonts w:asciiTheme="majorBidi" w:hAnsiTheme="majorBidi" w:cstheme="majorBidi"/>
          <w:sz w:val="28"/>
          <w:szCs w:val="28"/>
        </w:rPr>
        <w:t xml:space="preserve"> </w:t>
      </w:r>
      <w:r w:rsidRPr="005D6706">
        <w:rPr>
          <w:rFonts w:asciiTheme="majorBidi" w:hAnsiTheme="majorBidi" w:cstheme="majorBidi"/>
          <w:sz w:val="28"/>
          <w:szCs w:val="28"/>
        </w:rPr>
        <w:t>there to be artwork generated</w:t>
      </w:r>
      <w:r>
        <w:rPr>
          <w:rFonts w:asciiTheme="majorBidi" w:hAnsiTheme="majorBidi" w:cstheme="majorBidi"/>
          <w:sz w:val="28"/>
          <w:szCs w:val="28"/>
        </w:rPr>
        <w:t>.</w:t>
      </w:r>
      <w:r w:rsidRPr="005D6706">
        <w:rPr>
          <w:rFonts w:asciiTheme="majorBidi" w:hAnsiTheme="majorBidi" w:cstheme="majorBidi"/>
          <w:sz w:val="28"/>
          <w:szCs w:val="28"/>
        </w:rPr>
        <w:t xml:space="preserve"> </w:t>
      </w:r>
      <w:r>
        <w:rPr>
          <w:rFonts w:asciiTheme="majorBidi" w:hAnsiTheme="majorBidi" w:cstheme="majorBidi"/>
          <w:sz w:val="28"/>
          <w:szCs w:val="28"/>
        </w:rPr>
        <w:t>D</w:t>
      </w:r>
      <w:r w:rsidRPr="005D6706">
        <w:rPr>
          <w:rFonts w:asciiTheme="majorBidi" w:hAnsiTheme="majorBidi" w:cstheme="majorBidi"/>
          <w:sz w:val="28"/>
          <w:szCs w:val="28"/>
        </w:rPr>
        <w:t>rawings</w:t>
      </w:r>
      <w:r>
        <w:rPr>
          <w:rFonts w:asciiTheme="majorBidi" w:hAnsiTheme="majorBidi" w:cstheme="majorBidi"/>
          <w:sz w:val="28"/>
          <w:szCs w:val="28"/>
        </w:rPr>
        <w:t xml:space="preserve"> </w:t>
      </w:r>
      <w:r w:rsidRPr="005D6706">
        <w:rPr>
          <w:rFonts w:asciiTheme="majorBidi" w:hAnsiTheme="majorBidi" w:cstheme="majorBidi"/>
          <w:sz w:val="28"/>
          <w:szCs w:val="28"/>
        </w:rPr>
        <w:t>are taken from computer data and photo</w:t>
      </w:r>
      <w:r>
        <w:rPr>
          <w:rFonts w:asciiTheme="majorBidi" w:hAnsiTheme="majorBidi" w:cstheme="majorBidi"/>
          <w:sz w:val="28"/>
          <w:szCs w:val="28"/>
        </w:rPr>
        <w:t xml:space="preserve"> </w:t>
      </w:r>
      <w:r w:rsidRPr="005D6706">
        <w:rPr>
          <w:rFonts w:asciiTheme="majorBidi" w:hAnsiTheme="majorBidi" w:cstheme="majorBidi"/>
          <w:sz w:val="28"/>
          <w:szCs w:val="28"/>
        </w:rPr>
        <w:t>plotted onto film creating areas on the</w:t>
      </w:r>
      <w:r>
        <w:rPr>
          <w:rFonts w:asciiTheme="majorBidi" w:hAnsiTheme="majorBidi" w:cstheme="majorBidi"/>
          <w:sz w:val="28"/>
          <w:szCs w:val="28"/>
        </w:rPr>
        <w:t xml:space="preserve"> </w:t>
      </w:r>
      <w:r w:rsidRPr="005D6706">
        <w:rPr>
          <w:rFonts w:asciiTheme="majorBidi" w:hAnsiTheme="majorBidi" w:cstheme="majorBidi"/>
          <w:sz w:val="28"/>
          <w:szCs w:val="28"/>
        </w:rPr>
        <w:t>film that are either black or clear</w:t>
      </w:r>
      <w:r>
        <w:rPr>
          <w:rFonts w:asciiTheme="majorBidi" w:hAnsiTheme="majorBidi" w:cstheme="majorBidi"/>
          <w:sz w:val="28"/>
          <w:szCs w:val="28"/>
        </w:rPr>
        <w:t>. D</w:t>
      </w:r>
      <w:r w:rsidRPr="005D6706">
        <w:rPr>
          <w:rFonts w:asciiTheme="majorBidi" w:hAnsiTheme="majorBidi" w:cstheme="majorBidi"/>
          <w:sz w:val="28"/>
          <w:szCs w:val="28"/>
        </w:rPr>
        <w:t>epending on the type of photoresist</w:t>
      </w:r>
      <w:r>
        <w:rPr>
          <w:rFonts w:asciiTheme="majorBidi" w:hAnsiTheme="majorBidi" w:cstheme="majorBidi"/>
          <w:sz w:val="28"/>
          <w:szCs w:val="28"/>
        </w:rPr>
        <w:t xml:space="preserve"> </w:t>
      </w:r>
      <w:r w:rsidRPr="005D6706">
        <w:rPr>
          <w:rFonts w:asciiTheme="majorBidi" w:hAnsiTheme="majorBidi" w:cstheme="majorBidi"/>
          <w:sz w:val="28"/>
          <w:szCs w:val="28"/>
        </w:rPr>
        <w:t>being used either the clear areas or the</w:t>
      </w:r>
      <w:r>
        <w:rPr>
          <w:rFonts w:asciiTheme="majorBidi" w:hAnsiTheme="majorBidi" w:cstheme="majorBidi"/>
          <w:sz w:val="28"/>
          <w:szCs w:val="28"/>
        </w:rPr>
        <w:t xml:space="preserve"> </w:t>
      </w:r>
      <w:r w:rsidRPr="005D6706">
        <w:rPr>
          <w:rFonts w:asciiTheme="majorBidi" w:hAnsiTheme="majorBidi" w:cstheme="majorBidi"/>
          <w:sz w:val="28"/>
          <w:szCs w:val="28"/>
        </w:rPr>
        <w:t>black areas will be the image of the</w:t>
      </w:r>
      <w:r>
        <w:rPr>
          <w:rFonts w:asciiTheme="majorBidi" w:hAnsiTheme="majorBidi" w:cstheme="majorBidi"/>
          <w:sz w:val="28"/>
          <w:szCs w:val="28"/>
        </w:rPr>
        <w:t xml:space="preserve"> </w:t>
      </w:r>
      <w:r w:rsidRPr="005D6706">
        <w:rPr>
          <w:rFonts w:asciiTheme="majorBidi" w:hAnsiTheme="majorBidi" w:cstheme="majorBidi"/>
          <w:sz w:val="28"/>
          <w:szCs w:val="28"/>
        </w:rPr>
        <w:t>desired part</w:t>
      </w:r>
      <w:r>
        <w:rPr>
          <w:rFonts w:asciiTheme="majorBidi" w:hAnsiTheme="majorBidi" w:cstheme="majorBidi"/>
          <w:sz w:val="28"/>
          <w:szCs w:val="28"/>
        </w:rPr>
        <w:t>.</w:t>
      </w:r>
      <w:r w:rsidRPr="005D6706">
        <w:rPr>
          <w:rFonts w:asciiTheme="majorBidi" w:hAnsiTheme="majorBidi" w:cstheme="majorBidi"/>
          <w:sz w:val="28"/>
          <w:szCs w:val="28"/>
        </w:rPr>
        <w:t xml:space="preserve"> </w:t>
      </w:r>
      <w:r w:rsidR="005065DF">
        <w:rPr>
          <w:rFonts w:asciiTheme="majorBidi" w:hAnsiTheme="majorBidi" w:cstheme="majorBidi"/>
          <w:sz w:val="28"/>
          <w:szCs w:val="28"/>
        </w:rPr>
        <w:t>G</w:t>
      </w:r>
      <w:r w:rsidR="005065DF" w:rsidRPr="005D6706">
        <w:rPr>
          <w:rFonts w:asciiTheme="majorBidi" w:hAnsiTheme="majorBidi" w:cstheme="majorBidi"/>
          <w:sz w:val="28"/>
          <w:szCs w:val="28"/>
        </w:rPr>
        <w:t>enerally,</w:t>
      </w:r>
      <w:r w:rsidRPr="005D6706">
        <w:rPr>
          <w:rFonts w:asciiTheme="majorBidi" w:hAnsiTheme="majorBidi" w:cstheme="majorBidi"/>
          <w:sz w:val="28"/>
          <w:szCs w:val="28"/>
        </w:rPr>
        <w:t xml:space="preserve"> there are two</w:t>
      </w:r>
      <w:r w:rsidR="005065DF">
        <w:rPr>
          <w:rFonts w:asciiTheme="majorBidi" w:hAnsiTheme="majorBidi" w:cstheme="majorBidi"/>
          <w:sz w:val="28"/>
          <w:szCs w:val="28"/>
        </w:rPr>
        <w:t xml:space="preserve"> </w:t>
      </w:r>
      <w:r w:rsidRPr="005D6706">
        <w:rPr>
          <w:rFonts w:asciiTheme="majorBidi" w:hAnsiTheme="majorBidi" w:cstheme="majorBidi"/>
          <w:sz w:val="28"/>
          <w:szCs w:val="28"/>
        </w:rPr>
        <w:t>pieces of film created that are aligned</w:t>
      </w:r>
      <w:r w:rsidR="005065DF">
        <w:rPr>
          <w:rFonts w:asciiTheme="majorBidi" w:hAnsiTheme="majorBidi" w:cstheme="majorBidi"/>
          <w:sz w:val="28"/>
          <w:szCs w:val="28"/>
        </w:rPr>
        <w:t xml:space="preserve"> </w:t>
      </w:r>
      <w:r w:rsidRPr="005D6706">
        <w:rPr>
          <w:rFonts w:asciiTheme="majorBidi" w:hAnsiTheme="majorBidi" w:cstheme="majorBidi"/>
          <w:sz w:val="28"/>
          <w:szCs w:val="28"/>
        </w:rPr>
        <w:t>precisely front to back</w:t>
      </w:r>
      <w:r w:rsidR="005065DF">
        <w:rPr>
          <w:rFonts w:asciiTheme="majorBidi" w:hAnsiTheme="majorBidi" w:cstheme="majorBidi"/>
          <w:sz w:val="28"/>
          <w:szCs w:val="28"/>
        </w:rPr>
        <w:t>. M</w:t>
      </w:r>
      <w:r w:rsidRPr="005D6706">
        <w:rPr>
          <w:rFonts w:asciiTheme="majorBidi" w:hAnsiTheme="majorBidi" w:cstheme="majorBidi"/>
          <w:sz w:val="28"/>
          <w:szCs w:val="28"/>
        </w:rPr>
        <w:t>etal is then selected then sheets are</w:t>
      </w:r>
      <w:r w:rsidR="005065DF">
        <w:rPr>
          <w:rFonts w:asciiTheme="majorBidi" w:hAnsiTheme="majorBidi" w:cstheme="majorBidi"/>
          <w:sz w:val="28"/>
          <w:szCs w:val="28"/>
        </w:rPr>
        <w:t xml:space="preserve"> </w:t>
      </w:r>
      <w:r w:rsidRPr="005D6706">
        <w:rPr>
          <w:rFonts w:asciiTheme="majorBidi" w:hAnsiTheme="majorBidi" w:cstheme="majorBidi"/>
          <w:sz w:val="28"/>
          <w:szCs w:val="28"/>
        </w:rPr>
        <w:t>cuts to match the size of the film</w:t>
      </w:r>
      <w:r w:rsidR="005065DF">
        <w:rPr>
          <w:rFonts w:asciiTheme="majorBidi" w:hAnsiTheme="majorBidi" w:cstheme="majorBidi"/>
          <w:sz w:val="28"/>
          <w:szCs w:val="28"/>
        </w:rPr>
        <w:t xml:space="preserve"> c</w:t>
      </w:r>
      <w:r w:rsidRPr="005D6706">
        <w:rPr>
          <w:rFonts w:asciiTheme="majorBidi" w:hAnsiTheme="majorBidi" w:cstheme="majorBidi"/>
          <w:sz w:val="28"/>
          <w:szCs w:val="28"/>
        </w:rPr>
        <w:t>reated</w:t>
      </w:r>
      <w:r w:rsidR="005065DF">
        <w:rPr>
          <w:rFonts w:asciiTheme="majorBidi" w:hAnsiTheme="majorBidi" w:cstheme="majorBidi"/>
          <w:sz w:val="28"/>
          <w:szCs w:val="28"/>
        </w:rPr>
        <w:t>.</w:t>
      </w:r>
      <w:r w:rsidRPr="005D6706">
        <w:rPr>
          <w:rFonts w:asciiTheme="majorBidi" w:hAnsiTheme="majorBidi" w:cstheme="majorBidi"/>
          <w:sz w:val="28"/>
          <w:szCs w:val="28"/>
        </w:rPr>
        <w:t xml:space="preserve"> </w:t>
      </w:r>
      <w:r w:rsidR="005065DF">
        <w:rPr>
          <w:rFonts w:asciiTheme="majorBidi" w:hAnsiTheme="majorBidi" w:cstheme="majorBidi"/>
          <w:sz w:val="28"/>
          <w:szCs w:val="28"/>
        </w:rPr>
        <w:t>T</w:t>
      </w:r>
      <w:r w:rsidRPr="005D6706">
        <w:rPr>
          <w:rFonts w:asciiTheme="majorBidi" w:hAnsiTheme="majorBidi" w:cstheme="majorBidi"/>
          <w:sz w:val="28"/>
          <w:szCs w:val="28"/>
        </w:rPr>
        <w:t>he metal is then cleaned to</w:t>
      </w:r>
      <w:r w:rsidR="005065DF">
        <w:rPr>
          <w:rFonts w:asciiTheme="majorBidi" w:hAnsiTheme="majorBidi" w:cstheme="majorBidi"/>
          <w:sz w:val="28"/>
          <w:szCs w:val="28"/>
        </w:rPr>
        <w:t xml:space="preserve"> </w:t>
      </w:r>
      <w:r w:rsidRPr="005D6706">
        <w:rPr>
          <w:rFonts w:asciiTheme="majorBidi" w:hAnsiTheme="majorBidi" w:cstheme="majorBidi"/>
          <w:sz w:val="28"/>
          <w:szCs w:val="28"/>
        </w:rPr>
        <w:t>remove any residual oils and oxide</w:t>
      </w:r>
      <w:r w:rsidR="005065DF">
        <w:rPr>
          <w:rFonts w:asciiTheme="majorBidi" w:hAnsiTheme="majorBidi" w:cstheme="majorBidi"/>
          <w:sz w:val="28"/>
          <w:szCs w:val="28"/>
        </w:rPr>
        <w:t>.</w:t>
      </w:r>
      <w:r w:rsidRPr="005D6706">
        <w:rPr>
          <w:rFonts w:asciiTheme="majorBidi" w:hAnsiTheme="majorBidi" w:cstheme="majorBidi"/>
          <w:sz w:val="28"/>
          <w:szCs w:val="28"/>
        </w:rPr>
        <w:t xml:space="preserve"> </w:t>
      </w:r>
      <w:r w:rsidR="005065DF">
        <w:rPr>
          <w:rFonts w:asciiTheme="majorBidi" w:hAnsiTheme="majorBidi" w:cstheme="majorBidi"/>
          <w:sz w:val="28"/>
          <w:szCs w:val="28"/>
        </w:rPr>
        <w:t>I</w:t>
      </w:r>
      <w:r w:rsidRPr="005D6706">
        <w:rPr>
          <w:rFonts w:asciiTheme="majorBidi" w:hAnsiTheme="majorBidi" w:cstheme="majorBidi"/>
          <w:sz w:val="28"/>
          <w:szCs w:val="28"/>
        </w:rPr>
        <w:t>t is</w:t>
      </w:r>
      <w:r w:rsidR="005065DF">
        <w:rPr>
          <w:rFonts w:asciiTheme="majorBidi" w:hAnsiTheme="majorBidi" w:cstheme="majorBidi"/>
          <w:sz w:val="28"/>
          <w:szCs w:val="28"/>
        </w:rPr>
        <w:t xml:space="preserve"> </w:t>
      </w:r>
      <w:r w:rsidRPr="005D6706">
        <w:rPr>
          <w:rFonts w:asciiTheme="majorBidi" w:hAnsiTheme="majorBidi" w:cstheme="majorBidi"/>
          <w:sz w:val="28"/>
          <w:szCs w:val="28"/>
        </w:rPr>
        <w:t>very important to have clean surfaces on</w:t>
      </w:r>
      <w:r w:rsidR="005065DF">
        <w:rPr>
          <w:rFonts w:asciiTheme="majorBidi" w:hAnsiTheme="majorBidi" w:cstheme="majorBidi"/>
          <w:sz w:val="28"/>
          <w:szCs w:val="28"/>
        </w:rPr>
        <w:t xml:space="preserve"> </w:t>
      </w:r>
      <w:r w:rsidRPr="005D6706">
        <w:rPr>
          <w:rFonts w:asciiTheme="majorBidi" w:hAnsiTheme="majorBidi" w:cstheme="majorBidi"/>
          <w:sz w:val="28"/>
          <w:szCs w:val="28"/>
        </w:rPr>
        <w:t>the metal to make sure the resist that</w:t>
      </w:r>
      <w:r w:rsidR="005065DF">
        <w:rPr>
          <w:rFonts w:asciiTheme="majorBidi" w:hAnsiTheme="majorBidi" w:cstheme="majorBidi"/>
          <w:sz w:val="28"/>
          <w:szCs w:val="28"/>
        </w:rPr>
        <w:t xml:space="preserve"> </w:t>
      </w:r>
      <w:r w:rsidRPr="005D6706">
        <w:rPr>
          <w:rFonts w:asciiTheme="majorBidi" w:hAnsiTheme="majorBidi" w:cstheme="majorBidi"/>
          <w:sz w:val="28"/>
          <w:szCs w:val="28"/>
        </w:rPr>
        <w:t>will be applied will adhere successfully</w:t>
      </w:r>
      <w:r w:rsidR="005065DF">
        <w:rPr>
          <w:rFonts w:asciiTheme="majorBidi" w:hAnsiTheme="majorBidi" w:cstheme="majorBidi"/>
          <w:sz w:val="28"/>
          <w:szCs w:val="28"/>
        </w:rPr>
        <w:t>. T</w:t>
      </w:r>
      <w:r w:rsidRPr="005D6706">
        <w:rPr>
          <w:rFonts w:asciiTheme="majorBidi" w:hAnsiTheme="majorBidi" w:cstheme="majorBidi"/>
          <w:sz w:val="28"/>
          <w:szCs w:val="28"/>
        </w:rPr>
        <w:t>he sheets are then coated with the</w:t>
      </w:r>
      <w:r w:rsidR="005065DF">
        <w:rPr>
          <w:rFonts w:asciiTheme="majorBidi" w:hAnsiTheme="majorBidi" w:cstheme="majorBidi"/>
          <w:sz w:val="28"/>
          <w:szCs w:val="28"/>
        </w:rPr>
        <w:t xml:space="preserve"> </w:t>
      </w:r>
      <w:r w:rsidRPr="005D6706">
        <w:rPr>
          <w:rFonts w:asciiTheme="majorBidi" w:hAnsiTheme="majorBidi" w:cstheme="majorBidi"/>
          <w:sz w:val="28"/>
          <w:szCs w:val="28"/>
        </w:rPr>
        <w:t>photosensitive resist</w:t>
      </w:r>
      <w:r w:rsidR="005C6B18">
        <w:rPr>
          <w:rFonts w:asciiTheme="majorBidi" w:hAnsiTheme="majorBidi" w:cstheme="majorBidi"/>
          <w:sz w:val="28"/>
          <w:szCs w:val="28"/>
        </w:rPr>
        <w:t>.</w:t>
      </w:r>
      <w:r w:rsidRPr="005D6706">
        <w:rPr>
          <w:rFonts w:asciiTheme="majorBidi" w:hAnsiTheme="majorBidi" w:cstheme="majorBidi"/>
          <w:sz w:val="28"/>
          <w:szCs w:val="28"/>
        </w:rPr>
        <w:t xml:space="preserve"> </w:t>
      </w:r>
      <w:r w:rsidR="005C6B18">
        <w:rPr>
          <w:rFonts w:asciiTheme="majorBidi" w:hAnsiTheme="majorBidi" w:cstheme="majorBidi"/>
          <w:sz w:val="28"/>
          <w:szCs w:val="28"/>
        </w:rPr>
        <w:t>T</w:t>
      </w:r>
      <w:r w:rsidRPr="005D6706">
        <w:rPr>
          <w:rFonts w:asciiTheme="majorBidi" w:hAnsiTheme="majorBidi" w:cstheme="majorBidi"/>
          <w:sz w:val="28"/>
          <w:szCs w:val="28"/>
        </w:rPr>
        <w:t>he resist is</w:t>
      </w:r>
      <w:r w:rsidR="005C6B18">
        <w:rPr>
          <w:rFonts w:asciiTheme="majorBidi" w:hAnsiTheme="majorBidi" w:cstheme="majorBidi"/>
          <w:sz w:val="28"/>
          <w:szCs w:val="28"/>
        </w:rPr>
        <w:t xml:space="preserve"> </w:t>
      </w:r>
      <w:r w:rsidRPr="005D6706">
        <w:rPr>
          <w:rFonts w:asciiTheme="majorBidi" w:hAnsiTheme="majorBidi" w:cstheme="majorBidi"/>
          <w:sz w:val="28"/>
          <w:szCs w:val="28"/>
        </w:rPr>
        <w:t>sensitive to UV light and resistant to</w:t>
      </w:r>
      <w:r w:rsidR="005C6B18">
        <w:rPr>
          <w:rFonts w:asciiTheme="majorBidi" w:hAnsiTheme="majorBidi" w:cstheme="majorBidi"/>
          <w:sz w:val="28"/>
          <w:szCs w:val="28"/>
        </w:rPr>
        <w:t xml:space="preserve"> </w:t>
      </w:r>
      <w:r w:rsidRPr="005D6706">
        <w:rPr>
          <w:rFonts w:asciiTheme="majorBidi" w:hAnsiTheme="majorBidi" w:cstheme="majorBidi"/>
          <w:sz w:val="28"/>
          <w:szCs w:val="28"/>
        </w:rPr>
        <w:t>acid</w:t>
      </w:r>
      <w:r w:rsidR="005C6B18">
        <w:rPr>
          <w:rFonts w:asciiTheme="majorBidi" w:hAnsiTheme="majorBidi" w:cstheme="majorBidi"/>
          <w:sz w:val="28"/>
          <w:szCs w:val="28"/>
        </w:rPr>
        <w:t>.</w:t>
      </w:r>
      <w:r w:rsidRPr="005D6706">
        <w:rPr>
          <w:rFonts w:asciiTheme="majorBidi" w:hAnsiTheme="majorBidi" w:cstheme="majorBidi"/>
          <w:sz w:val="28"/>
          <w:szCs w:val="28"/>
        </w:rPr>
        <w:t xml:space="preserve"> </w:t>
      </w:r>
      <w:r w:rsidR="005C6B18">
        <w:rPr>
          <w:rFonts w:asciiTheme="majorBidi" w:hAnsiTheme="majorBidi" w:cstheme="majorBidi"/>
          <w:sz w:val="28"/>
          <w:szCs w:val="28"/>
        </w:rPr>
        <w:t>A</w:t>
      </w:r>
      <w:r w:rsidRPr="005D6706">
        <w:rPr>
          <w:rFonts w:asciiTheme="majorBidi" w:hAnsiTheme="majorBidi" w:cstheme="majorBidi"/>
          <w:sz w:val="28"/>
          <w:szCs w:val="28"/>
        </w:rPr>
        <w:t>fter the resist is applied the</w:t>
      </w:r>
      <w:r w:rsidR="005C6B18">
        <w:rPr>
          <w:rFonts w:asciiTheme="majorBidi" w:hAnsiTheme="majorBidi" w:cstheme="majorBidi"/>
          <w:sz w:val="28"/>
          <w:szCs w:val="28"/>
        </w:rPr>
        <w:t xml:space="preserve"> </w:t>
      </w:r>
      <w:r w:rsidRPr="005D6706">
        <w:rPr>
          <w:rFonts w:asciiTheme="majorBidi" w:hAnsiTheme="majorBidi" w:cstheme="majorBidi"/>
          <w:sz w:val="28"/>
          <w:szCs w:val="28"/>
        </w:rPr>
        <w:t>material is then placed between the two</w:t>
      </w:r>
      <w:r w:rsidR="005C6B18">
        <w:rPr>
          <w:rFonts w:asciiTheme="majorBidi" w:hAnsiTheme="majorBidi" w:cstheme="majorBidi"/>
          <w:sz w:val="28"/>
          <w:szCs w:val="28"/>
        </w:rPr>
        <w:t xml:space="preserve"> </w:t>
      </w:r>
      <w:r w:rsidRPr="005D6706">
        <w:rPr>
          <w:rFonts w:asciiTheme="majorBidi" w:hAnsiTheme="majorBidi" w:cstheme="majorBidi"/>
          <w:sz w:val="28"/>
          <w:szCs w:val="28"/>
        </w:rPr>
        <w:t>pieces of artwork that have been created</w:t>
      </w:r>
      <w:r w:rsidR="005C6B18">
        <w:rPr>
          <w:rFonts w:asciiTheme="majorBidi" w:hAnsiTheme="majorBidi" w:cstheme="majorBidi"/>
          <w:sz w:val="28"/>
          <w:szCs w:val="28"/>
        </w:rPr>
        <w:t>. T</w:t>
      </w:r>
      <w:r w:rsidRPr="005D6706">
        <w:rPr>
          <w:rFonts w:asciiTheme="majorBidi" w:hAnsiTheme="majorBidi" w:cstheme="majorBidi"/>
          <w:sz w:val="28"/>
          <w:szCs w:val="28"/>
        </w:rPr>
        <w:t>he resist covered sheets is then</w:t>
      </w:r>
      <w:r w:rsidR="005C6B18">
        <w:rPr>
          <w:rFonts w:asciiTheme="majorBidi" w:hAnsiTheme="majorBidi" w:cstheme="majorBidi"/>
          <w:sz w:val="28"/>
          <w:szCs w:val="28"/>
        </w:rPr>
        <w:t xml:space="preserve"> </w:t>
      </w:r>
      <w:r w:rsidRPr="005D6706">
        <w:rPr>
          <w:rFonts w:asciiTheme="majorBidi" w:hAnsiTheme="majorBidi" w:cstheme="majorBidi"/>
          <w:sz w:val="28"/>
          <w:szCs w:val="28"/>
        </w:rPr>
        <w:t>exposed to UV light to create the</w:t>
      </w:r>
      <w:r w:rsidR="005C6B18">
        <w:rPr>
          <w:rFonts w:asciiTheme="majorBidi" w:hAnsiTheme="majorBidi" w:cstheme="majorBidi"/>
          <w:sz w:val="28"/>
          <w:szCs w:val="28"/>
        </w:rPr>
        <w:t xml:space="preserve"> </w:t>
      </w:r>
      <w:r w:rsidRPr="005D6706">
        <w:rPr>
          <w:rFonts w:asciiTheme="majorBidi" w:hAnsiTheme="majorBidi" w:cstheme="majorBidi"/>
          <w:sz w:val="28"/>
          <w:szCs w:val="28"/>
        </w:rPr>
        <w:t>desired image on the coated metal</w:t>
      </w:r>
      <w:r w:rsidR="005C6B18">
        <w:rPr>
          <w:rFonts w:asciiTheme="majorBidi" w:hAnsiTheme="majorBidi" w:cstheme="majorBidi"/>
          <w:sz w:val="28"/>
          <w:szCs w:val="28"/>
        </w:rPr>
        <w:t>. G</w:t>
      </w:r>
      <w:r w:rsidRPr="005D6706">
        <w:rPr>
          <w:rFonts w:asciiTheme="majorBidi" w:hAnsiTheme="majorBidi" w:cstheme="majorBidi"/>
          <w:sz w:val="28"/>
          <w:szCs w:val="28"/>
        </w:rPr>
        <w:t>enerally</w:t>
      </w:r>
      <w:r w:rsidR="005C6B18">
        <w:rPr>
          <w:rFonts w:asciiTheme="majorBidi" w:hAnsiTheme="majorBidi" w:cstheme="majorBidi"/>
          <w:sz w:val="28"/>
          <w:szCs w:val="28"/>
        </w:rPr>
        <w:t>,</w:t>
      </w:r>
      <w:r w:rsidRPr="005D6706">
        <w:rPr>
          <w:rFonts w:asciiTheme="majorBidi" w:hAnsiTheme="majorBidi" w:cstheme="majorBidi"/>
          <w:sz w:val="28"/>
          <w:szCs w:val="28"/>
        </w:rPr>
        <w:t xml:space="preserve"> where the light shines through</w:t>
      </w:r>
      <w:r w:rsidR="005C6B18">
        <w:rPr>
          <w:rFonts w:asciiTheme="majorBidi" w:hAnsiTheme="majorBidi" w:cstheme="majorBidi"/>
          <w:sz w:val="28"/>
          <w:szCs w:val="28"/>
        </w:rPr>
        <w:t xml:space="preserve"> </w:t>
      </w:r>
      <w:r w:rsidRPr="005D6706">
        <w:rPr>
          <w:rFonts w:asciiTheme="majorBidi" w:hAnsiTheme="majorBidi" w:cstheme="majorBidi"/>
          <w:sz w:val="28"/>
          <w:szCs w:val="28"/>
        </w:rPr>
        <w:t>the clear areas of the film</w:t>
      </w:r>
      <w:r w:rsidR="005C6B18">
        <w:rPr>
          <w:rFonts w:asciiTheme="majorBidi" w:hAnsiTheme="majorBidi" w:cstheme="majorBidi"/>
          <w:sz w:val="28"/>
          <w:szCs w:val="28"/>
        </w:rPr>
        <w:t>,</w:t>
      </w:r>
      <w:r w:rsidRPr="005D6706">
        <w:rPr>
          <w:rFonts w:asciiTheme="majorBidi" w:hAnsiTheme="majorBidi" w:cstheme="majorBidi"/>
          <w:sz w:val="28"/>
          <w:szCs w:val="28"/>
        </w:rPr>
        <w:t xml:space="preserve"> the resist</w:t>
      </w:r>
      <w:r w:rsidR="00027190">
        <w:rPr>
          <w:rFonts w:asciiTheme="majorBidi" w:hAnsiTheme="majorBidi" w:cstheme="majorBidi"/>
          <w:sz w:val="28"/>
          <w:szCs w:val="28"/>
        </w:rPr>
        <w:t xml:space="preserve"> </w:t>
      </w:r>
      <w:r w:rsidRPr="005D6706">
        <w:rPr>
          <w:rFonts w:asciiTheme="majorBidi" w:hAnsiTheme="majorBidi" w:cstheme="majorBidi"/>
          <w:sz w:val="28"/>
          <w:szCs w:val="28"/>
        </w:rPr>
        <w:t>is exposed and becomes hung</w:t>
      </w:r>
      <w:r w:rsidR="00027190">
        <w:rPr>
          <w:rFonts w:asciiTheme="majorBidi" w:hAnsiTheme="majorBidi" w:cstheme="majorBidi"/>
          <w:sz w:val="28"/>
          <w:szCs w:val="28"/>
        </w:rPr>
        <w:t>,</w:t>
      </w:r>
      <w:r w:rsidRPr="005D6706">
        <w:rPr>
          <w:rFonts w:asciiTheme="majorBidi" w:hAnsiTheme="majorBidi" w:cstheme="majorBidi"/>
          <w:sz w:val="28"/>
          <w:szCs w:val="28"/>
        </w:rPr>
        <w:t xml:space="preserve"> </w:t>
      </w:r>
      <w:r w:rsidR="00027190">
        <w:rPr>
          <w:rFonts w:asciiTheme="majorBidi" w:hAnsiTheme="majorBidi" w:cstheme="majorBidi"/>
          <w:sz w:val="28"/>
          <w:szCs w:val="28"/>
        </w:rPr>
        <w:t>W</w:t>
      </w:r>
      <w:r w:rsidRPr="005D6706">
        <w:rPr>
          <w:rFonts w:asciiTheme="majorBidi" w:hAnsiTheme="majorBidi" w:cstheme="majorBidi"/>
          <w:sz w:val="28"/>
          <w:szCs w:val="28"/>
        </w:rPr>
        <w:t>here the</w:t>
      </w:r>
      <w:r w:rsidR="00027190">
        <w:rPr>
          <w:rFonts w:asciiTheme="majorBidi" w:hAnsiTheme="majorBidi" w:cstheme="majorBidi"/>
          <w:sz w:val="28"/>
          <w:szCs w:val="28"/>
        </w:rPr>
        <w:t xml:space="preserve"> </w:t>
      </w:r>
      <w:r w:rsidRPr="005D6706">
        <w:rPr>
          <w:rFonts w:asciiTheme="majorBidi" w:hAnsiTheme="majorBidi" w:cstheme="majorBidi"/>
          <w:sz w:val="28"/>
          <w:szCs w:val="28"/>
        </w:rPr>
        <w:t>resist is shielded from the lights by</w:t>
      </w:r>
      <w:r w:rsidR="00027190">
        <w:rPr>
          <w:rFonts w:asciiTheme="majorBidi" w:hAnsiTheme="majorBidi" w:cstheme="majorBidi"/>
          <w:sz w:val="28"/>
          <w:szCs w:val="28"/>
        </w:rPr>
        <w:t xml:space="preserve"> </w:t>
      </w:r>
      <w:r w:rsidRPr="005D6706">
        <w:rPr>
          <w:rFonts w:asciiTheme="majorBidi" w:hAnsiTheme="majorBidi" w:cstheme="majorBidi"/>
          <w:sz w:val="28"/>
          <w:szCs w:val="28"/>
        </w:rPr>
        <w:t>the black areas of the film</w:t>
      </w:r>
      <w:r w:rsidR="00027190">
        <w:rPr>
          <w:rFonts w:asciiTheme="majorBidi" w:hAnsiTheme="majorBidi" w:cstheme="majorBidi"/>
          <w:sz w:val="28"/>
          <w:szCs w:val="28"/>
        </w:rPr>
        <w:t>,</w:t>
      </w:r>
      <w:r w:rsidRPr="005D6706">
        <w:rPr>
          <w:rFonts w:asciiTheme="majorBidi" w:hAnsiTheme="majorBidi" w:cstheme="majorBidi"/>
          <w:sz w:val="28"/>
          <w:szCs w:val="28"/>
        </w:rPr>
        <w:t xml:space="preserve"> the resist</w:t>
      </w:r>
      <w:r w:rsidR="00027190">
        <w:rPr>
          <w:rFonts w:asciiTheme="majorBidi" w:hAnsiTheme="majorBidi" w:cstheme="majorBidi"/>
          <w:sz w:val="28"/>
          <w:szCs w:val="28"/>
        </w:rPr>
        <w:t xml:space="preserve"> </w:t>
      </w:r>
      <w:r w:rsidRPr="005D6706">
        <w:rPr>
          <w:rFonts w:asciiTheme="majorBidi" w:hAnsiTheme="majorBidi" w:cstheme="majorBidi"/>
          <w:sz w:val="28"/>
          <w:szCs w:val="28"/>
        </w:rPr>
        <w:t>remains soft</w:t>
      </w:r>
      <w:r w:rsidR="00027190">
        <w:rPr>
          <w:rFonts w:asciiTheme="majorBidi" w:hAnsiTheme="majorBidi" w:cstheme="majorBidi"/>
          <w:sz w:val="28"/>
          <w:szCs w:val="28"/>
        </w:rPr>
        <w:t>.</w:t>
      </w:r>
      <w:r w:rsidRPr="005D6706">
        <w:rPr>
          <w:rFonts w:asciiTheme="majorBidi" w:hAnsiTheme="majorBidi" w:cstheme="majorBidi"/>
          <w:sz w:val="28"/>
          <w:szCs w:val="28"/>
        </w:rPr>
        <w:t xml:space="preserve"> </w:t>
      </w:r>
      <w:r w:rsidR="00027190">
        <w:rPr>
          <w:rFonts w:asciiTheme="majorBidi" w:hAnsiTheme="majorBidi" w:cstheme="majorBidi"/>
          <w:sz w:val="28"/>
          <w:szCs w:val="28"/>
        </w:rPr>
        <w:t>A</w:t>
      </w:r>
      <w:r w:rsidRPr="005D6706">
        <w:rPr>
          <w:rFonts w:asciiTheme="majorBidi" w:hAnsiTheme="majorBidi" w:cstheme="majorBidi"/>
          <w:sz w:val="28"/>
          <w:szCs w:val="28"/>
        </w:rPr>
        <w:t>fter exposure to the UV</w:t>
      </w:r>
      <w:r w:rsidR="00027190">
        <w:rPr>
          <w:rFonts w:asciiTheme="majorBidi" w:hAnsiTheme="majorBidi" w:cstheme="majorBidi"/>
          <w:sz w:val="28"/>
          <w:szCs w:val="28"/>
        </w:rPr>
        <w:t xml:space="preserve"> </w:t>
      </w:r>
      <w:r w:rsidRPr="005D6706">
        <w:rPr>
          <w:rFonts w:asciiTheme="majorBidi" w:hAnsiTheme="majorBidi" w:cstheme="majorBidi"/>
          <w:sz w:val="28"/>
          <w:szCs w:val="28"/>
        </w:rPr>
        <w:t>light</w:t>
      </w:r>
      <w:r w:rsidR="00027190">
        <w:rPr>
          <w:rFonts w:asciiTheme="majorBidi" w:hAnsiTheme="majorBidi" w:cstheme="majorBidi"/>
          <w:sz w:val="28"/>
          <w:szCs w:val="28"/>
        </w:rPr>
        <w:t>,</w:t>
      </w:r>
      <w:r w:rsidRPr="005D6706">
        <w:rPr>
          <w:rFonts w:asciiTheme="majorBidi" w:hAnsiTheme="majorBidi" w:cstheme="majorBidi"/>
          <w:sz w:val="28"/>
          <w:szCs w:val="28"/>
        </w:rPr>
        <w:t xml:space="preserve"> the sheets are put through a</w:t>
      </w:r>
      <w:r w:rsidR="00027190">
        <w:rPr>
          <w:rFonts w:asciiTheme="majorBidi" w:hAnsiTheme="majorBidi" w:cstheme="majorBidi"/>
          <w:sz w:val="28"/>
          <w:szCs w:val="28"/>
        </w:rPr>
        <w:t xml:space="preserve"> </w:t>
      </w:r>
      <w:r w:rsidRPr="005D6706">
        <w:rPr>
          <w:rFonts w:asciiTheme="majorBidi" w:hAnsiTheme="majorBidi" w:cstheme="majorBidi"/>
          <w:sz w:val="28"/>
          <w:szCs w:val="28"/>
        </w:rPr>
        <w:t>developer where the soft resist is</w:t>
      </w:r>
      <w:r w:rsidR="00027190">
        <w:rPr>
          <w:rFonts w:asciiTheme="majorBidi" w:hAnsiTheme="majorBidi" w:cstheme="majorBidi"/>
          <w:sz w:val="28"/>
          <w:szCs w:val="28"/>
        </w:rPr>
        <w:t xml:space="preserve"> </w:t>
      </w:r>
      <w:r w:rsidRPr="005D6706">
        <w:rPr>
          <w:rFonts w:asciiTheme="majorBidi" w:hAnsiTheme="majorBidi" w:cstheme="majorBidi"/>
          <w:sz w:val="28"/>
          <w:szCs w:val="28"/>
        </w:rPr>
        <w:t xml:space="preserve">dissolved </w:t>
      </w:r>
      <w:r w:rsidR="00027190" w:rsidRPr="005D6706">
        <w:rPr>
          <w:rFonts w:asciiTheme="majorBidi" w:hAnsiTheme="majorBidi" w:cstheme="majorBidi"/>
          <w:sz w:val="28"/>
          <w:szCs w:val="28"/>
        </w:rPr>
        <w:t>away,</w:t>
      </w:r>
      <w:r w:rsidRPr="005D6706">
        <w:rPr>
          <w:rFonts w:asciiTheme="majorBidi" w:hAnsiTheme="majorBidi" w:cstheme="majorBidi"/>
          <w:sz w:val="28"/>
          <w:szCs w:val="28"/>
        </w:rPr>
        <w:t xml:space="preserve"> and the hardened resist</w:t>
      </w:r>
      <w:r w:rsidR="00027190">
        <w:rPr>
          <w:rFonts w:asciiTheme="majorBidi" w:hAnsiTheme="majorBidi" w:cstheme="majorBidi"/>
          <w:sz w:val="28"/>
          <w:szCs w:val="28"/>
        </w:rPr>
        <w:t xml:space="preserve"> </w:t>
      </w:r>
      <w:r w:rsidRPr="005D6706">
        <w:rPr>
          <w:rFonts w:asciiTheme="majorBidi" w:hAnsiTheme="majorBidi" w:cstheme="majorBidi"/>
          <w:sz w:val="28"/>
          <w:szCs w:val="28"/>
        </w:rPr>
        <w:t>remains</w:t>
      </w:r>
      <w:r w:rsidR="00027190">
        <w:rPr>
          <w:rFonts w:asciiTheme="majorBidi" w:hAnsiTheme="majorBidi" w:cstheme="majorBidi"/>
          <w:sz w:val="28"/>
          <w:szCs w:val="28"/>
        </w:rPr>
        <w:t>.</w:t>
      </w:r>
      <w:r w:rsidRPr="005D6706">
        <w:rPr>
          <w:rFonts w:asciiTheme="majorBidi" w:hAnsiTheme="majorBidi" w:cstheme="majorBidi"/>
          <w:sz w:val="28"/>
          <w:szCs w:val="28"/>
        </w:rPr>
        <w:t xml:space="preserve"> </w:t>
      </w:r>
      <w:r w:rsidR="00027190">
        <w:rPr>
          <w:rFonts w:asciiTheme="majorBidi" w:hAnsiTheme="majorBidi" w:cstheme="majorBidi"/>
          <w:sz w:val="28"/>
          <w:szCs w:val="28"/>
        </w:rPr>
        <w:t>T</w:t>
      </w:r>
      <w:r w:rsidRPr="005D6706">
        <w:rPr>
          <w:rFonts w:asciiTheme="majorBidi" w:hAnsiTheme="majorBidi" w:cstheme="majorBidi"/>
          <w:sz w:val="28"/>
          <w:szCs w:val="28"/>
        </w:rPr>
        <w:t>he sheet of material will then</w:t>
      </w:r>
      <w:r w:rsidR="00027190">
        <w:rPr>
          <w:rFonts w:asciiTheme="majorBidi" w:hAnsiTheme="majorBidi" w:cstheme="majorBidi"/>
          <w:sz w:val="28"/>
          <w:szCs w:val="28"/>
        </w:rPr>
        <w:t xml:space="preserve"> </w:t>
      </w:r>
      <w:r w:rsidRPr="005D6706">
        <w:rPr>
          <w:rFonts w:asciiTheme="majorBidi" w:hAnsiTheme="majorBidi" w:cstheme="majorBidi"/>
          <w:sz w:val="28"/>
          <w:szCs w:val="28"/>
        </w:rPr>
        <w:t>have resists remaining in the areas</w:t>
      </w:r>
      <w:r w:rsidR="00027190">
        <w:rPr>
          <w:rFonts w:asciiTheme="majorBidi" w:hAnsiTheme="majorBidi" w:cstheme="majorBidi"/>
          <w:sz w:val="28"/>
          <w:szCs w:val="28"/>
        </w:rPr>
        <w:t xml:space="preserve"> </w:t>
      </w:r>
      <w:r w:rsidRPr="005D6706">
        <w:rPr>
          <w:rFonts w:asciiTheme="majorBidi" w:hAnsiTheme="majorBidi" w:cstheme="majorBidi"/>
          <w:sz w:val="28"/>
          <w:szCs w:val="28"/>
        </w:rPr>
        <w:t>where the material needs to remain while</w:t>
      </w:r>
      <w:r w:rsidR="00027190">
        <w:rPr>
          <w:rFonts w:asciiTheme="majorBidi" w:hAnsiTheme="majorBidi" w:cstheme="majorBidi"/>
          <w:sz w:val="28"/>
          <w:szCs w:val="28"/>
        </w:rPr>
        <w:t xml:space="preserve"> </w:t>
      </w:r>
      <w:r w:rsidRPr="005D6706">
        <w:rPr>
          <w:rFonts w:asciiTheme="majorBidi" w:hAnsiTheme="majorBidi" w:cstheme="majorBidi"/>
          <w:sz w:val="28"/>
          <w:szCs w:val="28"/>
        </w:rPr>
        <w:t>the rest of the sheet has exposed metal</w:t>
      </w:r>
      <w:r w:rsidR="00027190">
        <w:rPr>
          <w:rFonts w:asciiTheme="majorBidi" w:hAnsiTheme="majorBidi" w:cstheme="majorBidi"/>
          <w:sz w:val="28"/>
          <w:szCs w:val="28"/>
        </w:rPr>
        <w:t xml:space="preserve"> </w:t>
      </w:r>
      <w:r w:rsidRPr="005D6706">
        <w:rPr>
          <w:rFonts w:asciiTheme="majorBidi" w:hAnsiTheme="majorBidi" w:cstheme="majorBidi"/>
          <w:sz w:val="28"/>
          <w:szCs w:val="28"/>
        </w:rPr>
        <w:t>when the material is to be removed</w:t>
      </w:r>
      <w:r w:rsidR="00027190">
        <w:rPr>
          <w:rFonts w:asciiTheme="majorBidi" w:hAnsiTheme="majorBidi" w:cstheme="majorBidi"/>
          <w:sz w:val="28"/>
          <w:szCs w:val="28"/>
        </w:rPr>
        <w:t>.</w:t>
      </w:r>
      <w:r w:rsidRPr="005D6706">
        <w:rPr>
          <w:rFonts w:asciiTheme="majorBidi" w:hAnsiTheme="majorBidi" w:cstheme="majorBidi"/>
          <w:sz w:val="28"/>
          <w:szCs w:val="28"/>
        </w:rPr>
        <w:t xml:space="preserve"> </w:t>
      </w:r>
      <w:r w:rsidR="00027190" w:rsidRPr="005D6706">
        <w:rPr>
          <w:rFonts w:asciiTheme="majorBidi" w:hAnsiTheme="majorBidi" w:cstheme="majorBidi"/>
          <w:sz w:val="28"/>
          <w:szCs w:val="28"/>
        </w:rPr>
        <w:t>T</w:t>
      </w:r>
      <w:r w:rsidRPr="005D6706">
        <w:rPr>
          <w:rFonts w:asciiTheme="majorBidi" w:hAnsiTheme="majorBidi" w:cstheme="majorBidi"/>
          <w:sz w:val="28"/>
          <w:szCs w:val="28"/>
        </w:rPr>
        <w:t>he</w:t>
      </w:r>
      <w:r w:rsidR="00027190">
        <w:rPr>
          <w:rFonts w:asciiTheme="majorBidi" w:hAnsiTheme="majorBidi" w:cstheme="majorBidi"/>
          <w:sz w:val="28"/>
          <w:szCs w:val="28"/>
        </w:rPr>
        <w:t xml:space="preserve"> </w:t>
      </w:r>
      <w:r w:rsidRPr="005D6706">
        <w:rPr>
          <w:rFonts w:asciiTheme="majorBidi" w:hAnsiTheme="majorBidi" w:cstheme="majorBidi"/>
          <w:sz w:val="28"/>
          <w:szCs w:val="28"/>
        </w:rPr>
        <w:t>next step is to have the sheet put</w:t>
      </w:r>
      <w:r w:rsidR="00027190">
        <w:rPr>
          <w:rFonts w:asciiTheme="majorBidi" w:hAnsiTheme="majorBidi" w:cstheme="majorBidi"/>
          <w:sz w:val="28"/>
          <w:szCs w:val="28"/>
        </w:rPr>
        <w:t xml:space="preserve"> </w:t>
      </w:r>
      <w:r w:rsidRPr="005D6706">
        <w:rPr>
          <w:rFonts w:asciiTheme="majorBidi" w:hAnsiTheme="majorBidi" w:cstheme="majorBidi"/>
          <w:sz w:val="28"/>
          <w:szCs w:val="28"/>
        </w:rPr>
        <w:t>through an etching machine</w:t>
      </w:r>
      <w:r w:rsidR="00027190">
        <w:rPr>
          <w:rFonts w:asciiTheme="majorBidi" w:hAnsiTheme="majorBidi" w:cstheme="majorBidi"/>
          <w:sz w:val="28"/>
          <w:szCs w:val="28"/>
        </w:rPr>
        <w:t xml:space="preserve"> </w:t>
      </w:r>
      <w:r w:rsidRPr="005D6706">
        <w:rPr>
          <w:rFonts w:asciiTheme="majorBidi" w:hAnsiTheme="majorBidi" w:cstheme="majorBidi"/>
          <w:sz w:val="28"/>
          <w:szCs w:val="28"/>
        </w:rPr>
        <w:t xml:space="preserve">where </w:t>
      </w:r>
      <w:r w:rsidRPr="00027190">
        <w:rPr>
          <w:rFonts w:asciiTheme="majorBidi" w:hAnsiTheme="majorBidi" w:cstheme="majorBidi"/>
          <w:b/>
          <w:bCs/>
          <w:sz w:val="28"/>
          <w:szCs w:val="28"/>
        </w:rPr>
        <w:t>etchant</w:t>
      </w:r>
      <w:r w:rsidR="00027190">
        <w:rPr>
          <w:rFonts w:asciiTheme="majorBidi" w:hAnsiTheme="majorBidi" w:cstheme="majorBidi"/>
          <w:sz w:val="28"/>
          <w:szCs w:val="28"/>
        </w:rPr>
        <w:t xml:space="preserve"> (</w:t>
      </w:r>
      <w:r w:rsidR="00027190" w:rsidRPr="00027190">
        <w:rPr>
          <w:rFonts w:asciiTheme="majorBidi" w:hAnsiTheme="majorBidi" w:cstheme="majorBidi"/>
          <w:sz w:val="28"/>
          <w:szCs w:val="28"/>
        </w:rPr>
        <w:t>etchant an acid or corrosive chemical used in etching</w:t>
      </w:r>
      <w:r w:rsidR="00027190">
        <w:rPr>
          <w:rFonts w:asciiTheme="majorBidi" w:hAnsiTheme="majorBidi" w:cstheme="majorBidi"/>
          <w:sz w:val="28"/>
          <w:szCs w:val="28"/>
        </w:rPr>
        <w:t xml:space="preserve">) </w:t>
      </w:r>
      <w:r w:rsidRPr="005D6706">
        <w:rPr>
          <w:rFonts w:asciiTheme="majorBidi" w:hAnsiTheme="majorBidi" w:cstheme="majorBidi"/>
          <w:sz w:val="28"/>
          <w:szCs w:val="28"/>
        </w:rPr>
        <w:t>is sprayed on both sides of the sheet</w:t>
      </w:r>
      <w:r w:rsidR="00027190">
        <w:rPr>
          <w:rFonts w:asciiTheme="majorBidi" w:hAnsiTheme="majorBidi" w:cstheme="majorBidi"/>
          <w:sz w:val="28"/>
          <w:szCs w:val="28"/>
        </w:rPr>
        <w:t xml:space="preserve">, </w:t>
      </w:r>
      <w:r w:rsidRPr="005D6706">
        <w:rPr>
          <w:rFonts w:asciiTheme="majorBidi" w:hAnsiTheme="majorBidi" w:cstheme="majorBidi"/>
          <w:sz w:val="28"/>
          <w:szCs w:val="28"/>
        </w:rPr>
        <w:t>where the etchant comes in contact with</w:t>
      </w:r>
      <w:r w:rsidR="00027190">
        <w:rPr>
          <w:rFonts w:asciiTheme="majorBidi" w:hAnsiTheme="majorBidi" w:cstheme="majorBidi"/>
          <w:sz w:val="28"/>
          <w:szCs w:val="28"/>
        </w:rPr>
        <w:t xml:space="preserve"> </w:t>
      </w:r>
      <w:r w:rsidRPr="005D6706">
        <w:rPr>
          <w:rFonts w:asciiTheme="majorBidi" w:hAnsiTheme="majorBidi" w:cstheme="majorBidi"/>
          <w:sz w:val="28"/>
          <w:szCs w:val="28"/>
        </w:rPr>
        <w:t>exposed material the metal is dissolved</w:t>
      </w:r>
      <w:r w:rsidR="00027190">
        <w:rPr>
          <w:rFonts w:asciiTheme="majorBidi" w:hAnsiTheme="majorBidi" w:cstheme="majorBidi"/>
          <w:sz w:val="28"/>
          <w:szCs w:val="28"/>
        </w:rPr>
        <w:t xml:space="preserve">, </w:t>
      </w:r>
      <w:r w:rsidRPr="005D6706">
        <w:rPr>
          <w:rFonts w:asciiTheme="majorBidi" w:hAnsiTheme="majorBidi" w:cstheme="majorBidi"/>
          <w:sz w:val="28"/>
          <w:szCs w:val="28"/>
        </w:rPr>
        <w:t>where the resist has been applied the</w:t>
      </w:r>
      <w:r w:rsidR="00027190">
        <w:rPr>
          <w:rFonts w:asciiTheme="majorBidi" w:hAnsiTheme="majorBidi" w:cstheme="majorBidi"/>
          <w:sz w:val="28"/>
          <w:szCs w:val="28"/>
        </w:rPr>
        <w:t xml:space="preserve"> </w:t>
      </w:r>
      <w:r w:rsidRPr="005D6706">
        <w:rPr>
          <w:rFonts w:asciiTheme="majorBidi" w:hAnsiTheme="majorBidi" w:cstheme="majorBidi"/>
          <w:sz w:val="28"/>
          <w:szCs w:val="28"/>
        </w:rPr>
        <w:t>material will be protected from the</w:t>
      </w:r>
      <w:r w:rsidR="00027190">
        <w:rPr>
          <w:rFonts w:asciiTheme="majorBidi" w:hAnsiTheme="majorBidi" w:cstheme="majorBidi"/>
          <w:sz w:val="28"/>
          <w:szCs w:val="28"/>
        </w:rPr>
        <w:t xml:space="preserve"> etchant. </w:t>
      </w:r>
      <w:r w:rsidRPr="005D6706">
        <w:rPr>
          <w:rFonts w:asciiTheme="majorBidi" w:hAnsiTheme="majorBidi" w:cstheme="majorBidi"/>
          <w:sz w:val="28"/>
          <w:szCs w:val="28"/>
        </w:rPr>
        <w:t>when the sheet is finished edging the</w:t>
      </w:r>
      <w:r w:rsidR="00027190">
        <w:rPr>
          <w:rFonts w:asciiTheme="majorBidi" w:hAnsiTheme="majorBidi" w:cstheme="majorBidi"/>
          <w:sz w:val="28"/>
          <w:szCs w:val="28"/>
        </w:rPr>
        <w:t xml:space="preserve"> </w:t>
      </w:r>
      <w:r w:rsidRPr="005D6706">
        <w:rPr>
          <w:rFonts w:asciiTheme="majorBidi" w:hAnsiTheme="majorBidi" w:cstheme="majorBidi"/>
          <w:sz w:val="28"/>
          <w:szCs w:val="28"/>
        </w:rPr>
        <w:t>remaining resist must be removed</w:t>
      </w:r>
      <w:r w:rsidR="00027190">
        <w:rPr>
          <w:rFonts w:asciiTheme="majorBidi" w:hAnsiTheme="majorBidi" w:cstheme="majorBidi"/>
          <w:sz w:val="28"/>
          <w:szCs w:val="28"/>
        </w:rPr>
        <w:t>.</w:t>
      </w:r>
      <w:r w:rsidRPr="005D6706">
        <w:rPr>
          <w:rFonts w:asciiTheme="majorBidi" w:hAnsiTheme="majorBidi" w:cstheme="majorBidi"/>
          <w:sz w:val="28"/>
          <w:szCs w:val="28"/>
        </w:rPr>
        <w:t xml:space="preserve"> </w:t>
      </w:r>
      <w:r w:rsidR="00027190">
        <w:rPr>
          <w:rFonts w:asciiTheme="majorBidi" w:hAnsiTheme="majorBidi" w:cstheme="majorBidi"/>
          <w:sz w:val="28"/>
          <w:szCs w:val="28"/>
        </w:rPr>
        <w:t>T</w:t>
      </w:r>
      <w:r w:rsidRPr="005D6706">
        <w:rPr>
          <w:rFonts w:asciiTheme="majorBidi" w:hAnsiTheme="majorBidi" w:cstheme="majorBidi"/>
          <w:sz w:val="28"/>
          <w:szCs w:val="28"/>
        </w:rPr>
        <w:t>his is</w:t>
      </w:r>
    </w:p>
    <w:p w14:paraId="76F1CFB2" w14:textId="2F062CBF" w:rsidR="005D6706" w:rsidRDefault="005D6706" w:rsidP="00027190">
      <w:pPr>
        <w:rPr>
          <w:rFonts w:asciiTheme="majorBidi" w:hAnsiTheme="majorBidi" w:cstheme="majorBidi"/>
          <w:sz w:val="28"/>
          <w:szCs w:val="28"/>
        </w:rPr>
      </w:pPr>
      <w:r w:rsidRPr="005D6706">
        <w:rPr>
          <w:rFonts w:asciiTheme="majorBidi" w:hAnsiTheme="majorBidi" w:cstheme="majorBidi"/>
          <w:sz w:val="28"/>
          <w:szCs w:val="28"/>
        </w:rPr>
        <w:t>done by applying resist stripper which</w:t>
      </w:r>
      <w:r w:rsidR="00027190">
        <w:rPr>
          <w:rFonts w:asciiTheme="majorBidi" w:hAnsiTheme="majorBidi" w:cstheme="majorBidi"/>
          <w:sz w:val="28"/>
          <w:szCs w:val="28"/>
        </w:rPr>
        <w:t xml:space="preserve"> </w:t>
      </w:r>
      <w:r w:rsidRPr="005D6706">
        <w:rPr>
          <w:rFonts w:asciiTheme="majorBidi" w:hAnsiTheme="majorBidi" w:cstheme="majorBidi"/>
          <w:sz w:val="28"/>
          <w:szCs w:val="28"/>
        </w:rPr>
        <w:t>dissolves the resist</w:t>
      </w:r>
      <w:r w:rsidR="00027190">
        <w:rPr>
          <w:rFonts w:asciiTheme="majorBidi" w:hAnsiTheme="majorBidi" w:cstheme="majorBidi"/>
          <w:sz w:val="28"/>
          <w:szCs w:val="28"/>
        </w:rPr>
        <w:t>.</w:t>
      </w:r>
      <w:r w:rsidRPr="005D6706">
        <w:rPr>
          <w:rFonts w:asciiTheme="majorBidi" w:hAnsiTheme="majorBidi" w:cstheme="majorBidi"/>
          <w:sz w:val="28"/>
          <w:szCs w:val="28"/>
        </w:rPr>
        <w:t xml:space="preserve"> </w:t>
      </w:r>
      <w:r w:rsidR="00027190">
        <w:rPr>
          <w:rFonts w:asciiTheme="majorBidi" w:hAnsiTheme="majorBidi" w:cstheme="majorBidi"/>
          <w:sz w:val="28"/>
          <w:szCs w:val="28"/>
        </w:rPr>
        <w:t>T</w:t>
      </w:r>
      <w:r w:rsidRPr="005D6706">
        <w:rPr>
          <w:rFonts w:asciiTheme="majorBidi" w:hAnsiTheme="majorBidi" w:cstheme="majorBidi"/>
          <w:sz w:val="28"/>
          <w:szCs w:val="28"/>
        </w:rPr>
        <w:t xml:space="preserve">he results </w:t>
      </w:r>
      <w:proofErr w:type="gramStart"/>
      <w:r w:rsidRPr="005D6706">
        <w:rPr>
          <w:rFonts w:asciiTheme="majorBidi" w:hAnsiTheme="majorBidi" w:cstheme="majorBidi"/>
          <w:sz w:val="28"/>
          <w:szCs w:val="28"/>
        </w:rPr>
        <w:t>is</w:t>
      </w:r>
      <w:proofErr w:type="gramEnd"/>
      <w:r w:rsidRPr="005D6706">
        <w:rPr>
          <w:rFonts w:asciiTheme="majorBidi" w:hAnsiTheme="majorBidi" w:cstheme="majorBidi"/>
          <w:sz w:val="28"/>
          <w:szCs w:val="28"/>
        </w:rPr>
        <w:t xml:space="preserve"> the</w:t>
      </w:r>
      <w:r w:rsidR="00027190">
        <w:rPr>
          <w:rFonts w:asciiTheme="majorBidi" w:hAnsiTheme="majorBidi" w:cstheme="majorBidi"/>
          <w:sz w:val="28"/>
          <w:szCs w:val="28"/>
        </w:rPr>
        <w:t xml:space="preserve"> </w:t>
      </w:r>
      <w:r w:rsidRPr="005D6706">
        <w:rPr>
          <w:rFonts w:asciiTheme="majorBidi" w:hAnsiTheme="majorBidi" w:cstheme="majorBidi"/>
          <w:sz w:val="28"/>
          <w:szCs w:val="28"/>
        </w:rPr>
        <w:t>finished edge spot</w:t>
      </w:r>
      <w:r w:rsidR="00027190">
        <w:rPr>
          <w:rFonts w:asciiTheme="majorBidi" w:hAnsiTheme="majorBidi" w:cstheme="majorBidi"/>
          <w:sz w:val="28"/>
          <w:szCs w:val="28"/>
        </w:rPr>
        <w:t>.</w:t>
      </w:r>
    </w:p>
    <w:p w14:paraId="2D9F64EB" w14:textId="5B50F1F8" w:rsidR="005A646E" w:rsidRPr="005D6706" w:rsidRDefault="005A646E" w:rsidP="00027190">
      <w:pPr>
        <w:rPr>
          <w:rFonts w:asciiTheme="majorBidi" w:hAnsiTheme="majorBidi" w:cstheme="majorBidi"/>
          <w:sz w:val="28"/>
          <w:szCs w:val="28"/>
        </w:rPr>
      </w:pPr>
      <w:r>
        <w:rPr>
          <w:rFonts w:asciiTheme="majorBidi" w:hAnsiTheme="majorBidi" w:cstheme="majorBidi"/>
          <w:sz w:val="28"/>
          <w:szCs w:val="28"/>
        </w:rPr>
        <w:t>The whole process can be summed in the collection of figures bellow:</w:t>
      </w:r>
    </w:p>
    <w:p w14:paraId="1A96A9F4" w14:textId="723A7D3C" w:rsidR="005A646E" w:rsidRDefault="005A646E" w:rsidP="006D156B">
      <w:pPr>
        <w:rPr>
          <w:rFonts w:asciiTheme="majorBidi" w:hAnsiTheme="majorBidi" w:cstheme="majorBidi"/>
          <w:noProof/>
          <w:sz w:val="28"/>
          <w:szCs w:val="28"/>
        </w:rPr>
      </w:pPr>
    </w:p>
    <w:p w14:paraId="0648EB5D" w14:textId="71F4CCBA" w:rsidR="005A646E" w:rsidRDefault="00A17E6D" w:rsidP="00A17E6D">
      <w:pPr>
        <w:pStyle w:val="ListParagraph"/>
        <w:numPr>
          <w:ilvl w:val="0"/>
          <w:numId w:val="5"/>
        </w:numPr>
        <w:rPr>
          <w:rFonts w:asciiTheme="majorBidi" w:hAnsiTheme="majorBidi" w:cstheme="majorBidi"/>
          <w:noProof/>
          <w:sz w:val="28"/>
          <w:szCs w:val="28"/>
        </w:rPr>
      </w:pPr>
      <w:r>
        <w:rPr>
          <w:rFonts w:asciiTheme="majorBidi" w:hAnsiTheme="majorBidi" w:cstheme="majorBidi"/>
          <w:noProof/>
          <w:sz w:val="28"/>
          <w:szCs w:val="28"/>
        </w:rPr>
        <w:t>Cleaning the metal</w:t>
      </w:r>
    </w:p>
    <w:p w14:paraId="2A6DAA30" w14:textId="70ABBB29" w:rsidR="00A17E6D" w:rsidRDefault="00A17E6D" w:rsidP="00A17E6D">
      <w:pPr>
        <w:pStyle w:val="ListParagraph"/>
        <w:numPr>
          <w:ilvl w:val="0"/>
          <w:numId w:val="5"/>
        </w:numPr>
        <w:rPr>
          <w:rFonts w:asciiTheme="majorBidi" w:hAnsiTheme="majorBidi" w:cstheme="majorBidi"/>
          <w:noProof/>
          <w:sz w:val="28"/>
          <w:szCs w:val="28"/>
        </w:rPr>
      </w:pPr>
      <w:r>
        <w:rPr>
          <w:rFonts w:asciiTheme="majorBidi" w:hAnsiTheme="majorBidi" w:cstheme="majorBidi"/>
          <w:noProof/>
          <w:sz w:val="28"/>
          <w:szCs w:val="28"/>
        </w:rPr>
        <w:t>Coating with photoresist</w:t>
      </w:r>
    </w:p>
    <w:p w14:paraId="00CFA05D" w14:textId="7A87242F" w:rsidR="005A646E" w:rsidRDefault="00A17E6D" w:rsidP="00A17E6D">
      <w:pPr>
        <w:pStyle w:val="ListParagraph"/>
        <w:numPr>
          <w:ilvl w:val="0"/>
          <w:numId w:val="5"/>
        </w:numPr>
        <w:rPr>
          <w:rFonts w:asciiTheme="majorBidi" w:hAnsiTheme="majorBidi" w:cstheme="majorBidi"/>
          <w:noProof/>
          <w:sz w:val="28"/>
          <w:szCs w:val="28"/>
        </w:rPr>
      </w:pPr>
      <w:r>
        <w:rPr>
          <w:rFonts w:asciiTheme="majorBidi" w:hAnsiTheme="majorBidi" w:cstheme="majorBidi"/>
          <w:noProof/>
          <w:sz w:val="28"/>
          <w:szCs w:val="28"/>
        </w:rPr>
        <w:t xml:space="preserve">Transfer the msk into the wafer </w:t>
      </w:r>
    </w:p>
    <w:p w14:paraId="2D841C5B" w14:textId="718525BA" w:rsidR="00A17E6D" w:rsidRPr="00A17E6D" w:rsidRDefault="00A17E6D" w:rsidP="00A17E6D">
      <w:pPr>
        <w:pStyle w:val="ListParagraph"/>
        <w:numPr>
          <w:ilvl w:val="0"/>
          <w:numId w:val="5"/>
        </w:numPr>
        <w:rPr>
          <w:rFonts w:asciiTheme="majorBidi" w:hAnsiTheme="majorBidi" w:cstheme="majorBidi"/>
          <w:noProof/>
          <w:sz w:val="28"/>
          <w:szCs w:val="28"/>
        </w:rPr>
      </w:pPr>
      <w:r>
        <w:rPr>
          <w:rFonts w:asciiTheme="majorBidi" w:hAnsiTheme="majorBidi" w:cstheme="majorBidi"/>
          <w:noProof/>
          <w:sz w:val="28"/>
          <w:szCs w:val="28"/>
        </w:rPr>
        <w:t>Chemical etching</w:t>
      </w:r>
    </w:p>
    <w:p w14:paraId="31B38EB1" w14:textId="604C72BB" w:rsidR="005A646E" w:rsidRDefault="005A646E" w:rsidP="006D156B">
      <w:pPr>
        <w:rPr>
          <w:rFonts w:asciiTheme="majorBidi" w:hAnsiTheme="majorBidi" w:cstheme="majorBidi"/>
          <w:noProof/>
          <w:sz w:val="28"/>
          <w:szCs w:val="28"/>
        </w:rPr>
      </w:pPr>
    </w:p>
    <w:p w14:paraId="544624BB" w14:textId="0F245FC6" w:rsidR="005A646E" w:rsidRDefault="005A646E" w:rsidP="006D156B">
      <w:pPr>
        <w:rPr>
          <w:rFonts w:asciiTheme="majorBidi" w:hAnsiTheme="majorBidi" w:cstheme="majorBidi"/>
          <w:noProof/>
          <w:sz w:val="28"/>
          <w:szCs w:val="28"/>
        </w:rPr>
      </w:pPr>
    </w:p>
    <w:p w14:paraId="58DAEF13" w14:textId="1D057099" w:rsidR="005A646E" w:rsidRDefault="005A646E" w:rsidP="006D156B">
      <w:pPr>
        <w:rPr>
          <w:rFonts w:asciiTheme="majorBidi" w:hAnsiTheme="majorBidi" w:cstheme="majorBidi"/>
          <w:noProof/>
          <w:sz w:val="28"/>
          <w:szCs w:val="28"/>
        </w:rPr>
      </w:pPr>
    </w:p>
    <w:p w14:paraId="7F984E0A" w14:textId="1F8A02E8" w:rsidR="005A646E" w:rsidRDefault="005A646E" w:rsidP="006D156B">
      <w:pPr>
        <w:rPr>
          <w:rFonts w:asciiTheme="majorBidi" w:hAnsiTheme="majorBidi" w:cstheme="majorBidi"/>
          <w:noProof/>
          <w:sz w:val="28"/>
          <w:szCs w:val="28"/>
        </w:rPr>
      </w:pPr>
    </w:p>
    <w:p w14:paraId="68DAE009" w14:textId="1CE318CD" w:rsidR="005A646E" w:rsidRDefault="005A646E" w:rsidP="006D156B">
      <w:pPr>
        <w:rPr>
          <w:rFonts w:asciiTheme="majorBidi" w:hAnsiTheme="majorBidi" w:cstheme="majorBidi"/>
          <w:noProof/>
          <w:sz w:val="28"/>
          <w:szCs w:val="28"/>
        </w:rPr>
      </w:pPr>
    </w:p>
    <w:p w14:paraId="196C63A9" w14:textId="0DC37DC7" w:rsidR="005A646E" w:rsidRDefault="005A646E" w:rsidP="006D156B">
      <w:pPr>
        <w:rPr>
          <w:rFonts w:asciiTheme="majorBidi" w:hAnsiTheme="majorBidi" w:cstheme="majorBidi"/>
          <w:noProof/>
          <w:sz w:val="28"/>
          <w:szCs w:val="28"/>
        </w:rPr>
      </w:pPr>
    </w:p>
    <w:p w14:paraId="78C8AFF4" w14:textId="4DBCB649" w:rsidR="006D156B" w:rsidRDefault="006D156B" w:rsidP="005A646E">
      <w:pPr>
        <w:rPr>
          <w:rFonts w:asciiTheme="majorBidi" w:hAnsiTheme="majorBidi" w:cstheme="majorBidi"/>
          <w:sz w:val="28"/>
          <w:szCs w:val="28"/>
        </w:rPr>
      </w:pPr>
    </w:p>
    <w:p w14:paraId="589792C9" w14:textId="3487367C" w:rsidR="00693966" w:rsidRDefault="00A17E6D" w:rsidP="006D156B">
      <w:pPr>
        <w:rPr>
          <w:rFonts w:asciiTheme="majorBidi" w:hAnsiTheme="majorBidi" w:cstheme="majorBidi"/>
          <w:sz w:val="28"/>
          <w:szCs w:val="28"/>
        </w:rPr>
      </w:pPr>
      <w:r w:rsidRPr="003F15DB">
        <w:rPr>
          <w:rFonts w:asciiTheme="majorBidi" w:hAnsiTheme="majorBidi" w:cstheme="majorBidi"/>
          <w:noProof/>
          <w:sz w:val="28"/>
          <w:szCs w:val="28"/>
        </w:rPr>
        <w:lastRenderedPageBreak/>
        <w:drawing>
          <wp:anchor distT="0" distB="0" distL="114300" distR="114300" simplePos="0" relativeHeight="251603456" behindDoc="1" locked="0" layoutInCell="1" allowOverlap="1" wp14:anchorId="1B4B0935" wp14:editId="6E00BEE4">
            <wp:simplePos x="0" y="0"/>
            <wp:positionH relativeFrom="column">
              <wp:posOffset>828040</wp:posOffset>
            </wp:positionH>
            <wp:positionV relativeFrom="paragraph">
              <wp:posOffset>284480</wp:posOffset>
            </wp:positionV>
            <wp:extent cx="4676775" cy="24765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76775" cy="2476500"/>
                    </a:xfrm>
                    <a:prstGeom prst="rect">
                      <a:avLst/>
                    </a:prstGeom>
                  </pic:spPr>
                </pic:pic>
              </a:graphicData>
            </a:graphic>
            <wp14:sizeRelH relativeFrom="margin">
              <wp14:pctWidth>0</wp14:pctWidth>
            </wp14:sizeRelH>
            <wp14:sizeRelV relativeFrom="margin">
              <wp14:pctHeight>0</wp14:pctHeight>
            </wp14:sizeRelV>
          </wp:anchor>
        </w:drawing>
      </w:r>
      <w:r w:rsidR="000F56C6">
        <w:rPr>
          <w:rFonts w:asciiTheme="majorBidi" w:hAnsiTheme="majorBidi" w:cstheme="majorBidi"/>
          <w:sz w:val="28"/>
          <w:szCs w:val="28"/>
        </w:rPr>
        <w:t>1)</w:t>
      </w:r>
    </w:p>
    <w:p w14:paraId="3EC45F54" w14:textId="7B2D30EE" w:rsidR="00693966" w:rsidRDefault="00693966" w:rsidP="006D156B">
      <w:pPr>
        <w:rPr>
          <w:rFonts w:asciiTheme="majorBidi" w:hAnsiTheme="majorBidi" w:cstheme="majorBidi"/>
          <w:sz w:val="28"/>
          <w:szCs w:val="28"/>
        </w:rPr>
      </w:pPr>
    </w:p>
    <w:p w14:paraId="5A168096" w14:textId="27476AB7" w:rsidR="00693966" w:rsidRDefault="00693966" w:rsidP="006D156B">
      <w:pPr>
        <w:rPr>
          <w:rFonts w:asciiTheme="majorBidi" w:hAnsiTheme="majorBidi" w:cstheme="majorBidi"/>
          <w:sz w:val="28"/>
          <w:szCs w:val="28"/>
        </w:rPr>
      </w:pPr>
    </w:p>
    <w:p w14:paraId="1109CA98" w14:textId="00DC1F7D" w:rsidR="00693966" w:rsidRDefault="000F56C6" w:rsidP="006D156B">
      <w:pPr>
        <w:rPr>
          <w:rFonts w:asciiTheme="majorBidi" w:hAnsiTheme="majorBidi" w:cstheme="majorBidi"/>
          <w:sz w:val="28"/>
          <w:szCs w:val="28"/>
        </w:rPr>
      </w:pPr>
      <w:r w:rsidRPr="003F15DB">
        <w:rPr>
          <w:rFonts w:asciiTheme="majorBidi" w:hAnsiTheme="majorBidi" w:cstheme="majorBidi"/>
          <w:sz w:val="28"/>
          <w:szCs w:val="28"/>
        </w:rPr>
        <w:drawing>
          <wp:anchor distT="0" distB="0" distL="114300" distR="114300" simplePos="0" relativeHeight="251640320" behindDoc="0" locked="0" layoutInCell="1" allowOverlap="1" wp14:anchorId="0C363152" wp14:editId="6B202811">
            <wp:simplePos x="0" y="0"/>
            <wp:positionH relativeFrom="column">
              <wp:posOffset>289560</wp:posOffset>
            </wp:positionH>
            <wp:positionV relativeFrom="paragraph">
              <wp:posOffset>227965</wp:posOffset>
            </wp:positionV>
            <wp:extent cx="2602230" cy="2637155"/>
            <wp:effectExtent l="0" t="0" r="762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02230" cy="2637155"/>
                    </a:xfrm>
                    <a:prstGeom prst="rect">
                      <a:avLst/>
                    </a:prstGeom>
                  </pic:spPr>
                </pic:pic>
              </a:graphicData>
            </a:graphic>
            <wp14:sizeRelH relativeFrom="margin">
              <wp14:pctWidth>0</wp14:pctWidth>
            </wp14:sizeRelH>
            <wp14:sizeRelV relativeFrom="margin">
              <wp14:pctHeight>0</wp14:pctHeight>
            </wp14:sizeRelV>
          </wp:anchor>
        </w:drawing>
      </w:r>
      <w:r w:rsidRPr="002525A7">
        <w:rPr>
          <w:rFonts w:asciiTheme="majorBidi" w:hAnsiTheme="majorBidi" w:cstheme="majorBidi"/>
          <w:sz w:val="28"/>
          <w:szCs w:val="28"/>
        </w:rPr>
        <w:drawing>
          <wp:anchor distT="0" distB="0" distL="114300" distR="114300" simplePos="0" relativeHeight="251681280" behindDoc="0" locked="0" layoutInCell="1" allowOverlap="1" wp14:anchorId="233EE048" wp14:editId="49C91CC2">
            <wp:simplePos x="0" y="0"/>
            <wp:positionH relativeFrom="column">
              <wp:posOffset>3493135</wp:posOffset>
            </wp:positionH>
            <wp:positionV relativeFrom="paragraph">
              <wp:posOffset>215900</wp:posOffset>
            </wp:positionV>
            <wp:extent cx="2485390" cy="264858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85390" cy="264858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8"/>
          <w:szCs w:val="28"/>
        </w:rPr>
        <w:t>2)</w:t>
      </w:r>
    </w:p>
    <w:p w14:paraId="0ACA97EB" w14:textId="6EAAE30C" w:rsidR="00693966" w:rsidRDefault="000F56C6" w:rsidP="006D156B">
      <w:pPr>
        <w:rPr>
          <w:rFonts w:asciiTheme="majorBidi" w:hAnsiTheme="majorBidi" w:cstheme="majorBidi"/>
          <w:sz w:val="28"/>
          <w:szCs w:val="28"/>
        </w:rPr>
      </w:pPr>
      <w:r w:rsidRPr="002525A7">
        <w:rPr>
          <w:rFonts w:asciiTheme="majorBidi" w:hAnsiTheme="majorBidi" w:cstheme="majorBidi"/>
          <w:sz w:val="28"/>
          <w:szCs w:val="28"/>
        </w:rPr>
        <w:drawing>
          <wp:anchor distT="0" distB="0" distL="114300" distR="114300" simplePos="0" relativeHeight="251716096" behindDoc="0" locked="0" layoutInCell="1" allowOverlap="1" wp14:anchorId="04EB236D" wp14:editId="458E39F4">
            <wp:simplePos x="0" y="0"/>
            <wp:positionH relativeFrom="column">
              <wp:posOffset>172720</wp:posOffset>
            </wp:positionH>
            <wp:positionV relativeFrom="paragraph">
              <wp:posOffset>3016250</wp:posOffset>
            </wp:positionV>
            <wp:extent cx="2632710" cy="22682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32710" cy="2268220"/>
                    </a:xfrm>
                    <a:prstGeom prst="rect">
                      <a:avLst/>
                    </a:prstGeom>
                  </pic:spPr>
                </pic:pic>
              </a:graphicData>
            </a:graphic>
            <wp14:sizeRelH relativeFrom="margin">
              <wp14:pctWidth>0</wp14:pctWidth>
            </wp14:sizeRelH>
            <wp14:sizeRelV relativeFrom="margin">
              <wp14:pctHeight>0</wp14:pctHeight>
            </wp14:sizeRelV>
          </wp:anchor>
        </w:drawing>
      </w:r>
      <w:r w:rsidRPr="002525A7">
        <w:rPr>
          <w:rFonts w:asciiTheme="majorBidi" w:hAnsiTheme="majorBidi" w:cstheme="majorBidi"/>
          <w:sz w:val="28"/>
          <w:szCs w:val="28"/>
        </w:rPr>
        <w:drawing>
          <wp:anchor distT="0" distB="0" distL="114300" distR="114300" simplePos="0" relativeHeight="251762176" behindDoc="0" locked="0" layoutInCell="1" allowOverlap="1" wp14:anchorId="582237B3" wp14:editId="0FE6C2AB">
            <wp:simplePos x="0" y="0"/>
            <wp:positionH relativeFrom="column">
              <wp:posOffset>3464560</wp:posOffset>
            </wp:positionH>
            <wp:positionV relativeFrom="paragraph">
              <wp:posOffset>2990850</wp:posOffset>
            </wp:positionV>
            <wp:extent cx="2606040" cy="2329180"/>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06040" cy="232918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8"/>
          <w:szCs w:val="28"/>
        </w:rPr>
        <w:t>3)</w:t>
      </w:r>
    </w:p>
    <w:p w14:paraId="4D66B5C9" w14:textId="607F17CD" w:rsidR="00693966" w:rsidRDefault="00693966" w:rsidP="006D156B">
      <w:pPr>
        <w:rPr>
          <w:rFonts w:asciiTheme="majorBidi" w:hAnsiTheme="majorBidi" w:cstheme="majorBidi"/>
          <w:sz w:val="28"/>
          <w:szCs w:val="28"/>
        </w:rPr>
      </w:pPr>
    </w:p>
    <w:p w14:paraId="7411760F" w14:textId="084F2DF3" w:rsidR="00693966" w:rsidRDefault="000F56C6" w:rsidP="006D156B">
      <w:pPr>
        <w:rPr>
          <w:rFonts w:asciiTheme="majorBidi" w:hAnsiTheme="majorBidi" w:cstheme="majorBidi"/>
          <w:sz w:val="28"/>
          <w:szCs w:val="28"/>
        </w:rPr>
      </w:pPr>
      <w:r>
        <w:rPr>
          <w:rFonts w:asciiTheme="majorBidi" w:hAnsiTheme="majorBidi" w:cstheme="majorBidi"/>
          <w:sz w:val="28"/>
          <w:szCs w:val="28"/>
        </w:rPr>
        <w:lastRenderedPageBreak/>
        <w:t>4)</w:t>
      </w:r>
    </w:p>
    <w:p w14:paraId="3FE0C3D1" w14:textId="1395380C" w:rsidR="00693966" w:rsidRDefault="000F56C6" w:rsidP="006D156B">
      <w:pPr>
        <w:rPr>
          <w:rFonts w:asciiTheme="majorBidi" w:hAnsiTheme="majorBidi" w:cstheme="majorBidi"/>
          <w:sz w:val="28"/>
          <w:szCs w:val="28"/>
        </w:rPr>
      </w:pPr>
      <w:r w:rsidRPr="002525A7">
        <w:rPr>
          <w:rFonts w:asciiTheme="majorBidi" w:hAnsiTheme="majorBidi" w:cstheme="majorBidi"/>
          <w:sz w:val="28"/>
          <w:szCs w:val="28"/>
        </w:rPr>
        <w:drawing>
          <wp:anchor distT="0" distB="0" distL="114300" distR="114300" simplePos="0" relativeHeight="251784704" behindDoc="0" locked="0" layoutInCell="1" allowOverlap="1" wp14:anchorId="422AE3CD" wp14:editId="29DBA819">
            <wp:simplePos x="0" y="0"/>
            <wp:positionH relativeFrom="column">
              <wp:posOffset>1026160</wp:posOffset>
            </wp:positionH>
            <wp:positionV relativeFrom="paragraph">
              <wp:posOffset>2963545</wp:posOffset>
            </wp:positionV>
            <wp:extent cx="4030980" cy="2458085"/>
            <wp:effectExtent l="0" t="0" r="762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30980" cy="2458085"/>
                    </a:xfrm>
                    <a:prstGeom prst="rect">
                      <a:avLst/>
                    </a:prstGeom>
                  </pic:spPr>
                </pic:pic>
              </a:graphicData>
            </a:graphic>
            <wp14:sizeRelH relativeFrom="margin">
              <wp14:pctWidth>0</wp14:pctWidth>
            </wp14:sizeRelH>
            <wp14:sizeRelV relativeFrom="margin">
              <wp14:pctHeight>0</wp14:pctHeight>
            </wp14:sizeRelV>
          </wp:anchor>
        </w:drawing>
      </w:r>
      <w:r w:rsidR="00A17E6D" w:rsidRPr="002525A7">
        <w:rPr>
          <w:rFonts w:asciiTheme="majorBidi" w:hAnsiTheme="majorBidi" w:cstheme="majorBidi"/>
          <w:sz w:val="28"/>
          <w:szCs w:val="28"/>
        </w:rPr>
        <w:drawing>
          <wp:anchor distT="0" distB="0" distL="114300" distR="114300" simplePos="0" relativeHeight="251821568" behindDoc="0" locked="0" layoutInCell="1" allowOverlap="1" wp14:anchorId="2A39717F" wp14:editId="120A5FAB">
            <wp:simplePos x="0" y="0"/>
            <wp:positionH relativeFrom="column">
              <wp:posOffset>1089025</wp:posOffset>
            </wp:positionH>
            <wp:positionV relativeFrom="paragraph">
              <wp:posOffset>139700</wp:posOffset>
            </wp:positionV>
            <wp:extent cx="3970020" cy="240792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70020" cy="2407920"/>
                    </a:xfrm>
                    <a:prstGeom prst="rect">
                      <a:avLst/>
                    </a:prstGeom>
                  </pic:spPr>
                </pic:pic>
              </a:graphicData>
            </a:graphic>
            <wp14:sizeRelH relativeFrom="margin">
              <wp14:pctWidth>0</wp14:pctWidth>
            </wp14:sizeRelH>
            <wp14:sizeRelV relativeFrom="margin">
              <wp14:pctHeight>0</wp14:pctHeight>
            </wp14:sizeRelV>
          </wp:anchor>
        </w:drawing>
      </w:r>
    </w:p>
    <w:p w14:paraId="1B8F5BD2" w14:textId="16BE0A13" w:rsidR="00693966" w:rsidRDefault="00693966" w:rsidP="006D156B">
      <w:pPr>
        <w:rPr>
          <w:rFonts w:asciiTheme="majorBidi" w:hAnsiTheme="majorBidi" w:cstheme="majorBidi"/>
          <w:sz w:val="28"/>
          <w:szCs w:val="28"/>
        </w:rPr>
      </w:pPr>
    </w:p>
    <w:p w14:paraId="67AE5EDD" w14:textId="23D6D207" w:rsidR="00693966" w:rsidRDefault="00693966" w:rsidP="006D156B">
      <w:pPr>
        <w:rPr>
          <w:rFonts w:asciiTheme="majorBidi" w:hAnsiTheme="majorBidi" w:cstheme="majorBidi"/>
          <w:sz w:val="28"/>
          <w:szCs w:val="28"/>
        </w:rPr>
      </w:pPr>
    </w:p>
    <w:p w14:paraId="16AB37B8" w14:textId="03441EB4" w:rsidR="00693966" w:rsidRDefault="000F56C6" w:rsidP="006D156B">
      <w:pPr>
        <w:rPr>
          <w:rFonts w:asciiTheme="majorBidi" w:hAnsiTheme="majorBidi" w:cstheme="majorBidi"/>
          <w:sz w:val="28"/>
          <w:szCs w:val="28"/>
        </w:rPr>
      </w:pPr>
      <w:r w:rsidRPr="002525A7">
        <w:rPr>
          <w:rFonts w:asciiTheme="majorBidi" w:hAnsiTheme="majorBidi" w:cstheme="majorBidi"/>
          <w:sz w:val="28"/>
          <w:szCs w:val="28"/>
        </w:rPr>
        <w:drawing>
          <wp:anchor distT="0" distB="0" distL="114300" distR="114300" simplePos="0" relativeHeight="251802112" behindDoc="0" locked="0" layoutInCell="1" allowOverlap="1" wp14:anchorId="4A75D8E9" wp14:editId="1FD51621">
            <wp:simplePos x="0" y="0"/>
            <wp:positionH relativeFrom="column">
              <wp:posOffset>1056640</wp:posOffset>
            </wp:positionH>
            <wp:positionV relativeFrom="paragraph">
              <wp:posOffset>218440</wp:posOffset>
            </wp:positionV>
            <wp:extent cx="4023360" cy="2681605"/>
            <wp:effectExtent l="0" t="0" r="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23360" cy="2681605"/>
                    </a:xfrm>
                    <a:prstGeom prst="rect">
                      <a:avLst/>
                    </a:prstGeom>
                  </pic:spPr>
                </pic:pic>
              </a:graphicData>
            </a:graphic>
            <wp14:sizeRelH relativeFrom="margin">
              <wp14:pctWidth>0</wp14:pctWidth>
            </wp14:sizeRelH>
            <wp14:sizeRelV relativeFrom="margin">
              <wp14:pctHeight>0</wp14:pctHeight>
            </wp14:sizeRelV>
          </wp:anchor>
        </w:drawing>
      </w:r>
    </w:p>
    <w:p w14:paraId="2EEE668F" w14:textId="3F3F221E" w:rsidR="00693966" w:rsidRDefault="00693966" w:rsidP="006D156B">
      <w:pPr>
        <w:rPr>
          <w:rFonts w:asciiTheme="majorBidi" w:hAnsiTheme="majorBidi" w:cstheme="majorBidi"/>
          <w:sz w:val="28"/>
          <w:szCs w:val="28"/>
        </w:rPr>
      </w:pPr>
    </w:p>
    <w:p w14:paraId="7FE76C19" w14:textId="27B5DFC7" w:rsidR="00693966" w:rsidRDefault="00693966" w:rsidP="006D156B">
      <w:pPr>
        <w:rPr>
          <w:rFonts w:asciiTheme="majorBidi" w:hAnsiTheme="majorBidi" w:cstheme="majorBidi"/>
          <w:sz w:val="28"/>
          <w:szCs w:val="28"/>
        </w:rPr>
      </w:pPr>
    </w:p>
    <w:p w14:paraId="45E32944" w14:textId="7B535B9E" w:rsidR="00693966" w:rsidRDefault="00693966" w:rsidP="006D156B">
      <w:pPr>
        <w:rPr>
          <w:rFonts w:asciiTheme="majorBidi" w:hAnsiTheme="majorBidi" w:cstheme="majorBidi"/>
          <w:sz w:val="28"/>
          <w:szCs w:val="28"/>
        </w:rPr>
      </w:pPr>
    </w:p>
    <w:p w14:paraId="0AE9EA2B" w14:textId="49C4E12C" w:rsidR="00693966" w:rsidRDefault="00693966" w:rsidP="006D156B">
      <w:pPr>
        <w:rPr>
          <w:rFonts w:asciiTheme="majorBidi" w:hAnsiTheme="majorBidi" w:cstheme="majorBidi"/>
          <w:sz w:val="28"/>
          <w:szCs w:val="28"/>
        </w:rPr>
      </w:pPr>
    </w:p>
    <w:p w14:paraId="24F5D8D6" w14:textId="52C3680E" w:rsidR="00693966" w:rsidRDefault="00693966" w:rsidP="006D156B">
      <w:pPr>
        <w:rPr>
          <w:rFonts w:asciiTheme="majorBidi" w:hAnsiTheme="majorBidi" w:cstheme="majorBidi"/>
          <w:sz w:val="28"/>
          <w:szCs w:val="28"/>
        </w:rPr>
      </w:pPr>
    </w:p>
    <w:p w14:paraId="52BE1DD6" w14:textId="369F8106" w:rsidR="00693966" w:rsidRDefault="00693966" w:rsidP="006D156B">
      <w:pPr>
        <w:rPr>
          <w:rFonts w:asciiTheme="majorBidi" w:hAnsiTheme="majorBidi" w:cstheme="majorBidi"/>
          <w:sz w:val="28"/>
          <w:szCs w:val="28"/>
        </w:rPr>
      </w:pPr>
    </w:p>
    <w:p w14:paraId="1A2413E4" w14:textId="1DAC904D" w:rsidR="00693966" w:rsidRDefault="00693966" w:rsidP="006D156B">
      <w:pPr>
        <w:rPr>
          <w:rFonts w:asciiTheme="majorBidi" w:hAnsiTheme="majorBidi" w:cstheme="majorBidi"/>
          <w:sz w:val="28"/>
          <w:szCs w:val="28"/>
        </w:rPr>
      </w:pPr>
    </w:p>
    <w:p w14:paraId="47897AB2" w14:textId="753D88B6" w:rsidR="00693966" w:rsidRDefault="00693966" w:rsidP="006D156B">
      <w:pPr>
        <w:rPr>
          <w:rFonts w:asciiTheme="majorBidi" w:hAnsiTheme="majorBidi" w:cstheme="majorBidi"/>
          <w:sz w:val="28"/>
          <w:szCs w:val="28"/>
        </w:rPr>
      </w:pPr>
    </w:p>
    <w:p w14:paraId="0537ABFD" w14:textId="1CB0DA0E" w:rsidR="00693966" w:rsidRDefault="00693966" w:rsidP="006D156B">
      <w:pPr>
        <w:rPr>
          <w:rFonts w:asciiTheme="majorBidi" w:hAnsiTheme="majorBidi" w:cstheme="majorBidi"/>
          <w:sz w:val="28"/>
          <w:szCs w:val="28"/>
        </w:rPr>
      </w:pPr>
    </w:p>
    <w:p w14:paraId="47ACB767" w14:textId="4804D5DD" w:rsidR="00693966" w:rsidRDefault="00693966" w:rsidP="006D156B">
      <w:pPr>
        <w:rPr>
          <w:rFonts w:asciiTheme="majorBidi" w:hAnsiTheme="majorBidi" w:cstheme="majorBidi"/>
          <w:sz w:val="28"/>
          <w:szCs w:val="28"/>
        </w:rPr>
      </w:pPr>
    </w:p>
    <w:p w14:paraId="5041636F" w14:textId="442EBEEB" w:rsidR="00693966" w:rsidRDefault="00693966" w:rsidP="006D156B">
      <w:pPr>
        <w:rPr>
          <w:rFonts w:asciiTheme="majorBidi" w:hAnsiTheme="majorBidi" w:cstheme="majorBidi"/>
          <w:sz w:val="28"/>
          <w:szCs w:val="28"/>
        </w:rPr>
      </w:pPr>
    </w:p>
    <w:p w14:paraId="7DCF6AB5" w14:textId="77D1DE00" w:rsidR="00693966" w:rsidRDefault="00693966" w:rsidP="006D156B">
      <w:pPr>
        <w:rPr>
          <w:rFonts w:asciiTheme="majorBidi" w:hAnsiTheme="majorBidi" w:cstheme="majorBidi"/>
          <w:sz w:val="28"/>
          <w:szCs w:val="28"/>
        </w:rPr>
      </w:pPr>
    </w:p>
    <w:p w14:paraId="6CBA42E7" w14:textId="77777777" w:rsidR="00693966" w:rsidRDefault="00693966" w:rsidP="006D156B">
      <w:pPr>
        <w:rPr>
          <w:rFonts w:asciiTheme="majorBidi" w:hAnsiTheme="majorBidi" w:cstheme="majorBidi"/>
          <w:sz w:val="28"/>
          <w:szCs w:val="28"/>
        </w:rPr>
      </w:pPr>
    </w:p>
    <w:p w14:paraId="4778622E" w14:textId="77777777" w:rsidR="006D156B" w:rsidRDefault="006D156B" w:rsidP="006D156B">
      <w:pPr>
        <w:rPr>
          <w:rFonts w:asciiTheme="majorBidi" w:hAnsiTheme="majorBidi" w:cstheme="majorBidi"/>
          <w:sz w:val="28"/>
          <w:szCs w:val="28"/>
        </w:rPr>
      </w:pPr>
    </w:p>
    <w:p w14:paraId="705B624A" w14:textId="77777777" w:rsidR="006D156B" w:rsidRPr="00401DB1" w:rsidRDefault="006D156B" w:rsidP="00401DB1">
      <w:pPr>
        <w:spacing w:line="360" w:lineRule="auto"/>
        <w:jc w:val="center"/>
        <w:rPr>
          <w:rFonts w:asciiTheme="majorBidi" w:hAnsiTheme="majorBidi" w:cstheme="majorBidi"/>
          <w:b/>
          <w:bCs/>
          <w:color w:val="0000FF"/>
          <w:sz w:val="40"/>
          <w:szCs w:val="40"/>
        </w:rPr>
      </w:pPr>
      <w:r w:rsidRPr="00401DB1">
        <w:rPr>
          <w:rFonts w:asciiTheme="majorBidi" w:hAnsiTheme="majorBidi" w:cstheme="majorBidi"/>
          <w:b/>
          <w:bCs/>
          <w:color w:val="0000FF"/>
          <w:sz w:val="40"/>
          <w:szCs w:val="40"/>
        </w:rPr>
        <w:t>References</w:t>
      </w:r>
    </w:p>
    <w:p w14:paraId="353C44BD" w14:textId="77777777" w:rsidR="004A3C8D" w:rsidRPr="00CF0FAA" w:rsidRDefault="004A3C8D" w:rsidP="00CF0FAA">
      <w:pPr>
        <w:spacing w:line="360" w:lineRule="auto"/>
        <w:rPr>
          <w:rFonts w:asciiTheme="majorBidi" w:hAnsiTheme="majorBidi" w:cstheme="majorBidi"/>
          <w:sz w:val="28"/>
          <w:szCs w:val="28"/>
        </w:rPr>
      </w:pPr>
      <w:r w:rsidRPr="00CF0FAA">
        <w:rPr>
          <w:rFonts w:asciiTheme="majorBidi" w:hAnsiTheme="majorBidi" w:cstheme="majorBidi"/>
          <w:sz w:val="28"/>
          <w:szCs w:val="28"/>
        </w:rPr>
        <w:t xml:space="preserve">Write the references of the research project in this part. </w:t>
      </w:r>
    </w:p>
    <w:p w14:paraId="29C0E8BD" w14:textId="24B946A5" w:rsidR="00CF0FAA" w:rsidRDefault="000F56C6" w:rsidP="00CF0FAA">
      <w:pPr>
        <w:pStyle w:val="ListParagraph"/>
        <w:numPr>
          <w:ilvl w:val="0"/>
          <w:numId w:val="1"/>
        </w:numPr>
        <w:spacing w:line="360" w:lineRule="auto"/>
        <w:ind w:left="360"/>
        <w:rPr>
          <w:rFonts w:asciiTheme="majorBidi" w:hAnsiTheme="majorBidi" w:cstheme="majorBidi"/>
          <w:sz w:val="28"/>
          <w:szCs w:val="28"/>
        </w:rPr>
      </w:pPr>
      <w:r w:rsidRPr="000F56C6">
        <w:rPr>
          <w:rFonts w:asciiTheme="majorBidi" w:hAnsiTheme="majorBidi" w:cstheme="majorBidi"/>
          <w:sz w:val="28"/>
          <w:szCs w:val="28"/>
        </w:rPr>
        <w:t>Chen, J. F., &amp; Matthews, J. A. (1993). U.S. Patent No. 5,242,770. Washington, DC: U.S. Patent and Trademark Office</w:t>
      </w:r>
      <w:r w:rsidR="00CF0FAA">
        <w:rPr>
          <w:rFonts w:asciiTheme="majorBidi" w:hAnsiTheme="majorBidi" w:cstheme="majorBidi"/>
          <w:sz w:val="28"/>
          <w:szCs w:val="28"/>
        </w:rPr>
        <w:t>.</w:t>
      </w:r>
    </w:p>
    <w:p w14:paraId="68AD5F98" w14:textId="431DC5C9" w:rsidR="00CF0FAA" w:rsidRDefault="00350DC3" w:rsidP="00CF0FAA">
      <w:pPr>
        <w:pStyle w:val="ListParagraph"/>
        <w:numPr>
          <w:ilvl w:val="0"/>
          <w:numId w:val="1"/>
        </w:numPr>
        <w:spacing w:line="360" w:lineRule="auto"/>
        <w:ind w:left="360"/>
        <w:rPr>
          <w:rFonts w:asciiTheme="majorBidi" w:hAnsiTheme="majorBidi" w:cstheme="majorBidi"/>
          <w:sz w:val="28"/>
          <w:szCs w:val="28"/>
        </w:rPr>
      </w:pPr>
      <w:r w:rsidRPr="00350DC3">
        <w:rPr>
          <w:rFonts w:asciiTheme="majorBidi" w:hAnsiTheme="majorBidi" w:cstheme="majorBidi"/>
          <w:sz w:val="28"/>
          <w:szCs w:val="28"/>
        </w:rPr>
        <w:t>Sethian, J. A., &amp; Adalsteinsson, D. (1997). An overview of level set methods for etching, deposition, and lithography development. IEEE Transactions on Semiconductor Manufacturing, 10(1), 167-184</w:t>
      </w:r>
      <w:bookmarkStart w:id="0" w:name="_GoBack"/>
      <w:bookmarkEnd w:id="0"/>
      <w:r w:rsidR="00CF0FAA">
        <w:rPr>
          <w:rFonts w:asciiTheme="majorBidi" w:hAnsiTheme="majorBidi" w:cstheme="majorBidi"/>
          <w:sz w:val="28"/>
          <w:szCs w:val="28"/>
        </w:rPr>
        <w:t>.</w:t>
      </w:r>
    </w:p>
    <w:p w14:paraId="720024E3" w14:textId="5E8C3017" w:rsidR="00CF0FAA" w:rsidRDefault="00350DC3" w:rsidP="00987F16">
      <w:pPr>
        <w:pStyle w:val="ListParagraph"/>
        <w:numPr>
          <w:ilvl w:val="0"/>
          <w:numId w:val="1"/>
        </w:numPr>
        <w:spacing w:line="360" w:lineRule="auto"/>
        <w:ind w:left="360"/>
        <w:rPr>
          <w:rFonts w:asciiTheme="majorBidi" w:hAnsiTheme="majorBidi" w:cstheme="majorBidi"/>
          <w:sz w:val="28"/>
          <w:szCs w:val="28"/>
        </w:rPr>
      </w:pPr>
      <w:r>
        <w:rPr>
          <w:rFonts w:ascii="Arial" w:hAnsi="Arial" w:cs="Arial"/>
          <w:color w:val="222222"/>
          <w:sz w:val="20"/>
          <w:szCs w:val="20"/>
          <w:shd w:val="clear" w:color="auto" w:fill="FFFFFF"/>
        </w:rPr>
        <w:t>Waits, C. M., Morgan, B., Kastantin, M., &amp; Ghodssi, R. (2005). Microfabrication of 3D silicon MEMS structures using gray-scale lithography and deep reactive ion etching. </w:t>
      </w:r>
      <w:r>
        <w:rPr>
          <w:rFonts w:ascii="Arial" w:hAnsi="Arial" w:cs="Arial"/>
          <w:i/>
          <w:iCs/>
          <w:color w:val="222222"/>
          <w:sz w:val="20"/>
          <w:szCs w:val="20"/>
          <w:shd w:val="clear" w:color="auto" w:fill="FFFFFF"/>
        </w:rPr>
        <w:t>Sensors and Actuators A: Physical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119</w:t>
      </w:r>
      <w:r>
        <w:rPr>
          <w:rFonts w:ascii="Arial" w:hAnsi="Arial" w:cs="Arial"/>
          <w:color w:val="222222"/>
          <w:sz w:val="20"/>
          <w:szCs w:val="20"/>
          <w:shd w:val="clear" w:color="auto" w:fill="FFFFFF"/>
        </w:rPr>
        <w:t>(1), 245-253</w:t>
      </w:r>
      <w:r w:rsidR="00CF0FAA">
        <w:rPr>
          <w:rFonts w:asciiTheme="majorBidi" w:hAnsiTheme="majorBidi" w:cstheme="majorBidi"/>
          <w:sz w:val="28"/>
          <w:szCs w:val="28"/>
        </w:rPr>
        <w:t>.</w:t>
      </w:r>
    </w:p>
    <w:p w14:paraId="0A941393" w14:textId="7F3CE78E" w:rsidR="00CF0FAA" w:rsidRDefault="00350DC3" w:rsidP="00987F16">
      <w:pPr>
        <w:pStyle w:val="ListParagraph"/>
        <w:numPr>
          <w:ilvl w:val="0"/>
          <w:numId w:val="1"/>
        </w:numPr>
        <w:spacing w:line="360" w:lineRule="auto"/>
        <w:ind w:left="360"/>
        <w:rPr>
          <w:rFonts w:asciiTheme="majorBidi" w:hAnsiTheme="majorBidi" w:cstheme="majorBidi"/>
          <w:sz w:val="28"/>
          <w:szCs w:val="28"/>
        </w:rPr>
      </w:pPr>
      <w:r>
        <w:rPr>
          <w:rFonts w:ascii="Arial" w:hAnsi="Arial" w:cs="Arial"/>
          <w:color w:val="222222"/>
          <w:sz w:val="20"/>
          <w:szCs w:val="20"/>
          <w:shd w:val="clear" w:color="auto" w:fill="FFFFFF"/>
        </w:rPr>
        <w:t>Arias, F., Sherman, F. F., &amp; Owens, G. D. (2003). </w:t>
      </w:r>
      <w:r>
        <w:rPr>
          <w:rFonts w:ascii="Arial" w:hAnsi="Arial" w:cs="Arial"/>
          <w:i/>
          <w:iCs/>
          <w:color w:val="222222"/>
          <w:sz w:val="20"/>
          <w:szCs w:val="20"/>
          <w:shd w:val="clear" w:color="auto" w:fill="FFFFFF"/>
        </w:rPr>
        <w:t>U.S. Patent No. 6,663,820</w:t>
      </w:r>
      <w:r>
        <w:rPr>
          <w:rFonts w:ascii="Arial" w:hAnsi="Arial" w:cs="Arial"/>
          <w:color w:val="222222"/>
          <w:sz w:val="20"/>
          <w:szCs w:val="20"/>
          <w:shd w:val="clear" w:color="auto" w:fill="FFFFFF"/>
        </w:rPr>
        <w:t>. Washington, DC: U.S. Patent and Trademark Office</w:t>
      </w:r>
      <w:r w:rsidR="00CF0FAA">
        <w:rPr>
          <w:rFonts w:asciiTheme="majorBidi" w:hAnsiTheme="majorBidi" w:cstheme="majorBidi"/>
          <w:sz w:val="28"/>
          <w:szCs w:val="28"/>
        </w:rPr>
        <w:t>.</w:t>
      </w:r>
    </w:p>
    <w:p w14:paraId="6E35E970" w14:textId="793563CB" w:rsidR="00CF0FAA" w:rsidRPr="004A3C8D" w:rsidRDefault="00350DC3" w:rsidP="00987F16">
      <w:pPr>
        <w:pStyle w:val="ListParagraph"/>
        <w:numPr>
          <w:ilvl w:val="0"/>
          <w:numId w:val="1"/>
        </w:numPr>
        <w:spacing w:line="360" w:lineRule="auto"/>
        <w:ind w:left="360"/>
        <w:rPr>
          <w:rFonts w:asciiTheme="majorBidi" w:hAnsiTheme="majorBidi" w:cstheme="majorBidi"/>
          <w:sz w:val="28"/>
          <w:szCs w:val="28"/>
          <w:rtl/>
        </w:rPr>
      </w:pPr>
      <w:r>
        <w:rPr>
          <w:rFonts w:ascii="Arial" w:hAnsi="Arial" w:cs="Arial"/>
          <w:color w:val="222222"/>
          <w:sz w:val="20"/>
          <w:szCs w:val="20"/>
          <w:shd w:val="clear" w:color="auto" w:fill="FFFFFF"/>
        </w:rPr>
        <w:t>Chen, J. F. (1998). </w:t>
      </w:r>
      <w:r>
        <w:rPr>
          <w:rFonts w:ascii="Arial" w:hAnsi="Arial" w:cs="Arial"/>
          <w:i/>
          <w:iCs/>
          <w:color w:val="222222"/>
          <w:sz w:val="20"/>
          <w:szCs w:val="20"/>
          <w:shd w:val="clear" w:color="auto" w:fill="FFFFFF"/>
        </w:rPr>
        <w:t>U.S. Patent No. 5,707,765</w:t>
      </w:r>
      <w:r>
        <w:rPr>
          <w:rFonts w:ascii="Arial" w:hAnsi="Arial" w:cs="Arial"/>
          <w:color w:val="222222"/>
          <w:sz w:val="20"/>
          <w:szCs w:val="20"/>
          <w:shd w:val="clear" w:color="auto" w:fill="FFFFFF"/>
        </w:rPr>
        <w:t>. Washington, DC: U.S. Patent and Trademark Office</w:t>
      </w:r>
      <w:r w:rsidR="00CF0FAA">
        <w:rPr>
          <w:rFonts w:asciiTheme="majorBidi" w:hAnsiTheme="majorBidi" w:cstheme="majorBidi"/>
          <w:sz w:val="28"/>
          <w:szCs w:val="28"/>
        </w:rPr>
        <w:t>.</w:t>
      </w:r>
    </w:p>
    <w:p w14:paraId="4FE1F25E" w14:textId="77777777" w:rsidR="006D156B" w:rsidRDefault="006D156B" w:rsidP="006D156B">
      <w:pPr>
        <w:jc w:val="center"/>
        <w:rPr>
          <w:rFonts w:asciiTheme="majorBidi" w:hAnsiTheme="majorBidi" w:cstheme="majorBidi"/>
          <w:b/>
          <w:bCs/>
          <w:sz w:val="28"/>
          <w:szCs w:val="28"/>
        </w:rPr>
      </w:pPr>
    </w:p>
    <w:p w14:paraId="2A1BD8CA" w14:textId="77777777" w:rsidR="006D156B" w:rsidRDefault="006D156B" w:rsidP="006D156B">
      <w:pPr>
        <w:jc w:val="center"/>
        <w:rPr>
          <w:rFonts w:asciiTheme="majorBidi" w:hAnsiTheme="majorBidi" w:cstheme="majorBidi"/>
          <w:b/>
          <w:bCs/>
          <w:sz w:val="28"/>
          <w:szCs w:val="28"/>
        </w:rPr>
      </w:pPr>
    </w:p>
    <w:p w14:paraId="095892A8" w14:textId="77777777" w:rsidR="006D156B" w:rsidRDefault="006D156B" w:rsidP="006D156B">
      <w:pPr>
        <w:jc w:val="center"/>
        <w:rPr>
          <w:rFonts w:asciiTheme="majorBidi" w:hAnsiTheme="majorBidi" w:cstheme="majorBidi"/>
          <w:b/>
          <w:bCs/>
          <w:sz w:val="28"/>
          <w:szCs w:val="28"/>
        </w:rPr>
      </w:pPr>
    </w:p>
    <w:p w14:paraId="25FEDF45" w14:textId="77777777" w:rsidR="006D156B" w:rsidRPr="000A1D15" w:rsidRDefault="006D156B" w:rsidP="006D156B">
      <w:pPr>
        <w:jc w:val="center"/>
        <w:rPr>
          <w:rFonts w:asciiTheme="majorBidi" w:hAnsiTheme="majorBidi" w:cstheme="majorBidi"/>
          <w:b/>
          <w:bCs/>
          <w:sz w:val="28"/>
          <w:szCs w:val="28"/>
          <w:rtl/>
        </w:rPr>
      </w:pPr>
    </w:p>
    <w:sectPr w:rsidR="006D156B" w:rsidRPr="000A1D15" w:rsidSect="00003E62">
      <w:footerReference w:type="default" r:id="rId29"/>
      <w:type w:val="continuous"/>
      <w:pgSz w:w="12240" w:h="15840"/>
      <w:pgMar w:top="680" w:right="840" w:bottom="280" w:left="1420" w:header="720" w:footer="318" w:gutter="0"/>
      <w:pgBorders w:offsetFrom="page">
        <w:top w:val="thinThickSmallGap" w:sz="24" w:space="25" w:color="000000"/>
        <w:left w:val="thinThickSmallGap" w:sz="24" w:space="25" w:color="000000"/>
        <w:bottom w:val="thickThinSmallGap" w:sz="24" w:space="25" w:color="000000"/>
        <w:right w:val="thickThinSmallGap" w:sz="24" w:space="25" w:color="000000"/>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4CFAE3" w14:textId="77777777" w:rsidR="00350E6F" w:rsidRDefault="00350E6F" w:rsidP="00003E62">
      <w:r>
        <w:separator/>
      </w:r>
    </w:p>
  </w:endnote>
  <w:endnote w:type="continuationSeparator" w:id="0">
    <w:p w14:paraId="4662E302" w14:textId="77777777" w:rsidR="00350E6F" w:rsidRDefault="00350E6F" w:rsidP="00003E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PT Bold Heading">
    <w:altName w:val="Courier New"/>
    <w:charset w:val="B2"/>
    <w:family w:val="auto"/>
    <w:pitch w:val="variable"/>
    <w:sig w:usb0="00002000"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Ebrima">
    <w:panose1 w:val="02000000000000000000"/>
    <w:charset w:val="00"/>
    <w:family w:val="auto"/>
    <w:pitch w:val="variable"/>
    <w:sig w:usb0="A000005F" w:usb1="02000041" w:usb2="00000800" w:usb3="00000000" w:csb0="00000093"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7220503"/>
      <w:docPartObj>
        <w:docPartGallery w:val="Page Numbers (Bottom of Page)"/>
        <w:docPartUnique/>
      </w:docPartObj>
    </w:sdtPr>
    <w:sdtEndPr>
      <w:rPr>
        <w:b/>
        <w:bCs/>
        <w:noProof/>
        <w:sz w:val="28"/>
        <w:szCs w:val="28"/>
      </w:rPr>
    </w:sdtEndPr>
    <w:sdtContent>
      <w:p w14:paraId="265E50BA" w14:textId="700B5168" w:rsidR="00AF55BD" w:rsidRPr="00003E62" w:rsidRDefault="00AF55BD" w:rsidP="00003E62">
        <w:pPr>
          <w:pStyle w:val="Footer"/>
          <w:tabs>
            <w:tab w:val="clear" w:pos="4320"/>
            <w:tab w:val="clear" w:pos="8640"/>
          </w:tabs>
          <w:jc w:val="center"/>
          <w:rPr>
            <w:b/>
            <w:bCs/>
            <w:sz w:val="28"/>
            <w:szCs w:val="28"/>
          </w:rPr>
        </w:pPr>
        <w:r w:rsidRPr="00003E62">
          <w:rPr>
            <w:b/>
            <w:bCs/>
            <w:sz w:val="28"/>
            <w:szCs w:val="28"/>
          </w:rPr>
          <w:fldChar w:fldCharType="begin"/>
        </w:r>
        <w:r w:rsidRPr="00003E62">
          <w:rPr>
            <w:b/>
            <w:bCs/>
            <w:sz w:val="28"/>
            <w:szCs w:val="28"/>
          </w:rPr>
          <w:instrText xml:space="preserve"> PAGE   \* MERGEFORMAT </w:instrText>
        </w:r>
        <w:r w:rsidRPr="00003E62">
          <w:rPr>
            <w:b/>
            <w:bCs/>
            <w:sz w:val="28"/>
            <w:szCs w:val="28"/>
          </w:rPr>
          <w:fldChar w:fldCharType="separate"/>
        </w:r>
        <w:r>
          <w:rPr>
            <w:b/>
            <w:bCs/>
            <w:noProof/>
            <w:sz w:val="28"/>
            <w:szCs w:val="28"/>
          </w:rPr>
          <w:t>1</w:t>
        </w:r>
        <w:r w:rsidRPr="00003E62">
          <w:rPr>
            <w:b/>
            <w:bCs/>
            <w:noProof/>
            <w:sz w:val="28"/>
            <w:szCs w:val="28"/>
          </w:rPr>
          <w:fldChar w:fldCharType="end"/>
        </w:r>
      </w:p>
    </w:sdtContent>
  </w:sdt>
  <w:p w14:paraId="0C0C5CA8" w14:textId="77777777" w:rsidR="00AF55BD" w:rsidRDefault="00AF55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BB9519" w14:textId="77777777" w:rsidR="00350E6F" w:rsidRDefault="00350E6F" w:rsidP="00003E62">
      <w:r>
        <w:separator/>
      </w:r>
    </w:p>
  </w:footnote>
  <w:footnote w:type="continuationSeparator" w:id="0">
    <w:p w14:paraId="184068A9" w14:textId="77777777" w:rsidR="00350E6F" w:rsidRDefault="00350E6F" w:rsidP="00003E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17A8F"/>
    <w:multiLevelType w:val="hybridMultilevel"/>
    <w:tmpl w:val="0F442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77303"/>
    <w:multiLevelType w:val="hybridMultilevel"/>
    <w:tmpl w:val="07DAB0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D9196C"/>
    <w:multiLevelType w:val="hybridMultilevel"/>
    <w:tmpl w:val="E8187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E43979"/>
    <w:multiLevelType w:val="hybridMultilevel"/>
    <w:tmpl w:val="3B3CE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2F1814"/>
    <w:multiLevelType w:val="hybridMultilevel"/>
    <w:tmpl w:val="8CFABF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13E2"/>
    <w:rsid w:val="00003E62"/>
    <w:rsid w:val="0001001C"/>
    <w:rsid w:val="00027190"/>
    <w:rsid w:val="00086769"/>
    <w:rsid w:val="000F56C6"/>
    <w:rsid w:val="001117FB"/>
    <w:rsid w:val="00150C8D"/>
    <w:rsid w:val="001B6E23"/>
    <w:rsid w:val="001E4718"/>
    <w:rsid w:val="00216A78"/>
    <w:rsid w:val="002525A7"/>
    <w:rsid w:val="00267E84"/>
    <w:rsid w:val="00271599"/>
    <w:rsid w:val="00300CDB"/>
    <w:rsid w:val="00350DC3"/>
    <w:rsid w:val="00350E6F"/>
    <w:rsid w:val="00355843"/>
    <w:rsid w:val="00365BB9"/>
    <w:rsid w:val="00381E9A"/>
    <w:rsid w:val="003F15DB"/>
    <w:rsid w:val="00401DB1"/>
    <w:rsid w:val="00422871"/>
    <w:rsid w:val="00473A42"/>
    <w:rsid w:val="004A3C8D"/>
    <w:rsid w:val="004F7378"/>
    <w:rsid w:val="005065DF"/>
    <w:rsid w:val="005A646E"/>
    <w:rsid w:val="005A7293"/>
    <w:rsid w:val="005C6B18"/>
    <w:rsid w:val="005D6706"/>
    <w:rsid w:val="005F13E2"/>
    <w:rsid w:val="00601E87"/>
    <w:rsid w:val="00613636"/>
    <w:rsid w:val="00683C05"/>
    <w:rsid w:val="00693966"/>
    <w:rsid w:val="006D156B"/>
    <w:rsid w:val="00714B2D"/>
    <w:rsid w:val="00794488"/>
    <w:rsid w:val="0094433F"/>
    <w:rsid w:val="00987F16"/>
    <w:rsid w:val="009B68EE"/>
    <w:rsid w:val="009C6C6E"/>
    <w:rsid w:val="00A17E6D"/>
    <w:rsid w:val="00AE0EF7"/>
    <w:rsid w:val="00AF55BD"/>
    <w:rsid w:val="00BC0579"/>
    <w:rsid w:val="00BC061B"/>
    <w:rsid w:val="00BD306E"/>
    <w:rsid w:val="00BF3CFF"/>
    <w:rsid w:val="00C40886"/>
    <w:rsid w:val="00C73803"/>
    <w:rsid w:val="00CD1667"/>
    <w:rsid w:val="00CF0FAA"/>
    <w:rsid w:val="00D02142"/>
    <w:rsid w:val="00D032DB"/>
    <w:rsid w:val="00D13D12"/>
    <w:rsid w:val="00E02AEF"/>
    <w:rsid w:val="00E379F1"/>
    <w:rsid w:val="00E86711"/>
    <w:rsid w:val="00EA337E"/>
    <w:rsid w:val="00EA7D92"/>
    <w:rsid w:val="00EB0C4D"/>
    <w:rsid w:val="00F759A5"/>
    <w:rsid w:val="00FE0C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D9376D"/>
  <w15:docId w15:val="{81BCF7A0-5A9E-47CC-BE2B-B0787D525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T Bold Heading" w:eastAsia="PT Bold Heading" w:hAnsi="PT Bold Heading" w:cs="PT Bold Heading"/>
    </w:rPr>
  </w:style>
  <w:style w:type="paragraph" w:styleId="Heading1">
    <w:name w:val="heading 1"/>
    <w:basedOn w:val="Normal"/>
    <w:next w:val="Normal"/>
    <w:link w:val="Heading1Char"/>
    <w:uiPriority w:val="9"/>
    <w:qFormat/>
    <w:rsid w:val="00365BB9"/>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i/>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39"/>
    <w:rsid w:val="009443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03E62"/>
    <w:pPr>
      <w:tabs>
        <w:tab w:val="center" w:pos="4320"/>
        <w:tab w:val="right" w:pos="8640"/>
      </w:tabs>
    </w:pPr>
  </w:style>
  <w:style w:type="character" w:customStyle="1" w:styleId="HeaderChar">
    <w:name w:val="Header Char"/>
    <w:basedOn w:val="DefaultParagraphFont"/>
    <w:link w:val="Header"/>
    <w:uiPriority w:val="99"/>
    <w:rsid w:val="00003E62"/>
    <w:rPr>
      <w:rFonts w:ascii="PT Bold Heading" w:eastAsia="PT Bold Heading" w:hAnsi="PT Bold Heading" w:cs="PT Bold Heading"/>
    </w:rPr>
  </w:style>
  <w:style w:type="paragraph" w:styleId="Footer">
    <w:name w:val="footer"/>
    <w:basedOn w:val="Normal"/>
    <w:link w:val="FooterChar"/>
    <w:uiPriority w:val="99"/>
    <w:unhideWhenUsed/>
    <w:rsid w:val="00003E62"/>
    <w:pPr>
      <w:tabs>
        <w:tab w:val="center" w:pos="4320"/>
        <w:tab w:val="right" w:pos="8640"/>
      </w:tabs>
    </w:pPr>
  </w:style>
  <w:style w:type="character" w:customStyle="1" w:styleId="FooterChar">
    <w:name w:val="Footer Char"/>
    <w:basedOn w:val="DefaultParagraphFont"/>
    <w:link w:val="Footer"/>
    <w:uiPriority w:val="99"/>
    <w:rsid w:val="00003E62"/>
    <w:rPr>
      <w:rFonts w:ascii="PT Bold Heading" w:eastAsia="PT Bold Heading" w:hAnsi="PT Bold Heading" w:cs="PT Bold Heading"/>
    </w:rPr>
  </w:style>
  <w:style w:type="character" w:customStyle="1" w:styleId="Heading1Char">
    <w:name w:val="Heading 1 Char"/>
    <w:basedOn w:val="DefaultParagraphFont"/>
    <w:link w:val="Heading1"/>
    <w:uiPriority w:val="9"/>
    <w:rsid w:val="00365BB9"/>
    <w:rPr>
      <w:rFonts w:asciiTheme="majorHAnsi" w:eastAsiaTheme="majorEastAsia" w:hAnsiTheme="majorHAnsi" w:cstheme="majorBidi"/>
      <w:color w:val="365F91" w:themeColor="accent1" w:themeShade="BF"/>
      <w:sz w:val="32"/>
      <w:szCs w:val="32"/>
    </w:rPr>
  </w:style>
  <w:style w:type="character" w:styleId="CommentReference">
    <w:name w:val="annotation reference"/>
    <w:basedOn w:val="DefaultParagraphFont"/>
    <w:uiPriority w:val="99"/>
    <w:semiHidden/>
    <w:unhideWhenUsed/>
    <w:rsid w:val="00365BB9"/>
    <w:rPr>
      <w:sz w:val="16"/>
      <w:szCs w:val="16"/>
    </w:rPr>
  </w:style>
  <w:style w:type="paragraph" w:styleId="CommentText">
    <w:name w:val="annotation text"/>
    <w:basedOn w:val="Normal"/>
    <w:link w:val="CommentTextChar"/>
    <w:uiPriority w:val="99"/>
    <w:semiHidden/>
    <w:unhideWhenUsed/>
    <w:rsid w:val="00365BB9"/>
    <w:rPr>
      <w:sz w:val="20"/>
      <w:szCs w:val="20"/>
    </w:rPr>
  </w:style>
  <w:style w:type="character" w:customStyle="1" w:styleId="CommentTextChar">
    <w:name w:val="Comment Text Char"/>
    <w:basedOn w:val="DefaultParagraphFont"/>
    <w:link w:val="CommentText"/>
    <w:uiPriority w:val="99"/>
    <w:semiHidden/>
    <w:rsid w:val="00365BB9"/>
    <w:rPr>
      <w:rFonts w:ascii="PT Bold Heading" w:eastAsia="PT Bold Heading" w:hAnsi="PT Bold Heading" w:cs="PT Bold Heading"/>
      <w:sz w:val="20"/>
      <w:szCs w:val="20"/>
    </w:rPr>
  </w:style>
  <w:style w:type="paragraph" w:styleId="CommentSubject">
    <w:name w:val="annotation subject"/>
    <w:basedOn w:val="CommentText"/>
    <w:next w:val="CommentText"/>
    <w:link w:val="CommentSubjectChar"/>
    <w:uiPriority w:val="99"/>
    <w:semiHidden/>
    <w:unhideWhenUsed/>
    <w:rsid w:val="00365BB9"/>
    <w:rPr>
      <w:b/>
      <w:bCs/>
    </w:rPr>
  </w:style>
  <w:style w:type="character" w:customStyle="1" w:styleId="CommentSubjectChar">
    <w:name w:val="Comment Subject Char"/>
    <w:basedOn w:val="CommentTextChar"/>
    <w:link w:val="CommentSubject"/>
    <w:uiPriority w:val="99"/>
    <w:semiHidden/>
    <w:rsid w:val="00365BB9"/>
    <w:rPr>
      <w:rFonts w:ascii="PT Bold Heading" w:eastAsia="PT Bold Heading" w:hAnsi="PT Bold Heading" w:cs="PT Bold Heading"/>
      <w:b/>
      <w:bCs/>
      <w:sz w:val="20"/>
      <w:szCs w:val="20"/>
    </w:rPr>
  </w:style>
  <w:style w:type="character" w:styleId="Hyperlink">
    <w:name w:val="Hyperlink"/>
    <w:basedOn w:val="DefaultParagraphFont"/>
    <w:uiPriority w:val="99"/>
    <w:unhideWhenUsed/>
    <w:rsid w:val="00365BB9"/>
    <w:rPr>
      <w:color w:val="0000FF" w:themeColor="hyperlink"/>
      <w:u w:val="single"/>
    </w:rPr>
  </w:style>
  <w:style w:type="character" w:styleId="UnresolvedMention">
    <w:name w:val="Unresolved Mention"/>
    <w:basedOn w:val="DefaultParagraphFont"/>
    <w:uiPriority w:val="99"/>
    <w:semiHidden/>
    <w:unhideWhenUsed/>
    <w:rsid w:val="00365BB9"/>
    <w:rPr>
      <w:color w:val="605E5C"/>
      <w:shd w:val="clear" w:color="auto" w:fill="E1DFDD"/>
    </w:rPr>
  </w:style>
  <w:style w:type="paragraph" w:styleId="BalloonText">
    <w:name w:val="Balloon Text"/>
    <w:basedOn w:val="Normal"/>
    <w:link w:val="BalloonTextChar"/>
    <w:uiPriority w:val="99"/>
    <w:semiHidden/>
    <w:unhideWhenUsed/>
    <w:rsid w:val="00365BB9"/>
    <w:rPr>
      <w:rFonts w:ascii="Ebrima" w:hAnsi="Ebrima"/>
      <w:sz w:val="18"/>
      <w:szCs w:val="18"/>
    </w:rPr>
  </w:style>
  <w:style w:type="character" w:customStyle="1" w:styleId="BalloonTextChar">
    <w:name w:val="Balloon Text Char"/>
    <w:basedOn w:val="DefaultParagraphFont"/>
    <w:link w:val="BalloonText"/>
    <w:uiPriority w:val="99"/>
    <w:semiHidden/>
    <w:rsid w:val="00365BB9"/>
    <w:rPr>
      <w:rFonts w:ascii="Ebrima" w:eastAsia="PT Bold Heading" w:hAnsi="Ebrima" w:cs="PT Bold Heading"/>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05079">
      <w:bodyDiv w:val="1"/>
      <w:marLeft w:val="0"/>
      <w:marRight w:val="0"/>
      <w:marTop w:val="0"/>
      <w:marBottom w:val="0"/>
      <w:divBdr>
        <w:top w:val="none" w:sz="0" w:space="0" w:color="auto"/>
        <w:left w:val="none" w:sz="0" w:space="0" w:color="auto"/>
        <w:bottom w:val="none" w:sz="0" w:space="0" w:color="auto"/>
        <w:right w:val="none" w:sz="0" w:space="0" w:color="auto"/>
      </w:divBdr>
    </w:div>
    <w:div w:id="718358932">
      <w:bodyDiv w:val="1"/>
      <w:marLeft w:val="0"/>
      <w:marRight w:val="0"/>
      <w:marTop w:val="0"/>
      <w:marBottom w:val="0"/>
      <w:divBdr>
        <w:top w:val="none" w:sz="0" w:space="0" w:color="auto"/>
        <w:left w:val="none" w:sz="0" w:space="0" w:color="auto"/>
        <w:bottom w:val="none" w:sz="0" w:space="0" w:color="auto"/>
        <w:right w:val="none" w:sz="0" w:space="0" w:color="auto"/>
      </w:divBdr>
    </w:div>
    <w:div w:id="1154567143">
      <w:bodyDiv w:val="1"/>
      <w:marLeft w:val="0"/>
      <w:marRight w:val="0"/>
      <w:marTop w:val="0"/>
      <w:marBottom w:val="0"/>
      <w:divBdr>
        <w:top w:val="none" w:sz="0" w:space="0" w:color="auto"/>
        <w:left w:val="none" w:sz="0" w:space="0" w:color="auto"/>
        <w:bottom w:val="none" w:sz="0" w:space="0" w:color="auto"/>
        <w:right w:val="none" w:sz="0" w:space="0" w:color="auto"/>
      </w:divBdr>
    </w:div>
    <w:div w:id="12225959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gif"/><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446C7DF8B188646972EFEA450A04E02" ma:contentTypeVersion="12" ma:contentTypeDescription="Create a new document." ma:contentTypeScope="" ma:versionID="6e37c2d1681efcd04044bc637588bcc6">
  <xsd:schema xmlns:xsd="http://www.w3.org/2001/XMLSchema" xmlns:xs="http://www.w3.org/2001/XMLSchema" xmlns:p="http://schemas.microsoft.com/office/2006/metadata/properties" xmlns:ns2="c68f3a0a-71a5-4cfb-8083-1e0ee836d608" xmlns:ns3="1e45aa5c-9b1d-40cc-8e6c-6a9a43b1445c" targetNamespace="http://schemas.microsoft.com/office/2006/metadata/properties" ma:root="true" ma:fieldsID="8cf748b33d112824c92657eba87c45cd" ns2:_="" ns3:_="">
    <xsd:import namespace="c68f3a0a-71a5-4cfb-8083-1e0ee836d608"/>
    <xsd:import namespace="1e45aa5c-9b1d-40cc-8e6c-6a9a43b1445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8f3a0a-71a5-4cfb-8083-1e0ee836d6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e45aa5c-9b1d-40cc-8e6c-6a9a43b1445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FFC43-059C-4996-90AD-A4C1670AE316}">
  <ds:schemaRefs>
    <ds:schemaRef ds:uri="http://schemas.microsoft.com/sharepoint/v3/contenttype/forms"/>
  </ds:schemaRefs>
</ds:datastoreItem>
</file>

<file path=customXml/itemProps2.xml><?xml version="1.0" encoding="utf-8"?>
<ds:datastoreItem xmlns:ds="http://schemas.openxmlformats.org/officeDocument/2006/customXml" ds:itemID="{6768C27E-39F4-4291-ADEA-B317150B724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1FC1C26-8470-4907-9FF2-CAA888B483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8f3a0a-71a5-4cfb-8083-1e0ee836d608"/>
    <ds:schemaRef ds:uri="1e45aa5c-9b1d-40cc-8e6c-6a9a43b144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016DFA4-6589-48F0-9224-5F5F3708B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TotalTime>
  <Pages>11</Pages>
  <Words>1908</Words>
  <Characters>10881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Ayman EL-SAYED</dc:creator>
  <cp:lastModifiedBy>Abdulrahman Alshafei</cp:lastModifiedBy>
  <cp:revision>5</cp:revision>
  <cp:lastPrinted>2020-05-24T12:22:00Z</cp:lastPrinted>
  <dcterms:created xsi:type="dcterms:W3CDTF">2020-05-09T01:49:00Z</dcterms:created>
  <dcterms:modified xsi:type="dcterms:W3CDTF">2020-05-24T14:00:00Z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2020-05-05T00:00:00Z</vt:filetime>
  </property>
  <property fmtid="{D5CDD505-2E9C-101B-9397-08002B2CF9AE}" pid="3" name="LastSaved">
    <vt:filetime>2020-05-05T00:00:00Z</vt:filetime>
  </property>
  <property fmtid="{D5CDD505-2E9C-101B-9397-08002B2CF9AE}" pid="4" name="ContentTypeId">
    <vt:lpwstr>0x0101007446C7DF8B188646972EFEA450A04E02</vt:lpwstr>
  </property>
</Properties>
</file>