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ASSIGNMENT 3 </w:t>
      </w: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sz w:val="30"/>
          <w:szCs w:val="30"/>
          <w:lang w:val="en-US"/>
        </w:rPr>
      </w:pP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Arial"/>
          <w:color w:val="000000"/>
          <w:lang w:val="en-US"/>
        </w:rPr>
      </w:pPr>
      <w:r>
        <w:rPr>
          <w:sz w:val="30"/>
          <w:szCs w:val="30"/>
          <w:lang w:val="en-US"/>
        </w:rPr>
        <w:t>1.</w:t>
      </w:r>
      <w:r>
        <w:rPr>
          <w:rFonts w:ascii="Arial"/>
          <w:color w:val="000000"/>
          <w:lang w:val="en-US"/>
        </w:rPr>
        <w:t xml:space="preserve">Suppose you are given the following requirements for a simple database for the National Hockey League (NHL): 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A)     </w:t>
      </w:r>
      <w:r>
        <w:rPr>
          <w:rFonts w:ascii="Arial"/>
          <w:color w:val="000000"/>
          <w:lang w:val="en-US"/>
        </w:rPr>
        <w:t xml:space="preserve">the NHL has many teams, 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B)each team has a name, a city, a coach, a captain, and a set of players, 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C)each player belongs to only one team, 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D)each player has a name, a position (such as left wing or goalie), a skill level, and a set of injury records, 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E)A team captain is also a </w:t>
      </w:r>
      <w:r>
        <w:rPr>
          <w:rFonts w:ascii="Arial"/>
          <w:color w:val="000000"/>
          <w:lang w:val="en-US"/>
        </w:rPr>
        <w:t xml:space="preserve">player, 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F) a game is played between two teams (referred to as </w:t>
      </w:r>
      <w:proofErr w:type="spellStart"/>
      <w:r>
        <w:rPr>
          <w:rFonts w:ascii="Arial"/>
          <w:color w:val="000000"/>
          <w:lang w:val="en-US"/>
        </w:rPr>
        <w:t>host_team</w:t>
      </w:r>
      <w:proofErr w:type="spellEnd"/>
      <w:r>
        <w:rPr>
          <w:rFonts w:ascii="Arial"/>
          <w:color w:val="000000"/>
          <w:lang w:val="en-US"/>
        </w:rPr>
        <w:t xml:space="preserve"> and </w:t>
      </w:r>
      <w:proofErr w:type="spellStart"/>
      <w:r>
        <w:rPr>
          <w:rFonts w:ascii="Arial"/>
          <w:color w:val="000000"/>
          <w:lang w:val="en-US"/>
        </w:rPr>
        <w:t>guest_team</w:t>
      </w:r>
      <w:proofErr w:type="spellEnd"/>
      <w:r>
        <w:rPr>
          <w:rFonts w:ascii="Arial"/>
          <w:color w:val="000000"/>
          <w:lang w:val="en-US"/>
        </w:rPr>
        <w:t>) and has a date (such as May 11th, 1999) and a score (such as 4 to 2)</w:t>
      </w: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20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lang w:val="en-US"/>
        </w:rPr>
        <w:t xml:space="preserve">Construct a clean and concise ER diagram for the NHL database using the Chen notation as in </w:t>
      </w:r>
      <w:r>
        <w:rPr>
          <w:rFonts w:ascii="Arial"/>
          <w:color w:val="000000"/>
          <w:lang w:val="en-US"/>
        </w:rPr>
        <w:t>your textbook. List your assumptions and clearly indicate the cardinality mappings as well as any role indicators in your ER diagram.</w:t>
      </w: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/>
      </w:r>
      <w:r>
        <w:rPr>
          <w:rFonts w:ascii="Segoe UI"/>
          <w:color w:val="000000"/>
          <w:sz w:val="18"/>
          <w:lang w:val="en-US"/>
        </w:rPr>
        <w:br/>
      </w:r>
    </w:p>
    <w:p w:rsidR="003412BF" w:rsidRDefault="00B5619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265545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BF" w:rsidRDefault="003412BF">
      <w:pPr>
        <w:rPr>
          <w:sz w:val="30"/>
          <w:szCs w:val="30"/>
        </w:rPr>
      </w:pPr>
    </w:p>
    <w:p w:rsidR="003412BF" w:rsidRDefault="003412BF">
      <w:pPr>
        <w:rPr>
          <w:sz w:val="30"/>
          <w:szCs w:val="30"/>
        </w:rPr>
      </w:pP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sz w:val="30"/>
          <w:szCs w:val="30"/>
          <w:lang w:val="en-US"/>
        </w:rPr>
        <w:t xml:space="preserve">2. </w:t>
      </w:r>
      <w:r>
        <w:rPr>
          <w:rFonts w:ascii="Arial"/>
          <w:color w:val="000000"/>
          <w:lang w:val="en-US"/>
        </w:rPr>
        <w:t xml:space="preserve">Construct an E-R diagram for a car-insurance company whose customers own one or more cars each. Each car has </w:t>
      </w:r>
      <w:r>
        <w:rPr>
          <w:rFonts w:ascii="Arial"/>
          <w:color w:val="000000"/>
          <w:lang w:val="en-US"/>
        </w:rPr>
        <w:t>associated with it zero to any number of recorded accidents</w:t>
      </w: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Segoe UI"/>
          <w:noProof/>
          <w:color w:val="000000"/>
          <w:sz w:val="18"/>
          <w:lang w:val="en-US"/>
        </w:rPr>
        <w:drawing>
          <wp:inline distT="0" distB="0" distL="0" distR="0">
            <wp:extent cx="5640705" cy="4143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sz w:val="30"/>
          <w:szCs w:val="30"/>
          <w:lang w:val="en-US"/>
        </w:rPr>
      </w:pP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sz w:val="30"/>
          <w:szCs w:val="30"/>
          <w:lang w:val="en-US"/>
        </w:rPr>
      </w:pP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sz w:val="30"/>
          <w:szCs w:val="30"/>
          <w:lang w:val="en-US"/>
        </w:rPr>
      </w:pPr>
    </w:p>
    <w:p w:rsidR="003412BF" w:rsidRDefault="00B5619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sz w:val="30"/>
          <w:szCs w:val="30"/>
          <w:lang w:val="en-US"/>
        </w:rPr>
        <w:t>3.</w:t>
      </w:r>
      <w:r>
        <w:rPr>
          <w:rFonts w:ascii="Arial"/>
          <w:color w:val="000000"/>
          <w:lang w:val="en-US"/>
        </w:rPr>
        <w:t>Construct an E-R diagram for a hospital with a set of patients and a set of medical doctors. Associate with each patient a log of the various tests and examinations conducted.</w:t>
      </w:r>
    </w:p>
    <w:p w:rsidR="003412BF" w:rsidRDefault="00B5619B">
      <w:pPr>
        <w:ind w:left="-240" w:firstLine="24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584825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BF" w:rsidRDefault="00B5619B">
      <w:pPr>
        <w:tabs>
          <w:tab w:val="left" w:pos="3"/>
          <w:tab w:val="left" w:pos="2568"/>
        </w:tabs>
        <w:rPr>
          <w:sz w:val="30"/>
        </w:rPr>
      </w:pPr>
      <w:r>
        <w:rPr>
          <w:sz w:val="30"/>
        </w:rPr>
        <w:tab/>
      </w:r>
    </w:p>
    <w:p w:rsidR="003412BF" w:rsidRDefault="00B5619B">
      <w:pPr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0"/>
        </w:tabs>
        <w:spacing w:after="0" w:line="240" w:lineRule="auto"/>
        <w:ind w:hanging="360"/>
        <w:rPr>
          <w:rFonts w:ascii="Segoe UI"/>
          <w:color w:val="000000"/>
          <w:sz w:val="18"/>
          <w:lang w:val="en-US"/>
        </w:rPr>
      </w:pPr>
      <w:r>
        <w:rPr>
          <w:sz w:val="30"/>
          <w:lang w:val="en-US"/>
        </w:rPr>
        <w:t>4.</w:t>
      </w:r>
      <w:r>
        <w:rPr>
          <w:rFonts w:ascii="Arial"/>
          <w:color w:val="000000"/>
          <w:lang w:val="en-US"/>
        </w:rPr>
        <w:t xml:space="preserve">A </w:t>
      </w:r>
      <w:r>
        <w:rPr>
          <w:rFonts w:ascii="Arial"/>
          <w:color w:val="000000"/>
          <w:lang w:val="en-US"/>
        </w:rPr>
        <w:t>university registrar</w:t>
      </w:r>
      <w:r>
        <w:rPr>
          <w:rFonts w:ascii="Arial"/>
          <w:color w:val="000000"/>
          <w:lang w:val="en-US"/>
        </w:rPr>
        <w:t>’</w:t>
      </w:r>
      <w:r>
        <w:rPr>
          <w:rFonts w:ascii="Arial"/>
          <w:color w:val="000000"/>
          <w:lang w:val="en-US"/>
        </w:rPr>
        <w:t>s office maintains data about the following entities: (a) courses, including number, title, credits, syllabus, and prerequisites; (b) course offerings, including course number, year, semester, section number, instructor(s), timings, an</w:t>
      </w:r>
      <w:r>
        <w:rPr>
          <w:rFonts w:ascii="Arial"/>
          <w:color w:val="000000"/>
          <w:lang w:val="en-US"/>
        </w:rPr>
        <w:t>d classroom; (c) students, including student-id, name, and program; and (d) instructors, including identification number, name, department, and title. Further, the enrollment of students in courses and grades awarded to students in each course they are enr</w:t>
      </w:r>
      <w:r>
        <w:rPr>
          <w:rFonts w:ascii="Arial"/>
          <w:color w:val="000000"/>
          <w:lang w:val="en-US"/>
        </w:rPr>
        <w:t>olled for must be appropriately modeled. Construct an E-R diagram for the registrar</w:t>
      </w:r>
      <w:r>
        <w:rPr>
          <w:rFonts w:ascii="Arial"/>
          <w:color w:val="000000"/>
          <w:lang w:val="en-US"/>
        </w:rPr>
        <w:t>’</w:t>
      </w:r>
      <w:r>
        <w:rPr>
          <w:rFonts w:ascii="Arial"/>
          <w:color w:val="000000"/>
          <w:lang w:val="en-US"/>
        </w:rPr>
        <w:t>s office. Document all assumptions that you make about the mapping constraints.</w:t>
      </w:r>
    </w:p>
    <w:p w:rsidR="003412BF" w:rsidRDefault="003412B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:rsidR="003412BF" w:rsidRDefault="00B5619B">
      <w:pPr>
        <w:tabs>
          <w:tab w:val="left" w:pos="3"/>
          <w:tab w:val="left" w:pos="2568"/>
        </w:tabs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6372225" cy="397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BF" w:rsidRDefault="003412BF">
      <w:pPr>
        <w:tabs>
          <w:tab w:val="left" w:pos="3"/>
          <w:tab w:val="left" w:pos="2568"/>
        </w:tabs>
        <w:rPr>
          <w:sz w:val="30"/>
        </w:rPr>
      </w:pPr>
    </w:p>
    <w:sectPr w:rsidR="003412BF">
      <w:pgSz w:w="11906" w:h="16838"/>
      <w:pgMar w:top="720" w:right="720" w:bottom="720" w:left="72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0519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C313EE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AC60FF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816DB5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0C0F51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6554C8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342583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B92F7F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870C40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A90A93"/>
    <w:multiLevelType w:val="multilevel"/>
    <w:tmpl w:val="FFFFFFF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23821024">
    <w:abstractNumId w:val="2"/>
    <w:lvlOverride w:ilvl="0">
      <w:lvl w:ilvl="0" w:tentative="1">
        <w:numFmt w:val="bullet"/>
        <w:lvlText w:val="1."/>
        <w:lvlJc w:val="left"/>
      </w:lvl>
    </w:lvlOverride>
  </w:num>
  <w:num w:numId="2" w16cid:durableId="2110619582">
    <w:abstractNumId w:val="6"/>
    <w:lvlOverride w:ilvl="0">
      <w:lvl w:ilvl="0" w:tentative="1">
        <w:numFmt w:val="bullet"/>
        <w:lvlText w:val="1."/>
        <w:lvlJc w:val="left"/>
      </w:lvl>
    </w:lvlOverride>
  </w:num>
  <w:num w:numId="3" w16cid:durableId="1128549163">
    <w:abstractNumId w:val="9"/>
    <w:lvlOverride w:ilvl="0">
      <w:lvl w:ilvl="0" w:tentative="1">
        <w:numFmt w:val="bullet"/>
        <w:lvlText w:val="2."/>
        <w:lvlJc w:val="left"/>
      </w:lvl>
    </w:lvlOverride>
  </w:num>
  <w:num w:numId="4" w16cid:durableId="1945964202">
    <w:abstractNumId w:val="1"/>
    <w:lvlOverride w:ilvl="0">
      <w:lvl w:ilvl="0" w:tentative="1">
        <w:numFmt w:val="bullet"/>
        <w:lvlText w:val="3."/>
        <w:lvlJc w:val="left"/>
      </w:lvl>
    </w:lvlOverride>
  </w:num>
  <w:num w:numId="5" w16cid:durableId="1955869116">
    <w:abstractNumId w:val="0"/>
    <w:lvlOverride w:ilvl="0">
      <w:lvl w:ilvl="0" w:tentative="1">
        <w:numFmt w:val="bullet"/>
        <w:lvlText w:val="4."/>
        <w:lvlJc w:val="left"/>
      </w:lvl>
    </w:lvlOverride>
  </w:num>
  <w:num w:numId="6" w16cid:durableId="1077630463">
    <w:abstractNumId w:val="7"/>
    <w:lvlOverride w:ilvl="0">
      <w:lvl w:ilvl="0" w:tentative="1">
        <w:numFmt w:val="bullet"/>
        <w:lvlText w:val="5."/>
        <w:lvlJc w:val="left"/>
      </w:lvl>
    </w:lvlOverride>
  </w:num>
  <w:num w:numId="7" w16cid:durableId="186874362">
    <w:abstractNumId w:val="3"/>
    <w:lvlOverride w:ilvl="0">
      <w:lvl w:ilvl="0" w:tentative="1">
        <w:numFmt w:val="bullet"/>
        <w:lvlText w:val="6."/>
        <w:lvlJc w:val="left"/>
      </w:lvl>
    </w:lvlOverride>
  </w:num>
  <w:num w:numId="8" w16cid:durableId="287275342">
    <w:abstractNumId w:val="5"/>
    <w:lvlOverride w:ilvl="0">
      <w:lvl w:ilvl="0" w:tentative="1">
        <w:numFmt w:val="bullet"/>
        <w:lvlText w:val="1."/>
        <w:lvlJc w:val="left"/>
      </w:lvl>
    </w:lvlOverride>
  </w:num>
  <w:num w:numId="9" w16cid:durableId="222763102">
    <w:abstractNumId w:val="8"/>
    <w:lvlOverride w:ilvl="0">
      <w:lvl w:ilvl="0" w:tentative="1">
        <w:numFmt w:val="bullet"/>
        <w:lvlText w:val="1."/>
        <w:lvlJc w:val="left"/>
      </w:lvl>
    </w:lvlOverride>
  </w:num>
  <w:num w:numId="10" w16cid:durableId="1881550895">
    <w:abstractNumId w:val="4"/>
    <w:lvlOverride w:ilvl="0">
      <w:lvl w:ilvl="0">
        <w:numFmt w:val="bullet"/>
        <w:lvlText w:val="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2BF"/>
    <w:rsid w:val="003412BF"/>
    <w:rsid w:val="00B5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BBAC9A-91C3-E744-AB4B-85F68A8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IS040_Saksha</dc:creator>
  <cp:lastModifiedBy>sakshahegde95@gmail.com</cp:lastModifiedBy>
  <cp:revision>2</cp:revision>
  <dcterms:created xsi:type="dcterms:W3CDTF">2023-02-24T08:07:00Z</dcterms:created>
  <dcterms:modified xsi:type="dcterms:W3CDTF">2023-02-24T08:07:00Z</dcterms:modified>
</cp:coreProperties>
</file>