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/>
        <w:jc w:val="center"/>
      </w:pPr>
      <w:r>
        <w:rPr>
          <w:b/>
          <w:color w:val="C9A02C"/>
          <w:sz w:val="52"/>
        </w:rPr>
        <w:t>AL SHUMOOKH GLOBAL</w:t>
      </w:r>
    </w:p>
    <w:p>
      <w:pPr>
        <w:jc w:val="center"/>
      </w:pPr>
      <w:r>
        <w:rPr>
          <w:color w:val="555577"/>
          <w:sz w:val="28"/>
        </w:rPr>
        <w:t>Banking Finance &amp; Credit</w:t>
      </w:r>
    </w:p>
    <w:p>
      <w:pPr>
        <w:spacing w:before="80" w:after="80"/>
        <w:pBdr>
          <w:bottom w:val="single" w:sz="12" w:space="1" w:color="C9A02C"/>
        </w:pBdr>
      </w:pPr>
    </w:p>
    <w:p>
      <w:pPr>
        <w:spacing w:before="200"/>
        <w:jc w:val="center"/>
      </w:pPr>
      <w:r>
        <w:rPr>
          <w:b/>
          <w:color w:val="1E3A5F"/>
          <w:sz w:val="56"/>
        </w:rPr>
        <w:t>Top-Up Engine</w:t>
      </w:r>
    </w:p>
    <w:p>
      <w:pPr>
        <w:jc w:val="center"/>
      </w:pPr>
      <w:r>
        <w:rPr>
          <w:color w:val="1D4ED8"/>
          <w:sz w:val="36"/>
        </w:rPr>
        <w:t>API Integration Guide</w:t>
      </w:r>
    </w:p>
    <w:p/>
    <w:p>
      <w:pPr>
        <w:jc w:val="center"/>
      </w:pPr>
      <w:r>
        <w:rPr>
          <w:i/>
          <w:color w:val="555577"/>
          <w:sz w:val="24"/>
        </w:rPr>
        <w:t>Complete step-by-step technical documentation</w:t>
        <w:br/>
        <w:t>for integrating with the Prepaid Card Top-Up API</w:t>
      </w:r>
    </w:p>
    <w:p/>
    <w:p>
      <w:pPr>
        <w:jc w:val="center"/>
      </w:pPr>
      <w:r>
        <w:rPr>
          <w:color w:val="555577"/>
          <w:sz w:val="20"/>
        </w:rPr>
        <w:t>Version 1.0  |  June 2026  |  CONFIDENTIAL</w:t>
      </w:r>
    </w:p>
    <w:p>
      <w:pPr>
        <w:spacing w:before="80" w:after="80"/>
        <w:pBdr>
          <w:bottom w:val="single" w:sz="6" w:space="1" w:color="C9A02C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E3A5F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20"/>
              </w:rPr>
              <w:t>Base URL</w:t>
            </w:r>
          </w:p>
        </w:tc>
        <w:tc>
          <w:tcPr>
            <w:tcW w:type="dxa" w:w="69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20"/>
              </w:rPr>
              <w:t>https://api.alshumookh-pay.com</w:t>
            </w:r>
          </w:p>
        </w:tc>
      </w:tr>
      <w:tr>
        <w:tc>
          <w:tcPr>
            <w:tcW w:type="dxa" w:w="2592"/>
            <w:shd w:val="clear" w:color="auto" w:fill="1E3A5F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20"/>
              </w:rPr>
              <w:t>Auth Method</w:t>
            </w:r>
          </w:p>
        </w:tc>
        <w:tc>
          <w:tcPr>
            <w:tcW w:type="dxa" w:w="69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20"/>
              </w:rPr>
              <w:t>X-Admin-Key header (API Key provided separately)</w:t>
            </w:r>
          </w:p>
        </w:tc>
      </w:tr>
      <w:tr>
        <w:tc>
          <w:tcPr>
            <w:tcW w:type="dxa" w:w="2592"/>
            <w:shd w:val="clear" w:color="auto" w:fill="1E3A5F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20"/>
              </w:rPr>
              <w:t>Support</w:t>
            </w:r>
          </w:p>
        </w:tc>
        <w:tc>
          <w:tcPr>
            <w:tcW w:type="dxa" w:w="69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20"/>
              </w:rPr>
              <w:t>compliance@alshumookh-pay.com</w:t>
            </w:r>
          </w:p>
        </w:tc>
      </w:tr>
    </w:tbl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Table of Contents</w:t>
      </w:r>
    </w:p>
    <w:p>
      <w:pPr>
        <w:spacing w:before="80" w:after="80"/>
        <w:pBdr>
          <w:bottom w:val="single" w:sz="8" w:space="1" w:color="C9A02C"/>
        </w:pBd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1.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System Overview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3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2.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How It Works — Full Flow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3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3.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Step 1: Create a Wallet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4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4.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Step 2: Register a Card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5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5.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Step 3: Process a Top-Up Request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6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6.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Step 4: Check Wallet Balance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7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7.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Step 5: View Transactions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8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8.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Step 6: Manage Card Status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8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9.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Error Codes &amp; Troubleshooting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9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10.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Security &amp; Authentication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10</w:t>
            </w:r>
          </w:p>
        </w:tc>
      </w:tr>
      <w:tr>
        <w:tc>
          <w:tcPr>
            <w:tcW w:type="dxa" w:w="576"/>
          </w:tcPr>
          <w:p>
            <w:r>
              <w:rPr>
                <w:b/>
                <w:color w:val="C9A02C"/>
                <w:sz w:val="20"/>
              </w:rPr>
              <w:t>11.</w:t>
            </w:r>
          </w:p>
        </w:tc>
        <w:tc>
          <w:tcPr>
            <w:tcW w:type="dxa" w:w="8352"/>
          </w:tcPr>
          <w:p>
            <w:r>
              <w:rPr>
                <w:sz w:val="20"/>
              </w:rPr>
              <w:t>Quick Reference Card</w:t>
            </w:r>
          </w:p>
        </w:tc>
        <w:tc>
          <w:tcPr>
            <w:tcW w:type="dxa" w:w="576"/>
          </w:tcPr>
          <w:p>
            <w:pPr>
              <w:jc w:val="right"/>
            </w:pPr>
            <w:r>
              <w:rPr>
                <w:color w:val="555577"/>
                <w:sz w:val="20"/>
              </w:rPr>
              <w:t>11</w:t>
            </w:r>
          </w:p>
        </w:tc>
      </w:tr>
    </w:tbl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1. System Overview</w:t>
      </w:r>
    </w:p>
    <w:p>
      <w:pPr>
        <w:spacing w:before="80" w:after="80"/>
        <w:pBdr>
          <w:bottom w:val="single" w:sz="8" w:space="1" w:color="C9A02C"/>
        </w:pBdr>
      </w:pPr>
    </w:p>
    <w:p>
      <w:pPr>
        <w:spacing w:after="80"/>
      </w:pPr>
      <w:r>
        <w:rPr>
          <w:b w:val="0"/>
          <w:sz w:val="21"/>
        </w:rPr>
        <w:t>The Al Shumookh Top-Up Engine is a secure, real-time API that allows authorized providers to top-up prepaid cards. Every top-up request is validated, logged, and immediately reflected in the wallet balance.</w:t>
      </w:r>
    </w:p>
    <w:p>
      <w:pPr>
        <w:spacing w:before="280" w:after="60"/>
      </w:pPr>
      <w:r>
        <w:rPr>
          <w:b/>
          <w:color w:val="1E3A5F"/>
          <w:sz w:val="26"/>
        </w:rPr>
        <w:t>Key Concepts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Wallet:  </w:t>
      </w:r>
      <w:r>
        <w:rPr>
          <w:sz w:val="20"/>
        </w:rPr>
        <w:t>A balance container that holds USDT. Each provider has one or more wallets.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Card:  </w:t>
      </w:r>
      <w:r>
        <w:rPr>
          <w:sz w:val="20"/>
        </w:rPr>
        <w:t>A prepaid card number registered and linked to a wallet. Cards receive top-up credits.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Top-Up:  </w:t>
      </w:r>
      <w:r>
        <w:rPr>
          <w:sz w:val="20"/>
        </w:rPr>
        <w:t>A credit request that adds funds to a card's associated wallet balance.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Provider:  </w:t>
      </w:r>
      <w:r>
        <w:rPr>
          <w:sz w:val="20"/>
        </w:rPr>
        <w:t>Your company — the entity that registers cards and submits top-up requests.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API Key:  </w:t>
      </w:r>
      <w:r>
        <w:rPr>
          <w:sz w:val="20"/>
        </w:rPr>
        <w:t>A secret credential required in every API request for authentication.</w:t>
      </w:r>
    </w:p>
    <w:p>
      <w:pPr>
        <w:spacing w:before="400" w:after="40"/>
      </w:pPr>
      <w:r>
        <w:rPr>
          <w:b/>
          <w:color w:val="C9A02C"/>
          <w:sz w:val="36"/>
        </w:rPr>
        <w:t>2. How It Works — Full Flow</w:t>
      </w:r>
    </w:p>
    <w:p>
      <w:pPr>
        <w:spacing w:before="80" w:after="80"/>
        <w:pBdr>
          <w:bottom w:val="single" w:sz="8" w:space="1" w:color="C9A02C"/>
        </w:pBdr>
      </w:pPr>
    </w:p>
    <w:p>
      <w:pPr>
        <w:spacing w:after="80"/>
      </w:pPr>
      <w:r>
        <w:rPr>
          <w:b w:val="0"/>
          <w:sz w:val="21"/>
        </w:rPr>
        <w:t>Follow these 6 steps in order. Each step must be completed before the next.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C9A02C"/>
                <w:sz w:val="32"/>
              </w:rPr>
              <w:t>1</w:t>
            </w:r>
          </w:p>
        </w:tc>
        <w:tc>
          <w:tcPr>
            <w:tcW w:type="dxa" w:w="8640"/>
            <w:shd w:val="clear" w:color="auto" w:fill="F5F7FF"/>
          </w:tcPr>
          <w:p>
            <w:r>
              <w:rPr>
                <w:b/>
                <w:color w:val="1E3A5F"/>
                <w:sz w:val="22"/>
              </w:rPr>
              <w:t>Create a Wallet</w:t>
              <w:br/>
            </w:r>
            <w:r>
              <w:rPr>
                <w:color w:val="555577"/>
                <w:sz w:val="19"/>
              </w:rPr>
              <w:t>Register a wallet to hold your balance. You will receive a Wallet ID.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C9A02C"/>
                <w:sz w:val="32"/>
              </w:rPr>
              <w:t>2</w:t>
            </w:r>
          </w:p>
        </w:tc>
        <w:tc>
          <w:tcPr>
            <w:tcW w:type="dxa" w:w="8640"/>
            <w:shd w:val="clear" w:color="auto" w:fill="F5F7FF"/>
          </w:tcPr>
          <w:p>
            <w:r>
              <w:rPr>
                <w:b/>
                <w:color w:val="1E3A5F"/>
                <w:sz w:val="22"/>
              </w:rPr>
              <w:t>Register Your Cards</w:t>
              <w:br/>
            </w:r>
            <w:r>
              <w:rPr>
                <w:color w:val="555577"/>
                <w:sz w:val="19"/>
              </w:rPr>
              <w:t>Link each card number to your wallet. Cards must be registered before top-up.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C9A02C"/>
                <w:sz w:val="32"/>
              </w:rPr>
              <w:t>3</w:t>
            </w:r>
          </w:p>
        </w:tc>
        <w:tc>
          <w:tcPr>
            <w:tcW w:type="dxa" w:w="8640"/>
            <w:shd w:val="clear" w:color="auto" w:fill="F5F7FF"/>
          </w:tcPr>
          <w:p>
            <w:r>
              <w:rPr>
                <w:b/>
                <w:color w:val="1E3A5F"/>
                <w:sz w:val="22"/>
              </w:rPr>
              <w:t>Submit Top-Up Request</w:t>
              <w:br/>
            </w:r>
            <w:r>
              <w:rPr>
                <w:color w:val="555577"/>
                <w:sz w:val="19"/>
              </w:rPr>
              <w:t>Send card number + amount. System validates and credits instantly.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C9A02C"/>
                <w:sz w:val="32"/>
              </w:rPr>
              <w:t>4</w:t>
            </w:r>
          </w:p>
        </w:tc>
        <w:tc>
          <w:tcPr>
            <w:tcW w:type="dxa" w:w="8640"/>
            <w:shd w:val="clear" w:color="auto" w:fill="F5F7FF"/>
          </w:tcPr>
          <w:p>
            <w:r>
              <w:rPr>
                <w:b/>
                <w:color w:val="1E3A5F"/>
                <w:sz w:val="22"/>
              </w:rPr>
              <w:t>Check Wallet Balance</w:t>
              <w:br/>
            </w:r>
            <w:r>
              <w:rPr>
                <w:color w:val="555577"/>
                <w:sz w:val="19"/>
              </w:rPr>
              <w:t>Verify your wallet balance was updated correctly.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C9A02C"/>
                <w:sz w:val="32"/>
              </w:rPr>
              <w:t>5</w:t>
            </w:r>
          </w:p>
        </w:tc>
        <w:tc>
          <w:tcPr>
            <w:tcW w:type="dxa" w:w="8640"/>
            <w:shd w:val="clear" w:color="auto" w:fill="F5F7FF"/>
          </w:tcPr>
          <w:p>
            <w:r>
              <w:rPr>
                <w:b/>
                <w:color w:val="1E3A5F"/>
                <w:sz w:val="22"/>
              </w:rPr>
              <w:t>View Transaction History</w:t>
              <w:br/>
            </w:r>
            <w:r>
              <w:rPr>
                <w:color w:val="555577"/>
                <w:sz w:val="19"/>
              </w:rPr>
              <w:t>Retrieve a full log of all top-up requests and their statuses.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20"/>
            <w:shd w:val="clear" w:color="auto" w:fill="1E3A5F"/>
          </w:tcPr>
          <w:p>
            <w:pPr>
              <w:jc w:val="center"/>
            </w:pPr>
            <w:r>
              <w:rPr>
                <w:b/>
                <w:color w:val="C9A02C"/>
                <w:sz w:val="32"/>
              </w:rPr>
              <w:t>6</w:t>
            </w:r>
          </w:p>
        </w:tc>
        <w:tc>
          <w:tcPr>
            <w:tcW w:type="dxa" w:w="8640"/>
            <w:shd w:val="clear" w:color="auto" w:fill="F5F7FF"/>
          </w:tcPr>
          <w:p>
            <w:r>
              <w:rPr>
                <w:b/>
                <w:color w:val="1E3A5F"/>
                <w:sz w:val="22"/>
              </w:rPr>
              <w:t>Manage Cards</w:t>
              <w:br/>
            </w:r>
            <w:r>
              <w:rPr>
                <w:color w:val="555577"/>
                <w:sz w:val="19"/>
              </w:rPr>
              <w:t>Suspend or reactivate cards as needed.</w:t>
            </w:r>
          </w:p>
        </w:tc>
      </w:tr>
    </w:tbl>
    <w:p>
      <w:pPr>
        <w:spacing w:after="80"/>
      </w:pPr>
    </w:p>
    <w:p>
      <w:pPr>
        <w:spacing w:after="100"/>
        <w:ind w:left="432"/>
      </w:pPr>
      <w:r>
        <w:rPr>
          <w:i/>
          <w:color w:val="555577"/>
          <w:sz w:val="19"/>
        </w:rPr>
        <w:t>ℹ  All requests must include the header: X-Admin-Key: &lt;your-api-key&gt;</w:t>
      </w:r>
    </w:p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3. Step 1 — Create a Wallet</w:t>
      </w:r>
    </w:p>
    <w:p>
      <w:pPr>
        <w:spacing w:before="80" w:after="80"/>
        <w:pBdr>
          <w:bottom w:val="single" w:sz="8" w:space="1" w:color="C9A02C"/>
        </w:pBdr>
      </w:pPr>
    </w:p>
    <w:p>
      <w:pPr>
        <w:spacing w:after="80"/>
      </w:pPr>
      <w:r>
        <w:rPr>
          <w:b w:val="0"/>
          <w:sz w:val="21"/>
        </w:rPr>
        <w:t>Before registering any cards, create a wallet to hold your USDT balance. You only need to do this once.</w:t>
      </w:r>
    </w:p>
    <w:p>
      <w:pPr>
        <w:spacing w:before="280" w:after="60"/>
      </w:pPr>
      <w:r>
        <w:rPr>
          <w:b/>
          <w:color w:val="1E3A5F"/>
          <w:sz w:val="26"/>
        </w:rPr>
        <w:t>Endpoint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POST https://api.alshumookh-pay.com/admin/topup/wallets</w:t>
      </w:r>
    </w:p>
    <w:p>
      <w:pPr>
        <w:spacing w:after="80"/>
      </w:pPr>
    </w:p>
    <w:p>
      <w:pPr>
        <w:spacing w:before="280" w:after="60"/>
      </w:pPr>
      <w:r>
        <w:rPr>
          <w:b/>
          <w:color w:val="1E3A5F"/>
          <w:sz w:val="26"/>
        </w:rPr>
        <w:t>Request Headers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X-Admin-Key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059669"/>
                <w:sz w:val="18"/>
              </w:rPr>
              <w:t>Yes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Your API key provided by Al Shumookh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Content-Type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059669"/>
                <w:sz w:val="18"/>
              </w:rPr>
              <w:t>Yes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Must be: application/json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6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name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059669"/>
                <w:sz w:val="18"/>
              </w:rPr>
              <w:t>Yes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A label for your wallet (e.g. "Main Wallet")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currency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Token type. Default: "USDT"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network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Blockchain network. Default: "ethereum"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blockchain_address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Your Ethereum wallet address (optional)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notes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Any internal notes for your reference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6"/>
        </w:rPr>
        <w:t>Example Request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POST /admin/topup/wallets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X-Admin-Key: YOUR_API_KEY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Content-Type: application/json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{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"name": "Main Provider Wallet",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"currency": "USDT",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"network": "ethereum",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"blockchain_address": "0xYourEthereumAddress"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}</w:t>
      </w:r>
    </w:p>
    <w:p>
      <w:pPr>
        <w:spacing w:after="80"/>
      </w:pPr>
    </w:p>
    <w:p>
      <w:pPr>
        <w:spacing w:before="80"/>
        <w:ind w:left="504"/>
      </w:pPr>
      <w:r>
        <w:rPr>
          <w:b/>
          <w:color w:val="059669"/>
          <w:sz w:val="19"/>
        </w:rPr>
        <w:t>✅  Response — Success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"id": "a1b2c3d4-e5f6-7890-abcd-ef1234567890",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"name": "Main Provider Wallet",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"currency": "USDT",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"balance": "0.000000",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"network": "ethereum",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"status": "active",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"created_at": "2026-06-17T10:00:00Z"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}</w:t>
      </w:r>
    </w:p>
    <w:p>
      <w:pPr>
        <w:spacing w:after="40"/>
      </w:pPr>
    </w:p>
    <w:p>
      <w:pPr>
        <w:spacing w:after="100"/>
        <w:ind w:left="432"/>
      </w:pPr>
      <w:r>
        <w:rPr>
          <w:i/>
          <w:color w:val="555577"/>
          <w:sz w:val="19"/>
        </w:rPr>
        <w:t>ℹ  IMPORTANT: Save the "id" field. You will need this Wallet ID when registering cards in the next step.</w:t>
      </w:r>
    </w:p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4. Step 2 — Register a Card</w:t>
      </w:r>
    </w:p>
    <w:p>
      <w:pPr>
        <w:spacing w:before="80" w:after="80"/>
        <w:pBdr>
          <w:bottom w:val="single" w:sz="8" w:space="1" w:color="C9A02C"/>
        </w:pBdr>
      </w:pPr>
    </w:p>
    <w:p>
      <w:pPr>
        <w:spacing w:after="80"/>
      </w:pPr>
      <w:r>
        <w:rPr>
          <w:b w:val="0"/>
          <w:sz w:val="21"/>
        </w:rPr>
        <w:t>Register each card number and link it to your wallet. A card must be registered before it can receive a top-up. You can register as many cards as needed.</w:t>
      </w:r>
    </w:p>
    <w:p>
      <w:pPr>
        <w:spacing w:before="280" w:after="60"/>
      </w:pPr>
      <w:r>
        <w:rPr>
          <w:b/>
          <w:color w:val="1E3A5F"/>
          <w:sz w:val="26"/>
        </w:rPr>
        <w:t>Endpoint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POST https://api.alshumookh-pay.com/admin/topup/cards</w:t>
      </w:r>
    </w:p>
    <w:p>
      <w:pPr>
        <w:spacing w:after="80"/>
      </w:pPr>
    </w:p>
    <w:p>
      <w:pPr>
        <w:spacing w:before="280" w:after="60"/>
      </w:pPr>
      <w:r>
        <w:rPr>
          <w:b/>
          <w:color w:val="1E3A5F"/>
          <w:sz w:val="26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card_number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059669"/>
                <w:sz w:val="18"/>
              </w:rPr>
              <w:t>Yes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The full card number to register (digits only)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wallet_id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059669"/>
                <w:sz w:val="18"/>
              </w:rPr>
              <w:t>Yes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The Wallet ID from Step 1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holder_name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Name of the cardholder (for records)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provider_name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Your company name (for identification)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notes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Any internal notes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6"/>
        </w:rPr>
        <w:t>Example Request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POST /admin/topup/cards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X-Admin-Key: YOUR_API_KEY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Content-Type: application/json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{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"card_number": "4111111111111111",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"wallet_id": "a1b2c3d4-e5f6-7890-abcd-ef1234567890",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"holder_name": "John Smith",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"provider_name": "Your Company Name"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}</w:t>
      </w:r>
    </w:p>
    <w:p>
      <w:pPr>
        <w:spacing w:after="80"/>
      </w:pPr>
    </w:p>
    <w:p>
      <w:pPr>
        <w:spacing w:before="80"/>
        <w:ind w:left="504"/>
      </w:pPr>
      <w:r>
        <w:rPr>
          <w:b/>
          <w:color w:val="059669"/>
          <w:sz w:val="19"/>
        </w:rPr>
        <w:t>✅  Response — Success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"id": "card-uuid-here",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"card_number": "4111111111111111",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"wallet_id": "a1b2c3d4-e5f6-7890-abcd-ef1234567890",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"holder_name": "John Smith",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"provider_name": "Your Company Name",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"status": "active",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"created_at": "2026-06-17T10:05:00Z"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}</w:t>
      </w:r>
    </w:p>
    <w:p>
      <w:pPr>
        <w:spacing w:after="40"/>
      </w:pPr>
    </w:p>
    <w:p>
      <w:pPr>
        <w:spacing w:before="80"/>
        <w:ind w:left="504"/>
      </w:pPr>
      <w:r>
        <w:rPr>
          <w:b/>
          <w:color w:val="DC2626"/>
          <w:sz w:val="19"/>
        </w:rPr>
        <w:t>❌  Response — Error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 xml:space="preserve">  "detail": "Card number 4111111111111111 already exists"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>}</w:t>
      </w:r>
    </w:p>
    <w:p>
      <w:pPr>
        <w:spacing w:after="40"/>
      </w:pPr>
    </w:p>
    <w:p>
      <w:pPr>
        <w:spacing w:after="100"/>
        <w:ind w:left="432"/>
      </w:pPr>
      <w:r>
        <w:rPr>
          <w:i/>
          <w:color w:val="555577"/>
          <w:sz w:val="19"/>
        </w:rPr>
        <w:t>ℹ  Each card number can only be registered once. If you receive a 400 error, the card may already exist.</w:t>
      </w:r>
    </w:p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5. Step 3 — Process a Top-Up Request</w:t>
      </w:r>
    </w:p>
    <w:p>
      <w:pPr>
        <w:spacing w:before="80" w:after="80"/>
        <w:pBdr>
          <w:bottom w:val="single" w:sz="8" w:space="1" w:color="C9A02C"/>
        </w:pBdr>
      </w:pPr>
    </w:p>
    <w:p>
      <w:pPr>
        <w:spacing w:after="80"/>
      </w:pPr>
      <w:r>
        <w:rPr>
          <w:b w:val="0"/>
          <w:sz w:val="21"/>
        </w:rPr>
        <w:t>This is the main endpoint. Call it every time a cardholder needs to top-up. The system validates the card, credits the wallet balance, and responds immediately.</w:t>
      </w:r>
    </w:p>
    <w:p>
      <w:pPr>
        <w:spacing w:before="280" w:after="60"/>
      </w:pPr>
      <w:r>
        <w:rPr>
          <w:b/>
          <w:color w:val="1E3A5F"/>
          <w:sz w:val="26"/>
        </w:rPr>
        <w:t>Endpoint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POST https://api.alshumookh-pay.com/admin/topup/request</w:t>
      </w:r>
    </w:p>
    <w:p>
      <w:pPr>
        <w:spacing w:after="80"/>
      </w:pPr>
    </w:p>
    <w:p>
      <w:pPr>
        <w:spacing w:before="280" w:after="60"/>
      </w:pPr>
      <w:r>
        <w:rPr>
          <w:b/>
          <w:color w:val="1E3A5F"/>
          <w:sz w:val="26"/>
        </w:rPr>
        <w:t>Request Body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card_number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059669"/>
                <w:sz w:val="18"/>
              </w:rPr>
              <w:t>Yes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The card number to top-up (must be registered)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amount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decimal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059669"/>
                <w:sz w:val="18"/>
              </w:rPr>
              <w:t>Yes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Amount to credit (e.g. 500.00). Must be greater than 0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currency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Currency of the top-up. Default: "USDT"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provider_name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Your company name for tracking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provider_ref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Your internal reference/order number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6"/>
        </w:rPr>
        <w:t>Example Request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POST /admin/topup/request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X-Admin-Key: YOUR_API_KEY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Content-Type: application/json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{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"card_number": "4111111111111111",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"amount": 500.00,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"currency": "USDT",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"provider_name": "Your Company Name",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 xml:space="preserve">  "provider_ref": "ORDER-20260617-001"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}</w:t>
      </w:r>
    </w:p>
    <w:p>
      <w:pPr>
        <w:spacing w:after="80"/>
      </w:pPr>
    </w:p>
    <w:p>
      <w:pPr>
        <w:spacing w:before="200" w:after="40"/>
      </w:pPr>
      <w:r>
        <w:rPr>
          <w:b/>
          <w:color w:val="1D4ED8"/>
          <w:sz w:val="22"/>
        </w:rPr>
        <w:t>Successful Top-Up Response</w:t>
      </w:r>
    </w:p>
    <w:p>
      <w:pPr>
        <w:spacing w:before="80"/>
        <w:ind w:left="504"/>
      </w:pPr>
      <w:r>
        <w:rPr>
          <w:b/>
          <w:color w:val="059669"/>
          <w:sz w:val="19"/>
        </w:rPr>
        <w:t>✅  Response — Success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"id": "txn-uuid-here",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"reference": "TUP-A1B2C3D4",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"card_number": "4111111111111111",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"amount": "500.000000",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"currency": "USDT",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"status": "success",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"provider_ref": "ORDER-20260617-001",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"created_at": "2026-06-17T10:10:00Z"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}</w:t>
      </w:r>
    </w:p>
    <w:p>
      <w:pPr>
        <w:spacing w:after="40"/>
      </w:pPr>
    </w:p>
    <w:p>
      <w:pPr>
        <w:spacing w:before="200" w:after="40"/>
      </w:pPr>
      <w:r>
        <w:rPr>
          <w:b/>
          <w:color w:val="1D4ED8"/>
          <w:sz w:val="22"/>
        </w:rPr>
        <w:t>Rejected — Card Not Found</w:t>
      </w:r>
    </w:p>
    <w:p>
      <w:pPr>
        <w:spacing w:before="80"/>
        <w:ind w:left="504"/>
      </w:pPr>
      <w:r>
        <w:rPr>
          <w:b/>
          <w:color w:val="DC2626"/>
          <w:sz w:val="19"/>
        </w:rPr>
        <w:t>❌  Response — Error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 xml:space="preserve">  "id": "txn-uuid-here",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 xml:space="preserve">  "reference": "TUP-B2C3D4E5",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 xml:space="preserve">  "card_number": "9999999999999999",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 xml:space="preserve">  "amount": "500.000000",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 xml:space="preserve">  "status": "rejected",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 xml:space="preserve">  "failure_reason": "Card not found — rejected by system"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>}</w:t>
      </w:r>
    </w:p>
    <w:p>
      <w:pPr>
        <w:spacing w:after="40"/>
      </w:pPr>
    </w:p>
    <w:p>
      <w:pPr>
        <w:spacing w:before="200" w:after="40"/>
      </w:pPr>
      <w:r>
        <w:rPr>
          <w:b/>
          <w:color w:val="1D4ED8"/>
          <w:sz w:val="22"/>
        </w:rPr>
        <w:t>Rejected — Card Suspended</w:t>
      </w:r>
    </w:p>
    <w:p>
      <w:pPr>
        <w:spacing w:before="80"/>
        <w:ind w:left="504"/>
      </w:pPr>
      <w:r>
        <w:rPr>
          <w:b/>
          <w:color w:val="DC2626"/>
          <w:sz w:val="19"/>
        </w:rPr>
        <w:t>❌  Response — Error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 xml:space="preserve">  "status": "rejected",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 xml:space="preserve">  "failure_reason": "Card is suspended — transaction rejected"</w:t>
      </w:r>
    </w:p>
    <w:p>
      <w:pPr>
        <w:spacing w:before="0" w:after="0"/>
        <w:ind w:left="720"/>
      </w:pPr>
      <w:r>
        <w:rPr>
          <w:rFonts w:ascii="Courier New" w:hAnsi="Courier New"/>
          <w:color w:val="DC2626"/>
          <w:sz w:val="18"/>
        </w:rPr>
        <w:t>}</w:t>
      </w:r>
    </w:p>
    <w:p>
      <w:pPr>
        <w:spacing w:after="40"/>
      </w:pPr>
    </w:p>
    <w:p>
      <w:pPr>
        <w:spacing w:after="100"/>
        <w:ind w:left="432"/>
      </w:pPr>
      <w:r>
        <w:rPr>
          <w:i/>
          <w:color w:val="555577"/>
          <w:sz w:val="19"/>
        </w:rPr>
        <w:t>ℹ  The "reference" field (e.g. TUP-A1B2C3D4) is your receipt number. Save it for reconciliation.</w:t>
      </w:r>
    </w:p>
    <w:p>
      <w:pPr>
        <w:spacing w:after="100"/>
        <w:ind w:left="432"/>
      </w:pPr>
      <w:r>
        <w:rPr>
          <w:i/>
          <w:color w:val="555577"/>
          <w:sz w:val="19"/>
        </w:rPr>
        <w:t>ℹ  A rejected response is NOT an API error (it returns HTTP 200). Check the "status" field in the response.</w:t>
      </w:r>
    </w:p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6. Step 4 — Check Wallet Balance</w:t>
      </w:r>
    </w:p>
    <w:p>
      <w:pPr>
        <w:spacing w:before="80" w:after="80"/>
        <w:pBdr>
          <w:bottom w:val="single" w:sz="8" w:space="1" w:color="C9A02C"/>
        </w:pBdr>
      </w:pPr>
    </w:p>
    <w:p>
      <w:pPr>
        <w:spacing w:after="80"/>
      </w:pPr>
      <w:r>
        <w:rPr>
          <w:b w:val="0"/>
          <w:sz w:val="21"/>
        </w:rPr>
        <w:t>After a top-up, verify that the wallet balance has been updated correctly.</w:t>
      </w:r>
    </w:p>
    <w:p>
      <w:pPr>
        <w:spacing w:before="280" w:after="60"/>
      </w:pPr>
      <w:r>
        <w:rPr>
          <w:b/>
          <w:color w:val="1E3A5F"/>
          <w:sz w:val="26"/>
        </w:rPr>
        <w:t>Endpoint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GET https://api.alshumookh-pay.com/admin/topup/wallets/{wallet_id}</w:t>
      </w:r>
    </w:p>
    <w:p>
      <w:pPr>
        <w:spacing w:after="80"/>
      </w:pPr>
    </w:p>
    <w:p>
      <w:pPr>
        <w:spacing w:before="280" w:after="60"/>
      </w:pPr>
      <w:r>
        <w:rPr>
          <w:b/>
          <w:color w:val="1E3A5F"/>
          <w:sz w:val="26"/>
        </w:rPr>
        <w:t>Example Request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GET /admin/topup/wallets/a1b2c3d4-e5f6-7890-abcd-ef1234567890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X-Admin-Key: YOUR_API_KEY</w:t>
      </w:r>
    </w:p>
    <w:p>
      <w:pPr>
        <w:spacing w:after="80"/>
      </w:pPr>
    </w:p>
    <w:p>
      <w:pPr>
        <w:spacing w:before="80"/>
        <w:ind w:left="504"/>
      </w:pPr>
      <w:r>
        <w:rPr>
          <w:b/>
          <w:color w:val="059669"/>
          <w:sz w:val="19"/>
        </w:rPr>
        <w:t>✅  Response — Success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{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"id": "a1b2c3d4-e5f6-7890-abcd-ef1234567890",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"name": "Main Provider Wallet",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"currency": "USDT",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"balance": "500.000000",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"network": "ethereum",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"status": "active"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}</w:t>
      </w:r>
    </w:p>
    <w:p>
      <w:pPr>
        <w:spacing w:after="40"/>
      </w:pPr>
    </w:p>
    <w:p>
      <w:pPr>
        <w:spacing w:after="100"/>
        <w:ind w:left="432"/>
      </w:pPr>
      <w:r>
        <w:rPr>
          <w:i/>
          <w:color w:val="555577"/>
          <w:sz w:val="19"/>
        </w:rPr>
        <w:t>ℹ  The balance increases with every successful top-up to any card linked to this wallet.</w:t>
      </w:r>
    </w:p>
    <w:p>
      <w:pPr>
        <w:spacing w:before="400" w:after="40"/>
      </w:pPr>
      <w:r>
        <w:rPr>
          <w:b/>
          <w:color w:val="C9A02C"/>
          <w:sz w:val="36"/>
        </w:rPr>
        <w:t>7. Step 5 — View Transaction History</w:t>
      </w:r>
    </w:p>
    <w:p>
      <w:pPr>
        <w:spacing w:before="80" w:after="80"/>
        <w:pBdr>
          <w:bottom w:val="single" w:sz="8" w:space="1" w:color="C9A02C"/>
        </w:pBdr>
      </w:pPr>
    </w:p>
    <w:p>
      <w:pPr>
        <w:spacing w:after="80"/>
      </w:pPr>
      <w:r>
        <w:rPr>
          <w:b w:val="0"/>
          <w:sz w:val="21"/>
        </w:rPr>
        <w:t>Retrieve all top-up transactions. Useful for reconciliation and auditing.</w:t>
      </w:r>
    </w:p>
    <w:p>
      <w:pPr>
        <w:spacing w:before="280" w:after="60"/>
      </w:pPr>
      <w:r>
        <w:rPr>
          <w:b/>
          <w:color w:val="1E3A5F"/>
          <w:sz w:val="26"/>
        </w:rPr>
        <w:t>Endpoint — All Transactions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GET https://api.alshumookh-pay.com/admin/topup/transactions?limit=100</w:t>
      </w:r>
    </w:p>
    <w:p>
      <w:pPr>
        <w:spacing w:after="80"/>
      </w:pPr>
    </w:p>
    <w:p>
      <w:pPr>
        <w:spacing w:before="280" w:after="60"/>
      </w:pPr>
      <w:r>
        <w:rPr>
          <w:b/>
          <w:color w:val="1E3A5F"/>
          <w:sz w:val="26"/>
        </w:rPr>
        <w:t>Endpoint — Filter by Card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GET https://api.alshumookh-pay.com/admin/topup/transactions?card_id={card_id}&amp;limit=50</w:t>
      </w:r>
    </w:p>
    <w:p>
      <w:pPr>
        <w:spacing w:after="80"/>
      </w:pPr>
    </w:p>
    <w:p>
      <w:pPr>
        <w:spacing w:before="280" w:after="60"/>
      </w:pPr>
      <w:r>
        <w:rPr>
          <w:b/>
          <w:color w:val="1E3A5F"/>
          <w:sz w:val="26"/>
        </w:rPr>
        <w:t>Query Parameters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limit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integer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Max results to return. Default: 100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card_id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No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Filter by specific card UUID</w:t>
            </w:r>
          </w:p>
        </w:tc>
      </w:tr>
    </w:tbl>
    <w:p>
      <w:pPr>
        <w:spacing w:after="120"/>
      </w:pPr>
    </w:p>
    <w:p>
      <w:pPr>
        <w:spacing w:before="80"/>
        <w:ind w:left="504"/>
      </w:pPr>
      <w:r>
        <w:rPr>
          <w:b/>
          <w:color w:val="059669"/>
          <w:sz w:val="19"/>
        </w:rPr>
        <w:t>✅  Response — Success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[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{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  "reference": "TUP-A1B2C3D4",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  "card_number": "4111111111111111",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  "amount": "500.000000",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  "currency": "USDT",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  "status": "success",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  "created_at": "2026-06-17T10:10:00Z"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},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 xml:space="preserve">  ...</w:t>
      </w:r>
    </w:p>
    <w:p>
      <w:pPr>
        <w:spacing w:before="0" w:after="0"/>
        <w:ind w:left="720"/>
      </w:pPr>
      <w:r>
        <w:rPr>
          <w:rFonts w:ascii="Courier New" w:hAnsi="Courier New"/>
          <w:color w:val="059669"/>
          <w:sz w:val="18"/>
        </w:rPr>
        <w:t>]</w:t>
      </w:r>
    </w:p>
    <w:p>
      <w:pPr>
        <w:spacing w:after="40"/>
      </w:pPr>
    </w:p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8. Step 6 — Manage Card Status</w:t>
      </w:r>
    </w:p>
    <w:p>
      <w:pPr>
        <w:spacing w:before="80" w:after="80"/>
        <w:pBdr>
          <w:bottom w:val="single" w:sz="8" w:space="1" w:color="C9A02C"/>
        </w:pBdr>
      </w:pPr>
    </w:p>
    <w:p>
      <w:pPr>
        <w:spacing w:after="80"/>
      </w:pPr>
      <w:r>
        <w:rPr>
          <w:b w:val="0"/>
          <w:sz w:val="21"/>
        </w:rPr>
        <w:t>You can suspend or reactivate a card at any time. Suspended cards will have all top-up requests automatically rejected.</w:t>
      </w:r>
    </w:p>
    <w:p>
      <w:pPr>
        <w:spacing w:before="280" w:after="60"/>
      </w:pPr>
      <w:r>
        <w:rPr>
          <w:b/>
          <w:color w:val="1E3A5F"/>
          <w:sz w:val="26"/>
        </w:rPr>
        <w:t>Suspend a Card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PATCH /admin/topup/cards/{card_id}/status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X-Admin-Key: YOUR_API_KEY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Content-Type: application/json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{ "status": "suspended" }</w:t>
      </w:r>
    </w:p>
    <w:p>
      <w:pPr>
        <w:spacing w:after="80"/>
      </w:pPr>
    </w:p>
    <w:p>
      <w:pPr>
        <w:spacing w:before="280" w:after="60"/>
      </w:pPr>
      <w:r>
        <w:rPr>
          <w:b/>
          <w:color w:val="1E3A5F"/>
          <w:sz w:val="26"/>
        </w:rPr>
        <w:t>Reactivate a Card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PATCH /admin/topup/cards/{card_id}/status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X-Admin-Key: YOUR_API_KEY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{ "status": "active" }</w:t>
      </w:r>
    </w:p>
    <w:p>
      <w:pPr>
        <w:spacing w:after="80"/>
      </w:pPr>
    </w:p>
    <w:p>
      <w:pPr>
        <w:spacing w:before="280" w:after="60"/>
      </w:pPr>
      <w:r>
        <w:rPr>
          <w:b/>
          <w:color w:val="1E3A5F"/>
          <w:sz w:val="26"/>
        </w:rPr>
        <w:t>Available Card Statuses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1296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Type</w:t>
            </w:r>
          </w:p>
        </w:tc>
        <w:tc>
          <w:tcPr>
            <w:tcW w:type="dxa" w:w="1440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Required</w:t>
            </w:r>
          </w:p>
        </w:tc>
        <w:tc>
          <w:tcPr>
            <w:tcW w:type="dxa" w:w="4464"/>
            <w:shd w:val="clear" w:color="auto" w:fill="1E3A5F"/>
          </w:tcPr>
          <w:p>
            <w:r>
              <w:rPr>
                <w:b/>
                <w:color w:val="FFFFFF"/>
                <w:sz w:val="18"/>
              </w:rPr>
              <w:t>Description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active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-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Card is active and accepts top-ups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suspended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-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Card is suspended. All top-up requests will be rejected</w:t>
            </w:r>
          </w:p>
        </w:tc>
      </w:tr>
      <w:tr>
        <w:tc>
          <w:tcPr>
            <w:tcW w:type="dxa" w:w="216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  <w:shd w:val="clear" w:color="auto" w:fill="EEF2FF"/>
          </w:tcPr>
          <w:p>
            <w:r>
              <w:rPr>
                <w:rFonts w:ascii="Courier New" w:hAnsi="Courier New"/>
                <w:b/>
                <w:color w:val="1E3A5F"/>
                <w:sz w:val="18"/>
              </w:rPr>
              <w:t>closed</w:t>
            </w:r>
          </w:p>
        </w:tc>
        <w:tc>
          <w:tcPr>
            <w:tcW w:type="dxa" w:w="129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string</w:t>
            </w:r>
          </w:p>
        </w:tc>
        <w:tc>
          <w:tcPr>
            <w:tcW w:type="dxa" w:w="144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555577"/>
                <w:sz w:val="18"/>
              </w:rPr>
              <w:t>-</w:t>
            </w:r>
          </w:p>
        </w:tc>
        <w:tc>
          <w:tcPr>
            <w:tcW w:type="dxa" w:w="446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Card is permanently closed. Cannot be reactivated</w:t>
            </w:r>
          </w:p>
        </w:tc>
      </w:tr>
    </w:tbl>
    <w:p>
      <w:pPr>
        <w:spacing w:after="120"/>
      </w:pPr>
    </w:p>
    <w:p>
      <w:pPr>
        <w:spacing w:before="280" w:after="60"/>
      </w:pPr>
      <w:r>
        <w:rPr>
          <w:b/>
          <w:color w:val="1E3A5F"/>
          <w:sz w:val="26"/>
        </w:rPr>
        <w:t>Get All Cards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GET /admin/topup/cards</w:t>
      </w:r>
    </w:p>
    <w:p>
      <w:pPr>
        <w:spacing w:after="80"/>
      </w:pPr>
    </w:p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9. Error Codes &amp; Troubleshooting</w:t>
      </w:r>
    </w:p>
    <w:p>
      <w:pPr>
        <w:spacing w:before="80" w:after="80"/>
        <w:pBdr>
          <w:bottom w:val="single" w:sz="8" w:space="1" w:color="C9A02C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HTTP Code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Error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Cause</w:t>
            </w:r>
          </w:p>
        </w:tc>
        <w:tc>
          <w:tcPr>
            <w:tcW w:type="dxa" w:w="2340"/>
            <w:shd w:val="clear" w:color="auto" w:fill="1E3A5F"/>
          </w:tcPr>
          <w:p>
            <w:r>
              <w:rPr>
                <w:b/>
                <w:color w:val="FFFFFF"/>
                <w:sz w:val="19"/>
              </w:rPr>
              <w:t>Fix</w:t>
            </w:r>
          </w:p>
        </w:tc>
      </w:tr>
      <w:tr>
        <w:tc>
          <w:tcPr>
            <w:tcW w:type="dxa" w:w="115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DC2626"/>
                <w:sz w:val="18"/>
              </w:rPr>
              <w:t>401</w:t>
            </w:r>
          </w:p>
        </w:tc>
        <w:tc>
          <w:tcPr>
            <w:tcW w:type="dxa" w:w="201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Unauthorized</w:t>
            </w:r>
          </w:p>
        </w:tc>
        <w:tc>
          <w:tcPr>
            <w:tcW w:type="dxa" w:w="36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Missing or invalid X-Admin-Key</w:t>
            </w:r>
          </w:p>
        </w:tc>
        <w:tc>
          <w:tcPr>
            <w:tcW w:type="dxa" w:w="33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Check your API key in the request header</w:t>
            </w:r>
          </w:p>
        </w:tc>
      </w:tr>
      <w:tr>
        <w:tc>
          <w:tcPr>
            <w:tcW w:type="dxa" w:w="115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DC2626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Bad Request</w:t>
            </w:r>
          </w:p>
        </w:tc>
        <w:tc>
          <w:tcPr>
            <w:tcW w:type="dxa" w:w="36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Missing required field or invalid data</w:t>
            </w:r>
          </w:p>
        </w:tc>
        <w:tc>
          <w:tcPr>
            <w:tcW w:type="dxa" w:w="33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Check all required fields are included</w:t>
            </w:r>
          </w:p>
        </w:tc>
      </w:tr>
      <w:tr>
        <w:tc>
          <w:tcPr>
            <w:tcW w:type="dxa" w:w="115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DC2626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Card already exists</w:t>
            </w:r>
          </w:p>
        </w:tc>
        <w:tc>
          <w:tcPr>
            <w:tcW w:type="dxa" w:w="36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card_number is already registered</w:t>
            </w:r>
          </w:p>
        </w:tc>
        <w:tc>
          <w:tcPr>
            <w:tcW w:type="dxa" w:w="33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Each card number can only be registered once</w:t>
            </w:r>
          </w:p>
        </w:tc>
      </w:tr>
      <w:tr>
        <w:tc>
          <w:tcPr>
            <w:tcW w:type="dxa" w:w="115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DC2626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Wallet not found</w:t>
            </w:r>
          </w:p>
        </w:tc>
        <w:tc>
          <w:tcPr>
            <w:tcW w:type="dxa" w:w="36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wallet_id does not exist</w:t>
            </w:r>
          </w:p>
        </w:tc>
        <w:tc>
          <w:tcPr>
            <w:tcW w:type="dxa" w:w="33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Verify wallet ID from Step 1</w:t>
            </w:r>
          </w:p>
        </w:tc>
      </w:tr>
      <w:tr>
        <w:tc>
          <w:tcPr>
            <w:tcW w:type="dxa" w:w="115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DC2626"/>
                <w:sz w:val="18"/>
              </w:rPr>
              <w:t>400</w:t>
            </w:r>
          </w:p>
        </w:tc>
        <w:tc>
          <w:tcPr>
            <w:tcW w:type="dxa" w:w="201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Wallet inactive</w:t>
            </w:r>
          </w:p>
        </w:tc>
        <w:tc>
          <w:tcPr>
            <w:tcW w:type="dxa" w:w="36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Wallet status is not active</w:t>
            </w:r>
          </w:p>
        </w:tc>
        <w:tc>
          <w:tcPr>
            <w:tcW w:type="dxa" w:w="33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Contact support to activate wallet</w:t>
            </w:r>
          </w:p>
        </w:tc>
      </w:tr>
      <w:tr>
        <w:tc>
          <w:tcPr>
            <w:tcW w:type="dxa" w:w="115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DC2626"/>
                <w:sz w:val="18"/>
              </w:rPr>
              <w:t>404</w:t>
            </w:r>
          </w:p>
        </w:tc>
        <w:tc>
          <w:tcPr>
            <w:tcW w:type="dxa" w:w="201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Not Found</w:t>
            </w:r>
          </w:p>
        </w:tc>
        <w:tc>
          <w:tcPr>
            <w:tcW w:type="dxa" w:w="36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Endpoint URL is incorrect</w:t>
            </w:r>
          </w:p>
        </w:tc>
        <w:tc>
          <w:tcPr>
            <w:tcW w:type="dxa" w:w="33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Check the URL and method (GET/POST/PATCH)</w:t>
            </w:r>
          </w:p>
        </w:tc>
      </w:tr>
      <w:tr>
        <w:tc>
          <w:tcPr>
            <w:tcW w:type="dxa" w:w="115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DC2626"/>
                <w:sz w:val="18"/>
              </w:rPr>
              <w:t>422</w:t>
            </w:r>
          </w:p>
        </w:tc>
        <w:tc>
          <w:tcPr>
            <w:tcW w:type="dxa" w:w="201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Validation Error</w:t>
            </w:r>
          </w:p>
        </w:tc>
        <w:tc>
          <w:tcPr>
            <w:tcW w:type="dxa" w:w="36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Field type mismatch (e.g. string instead of number)</w:t>
            </w:r>
          </w:p>
        </w:tc>
        <w:tc>
          <w:tcPr>
            <w:tcW w:type="dxa" w:w="33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Check field types in request body</w:t>
            </w:r>
          </w:p>
        </w:tc>
      </w:tr>
      <w:tr>
        <w:tc>
          <w:tcPr>
            <w:tcW w:type="dxa" w:w="115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DC2626"/>
                <w:sz w:val="18"/>
              </w:rPr>
              <w:t>500</w:t>
            </w:r>
          </w:p>
        </w:tc>
        <w:tc>
          <w:tcPr>
            <w:tcW w:type="dxa" w:w="201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Server Error</w:t>
            </w:r>
          </w:p>
        </w:tc>
        <w:tc>
          <w:tcPr>
            <w:tcW w:type="dxa" w:w="36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Internal system error</w:t>
            </w:r>
          </w:p>
        </w:tc>
        <w:tc>
          <w:tcPr>
            <w:tcW w:type="dxa" w:w="331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8"/>
              </w:rPr>
              <w:t>Retry after 30 seconds. Contact support if persists</w:t>
            </w:r>
          </w:p>
        </w:tc>
      </w:tr>
    </w:tbl>
    <w:p/>
    <w:p>
      <w:pPr>
        <w:spacing w:before="280" w:after="60"/>
      </w:pPr>
      <w:r>
        <w:rPr>
          <w:b/>
          <w:color w:val="DC2626"/>
          <w:sz w:val="26"/>
        </w:rPr>
        <w:t>Top-Up Rejected vs API Error</w:t>
      </w:r>
    </w:p>
    <w:p>
      <w:pPr>
        <w:spacing w:after="80"/>
      </w:pPr>
      <w:r>
        <w:rPr>
          <w:b w:val="0"/>
          <w:sz w:val="21"/>
        </w:rPr>
        <w:t>A top-up can be rejected WITHOUT causing an API error. Always check the "status" field: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"success":  </w:t>
      </w:r>
      <w:r>
        <w:rPr>
          <w:sz w:val="20"/>
        </w:rPr>
        <w:t>Top-up was credited. Wallet balance updated.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"rejected":  </w:t>
      </w:r>
      <w:r>
        <w:rPr>
          <w:sz w:val="20"/>
        </w:rPr>
        <w:t>Top-up was blocked. See "failure_reason" for details.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"failed":  </w:t>
      </w:r>
      <w:r>
        <w:rPr>
          <w:sz w:val="20"/>
        </w:rPr>
        <w:t>Technical failure. Please retry the request.</w:t>
      </w:r>
    </w:p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10. Security &amp; Authentication</w:t>
      </w:r>
    </w:p>
    <w:p>
      <w:pPr>
        <w:spacing w:before="80" w:after="80"/>
        <w:pBdr>
          <w:bottom w:val="single" w:sz="8" w:space="1" w:color="C9A02C"/>
        </w:pBdr>
      </w:pPr>
    </w:p>
    <w:p>
      <w:pPr>
        <w:spacing w:before="280" w:after="60"/>
      </w:pPr>
      <w:r>
        <w:rPr>
          <w:b/>
          <w:color w:val="1E3A5F"/>
          <w:sz w:val="26"/>
        </w:rPr>
        <w:t>API Key Authentication</w:t>
      </w:r>
    </w:p>
    <w:p>
      <w:pPr>
        <w:spacing w:after="80"/>
      </w:pPr>
      <w:r>
        <w:rPr>
          <w:b w:val="0"/>
          <w:sz w:val="21"/>
        </w:rPr>
        <w:t>Every request must include your API key in the request header: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X-Admin-Key: YOUR_SECRET_API_KEY</w:t>
      </w:r>
    </w:p>
    <w:p>
      <w:pPr>
        <w:spacing w:after="80"/>
      </w:pPr>
    </w:p>
    <w:p>
      <w:pPr>
        <w:spacing w:after="100"/>
        <w:ind w:left="432"/>
      </w:pPr>
      <w:r>
        <w:rPr>
          <w:i/>
          <w:color w:val="555577"/>
          <w:sz w:val="19"/>
        </w:rPr>
        <w:t>ℹ  Never share your API key. Never send it in the URL or request body. Treat it like a password.</w:t>
      </w:r>
    </w:p>
    <w:p>
      <w:pPr>
        <w:spacing w:before="280" w:after="60"/>
      </w:pPr>
      <w:r>
        <w:rPr>
          <w:b/>
          <w:color w:val="1E3A5F"/>
          <w:sz w:val="26"/>
        </w:rPr>
        <w:t>Security Best Practices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HTTPS only:  </w:t>
      </w:r>
      <w:r>
        <w:rPr>
          <w:sz w:val="20"/>
        </w:rPr>
        <w:t>All requests must use HTTPS. HTTP requests will be rejected.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Key rotation:  </w:t>
      </w:r>
      <w:r>
        <w:rPr>
          <w:sz w:val="20"/>
        </w:rPr>
        <w:t>Contact us to rotate your API key if you suspect it has been compromised.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IP whitelisting:  </w:t>
      </w:r>
      <w:r>
        <w:rPr>
          <w:sz w:val="20"/>
        </w:rPr>
        <w:t>Optionally restrict your API key to specific IP addresses for extra security.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HMAC Signing:  </w:t>
      </w:r>
      <w:r>
        <w:rPr>
          <w:sz w:val="20"/>
        </w:rPr>
        <w:t>Advanced option: sign requests with HMAC-SHA256 for additional verification.</w:t>
      </w:r>
    </w:p>
    <w:p>
      <w:pPr>
        <w:spacing w:after="60"/>
        <w:ind w:left="432"/>
      </w:pPr>
      <w:r>
        <w:rPr>
          <w:color w:val="C9A02C"/>
          <w:sz w:val="20"/>
        </w:rPr>
        <w:t xml:space="preserve">▸  </w:t>
      </w:r>
      <w:r>
        <w:rPr>
          <w:b/>
          <w:color w:val="1E3A5F"/>
          <w:sz w:val="20"/>
        </w:rPr>
        <w:t xml:space="preserve">Rate limiting:  </w:t>
      </w:r>
      <w:r>
        <w:rPr>
          <w:sz w:val="20"/>
        </w:rPr>
        <w:t>Maximum 100 requests per minute per API key.</w:t>
      </w:r>
    </w:p>
    <w:p>
      <w:pPr>
        <w:spacing w:before="280" w:after="60"/>
      </w:pPr>
      <w:r>
        <w:rPr>
          <w:b/>
          <w:color w:val="1E3A5F"/>
          <w:sz w:val="26"/>
        </w:rPr>
        <w:t>HMAC Request Signing (Optional)</w:t>
      </w:r>
    </w:p>
    <w:p>
      <w:pPr>
        <w:spacing w:after="80"/>
      </w:pPr>
      <w:r>
        <w:rPr>
          <w:b w:val="0"/>
          <w:sz w:val="21"/>
        </w:rPr>
        <w:t>For additional security, you may sign requests using HMAC-SHA256: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# Python example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import hmac, hashlib, json, time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body = {"card_number": "4111...", "amount": 500}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timestamp = str(int(time.time()))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message = timestamp + "." + json.dumps(body, separators=(",",":"))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signature = hmac.new(HMAC_SECRET.encode(), message.encode(), hashlib.sha256).hexdigest()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# Add to headers: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# X-Timestamp: &lt;timestamp&gt;</w:t>
      </w:r>
    </w:p>
    <w:p>
      <w:pPr>
        <w:spacing w:before="0" w:after="0"/>
        <w:ind w:left="504"/>
      </w:pPr>
      <w:r>
        <w:rPr>
          <w:rFonts w:ascii="Courier New" w:hAnsi="Courier New"/>
          <w:color w:val="10B981"/>
          <w:sz w:val="18"/>
        </w:rPr>
        <w:t># X-Signature: &lt;signature&gt;</w:t>
      </w:r>
    </w:p>
    <w:p>
      <w:pPr>
        <w:spacing w:after="80"/>
      </w:pPr>
    </w:p>
    <w:p>
      <w:r>
        <w:br w:type="page"/>
      </w:r>
    </w:p>
    <w:p>
      <w:pPr>
        <w:spacing w:before="400" w:after="40"/>
      </w:pPr>
      <w:r>
        <w:rPr>
          <w:b/>
          <w:color w:val="C9A02C"/>
          <w:sz w:val="36"/>
        </w:rPr>
        <w:t>11. Quick Reference Card</w:t>
      </w:r>
    </w:p>
    <w:p>
      <w:pPr>
        <w:spacing w:before="80" w:after="80"/>
        <w:pBdr>
          <w:bottom w:val="single" w:sz="8" w:space="1" w:color="C9A02C"/>
        </w:pBdr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0F0F1A"/>
          </w:tcPr>
          <w:p>
            <w:r>
              <w:rPr>
                <w:b/>
                <w:color w:val="C9A02C"/>
                <w:sz w:val="20"/>
              </w:rPr>
              <w:t>Step</w:t>
            </w:r>
          </w:p>
        </w:tc>
        <w:tc>
          <w:tcPr>
            <w:tcW w:type="dxa" w:w="2340"/>
            <w:shd w:val="clear" w:color="auto" w:fill="0F0F1A"/>
          </w:tcPr>
          <w:p>
            <w:r>
              <w:rPr>
                <w:b/>
                <w:color w:val="C9A02C"/>
                <w:sz w:val="20"/>
              </w:rPr>
              <w:t>Action</w:t>
            </w:r>
          </w:p>
        </w:tc>
        <w:tc>
          <w:tcPr>
            <w:tcW w:type="dxa" w:w="2340"/>
            <w:shd w:val="clear" w:color="auto" w:fill="0F0F1A"/>
          </w:tcPr>
          <w:p>
            <w:r>
              <w:rPr>
                <w:b/>
                <w:color w:val="C9A02C"/>
                <w:sz w:val="20"/>
              </w:rPr>
              <w:t>Method</w:t>
            </w:r>
          </w:p>
        </w:tc>
        <w:tc>
          <w:tcPr>
            <w:tcW w:type="dxa" w:w="2340"/>
            <w:shd w:val="clear" w:color="auto" w:fill="0F0F1A"/>
          </w:tcPr>
          <w:p>
            <w:r>
              <w:rPr>
                <w:b/>
                <w:color w:val="C9A02C"/>
                <w:sz w:val="20"/>
              </w:rPr>
              <w:t>Endpoint</w:t>
            </w:r>
          </w:p>
        </w:tc>
      </w:tr>
      <w:tr>
        <w:tc>
          <w:tcPr>
            <w:tcW w:type="dxa" w:w="57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19"/>
              </w:rPr>
              <w:t>1</w:t>
            </w:r>
          </w:p>
        </w:tc>
        <w:tc>
          <w:tcPr>
            <w:tcW w:type="dxa" w:w="259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9"/>
              </w:rPr>
              <w:t>Create Wallet</w:t>
            </w:r>
          </w:p>
        </w:tc>
        <w:tc>
          <w:tcPr>
            <w:tcW w:type="dxa" w:w="1008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518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color w:val="1E3A5F"/>
                <w:sz w:val="19"/>
              </w:rPr>
              <w:t>/admin/topup/wallets</w:t>
            </w:r>
          </w:p>
        </w:tc>
      </w:tr>
      <w:tr>
        <w:tc>
          <w:tcPr>
            <w:tcW w:type="dxa" w:w="57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19"/>
              </w:rPr>
              <w:t>2</w:t>
            </w:r>
          </w:p>
        </w:tc>
        <w:tc>
          <w:tcPr>
            <w:tcW w:type="dxa" w:w="259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9"/>
              </w:rPr>
              <w:t>Register Card</w:t>
            </w:r>
          </w:p>
        </w:tc>
        <w:tc>
          <w:tcPr>
            <w:tcW w:type="dxa" w:w="1008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518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color w:val="1E3A5F"/>
                <w:sz w:val="19"/>
              </w:rPr>
              <w:t>/admin/topup/cards</w:t>
            </w:r>
          </w:p>
        </w:tc>
      </w:tr>
      <w:tr>
        <w:tc>
          <w:tcPr>
            <w:tcW w:type="dxa" w:w="57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19"/>
              </w:rPr>
              <w:t>3</w:t>
            </w:r>
          </w:p>
        </w:tc>
        <w:tc>
          <w:tcPr>
            <w:tcW w:type="dxa" w:w="259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9"/>
              </w:rPr>
              <w:t>Process Top-Up</w:t>
            </w:r>
          </w:p>
        </w:tc>
        <w:tc>
          <w:tcPr>
            <w:tcW w:type="dxa" w:w="1008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b/>
                <w:color w:val="1D4ED8"/>
                <w:sz w:val="19"/>
              </w:rPr>
              <w:t>POST</w:t>
            </w:r>
          </w:p>
        </w:tc>
        <w:tc>
          <w:tcPr>
            <w:tcW w:type="dxa" w:w="518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color w:val="1E3A5F"/>
                <w:sz w:val="19"/>
              </w:rPr>
              <w:t>/admin/topup/request</w:t>
            </w:r>
          </w:p>
        </w:tc>
      </w:tr>
      <w:tr>
        <w:tc>
          <w:tcPr>
            <w:tcW w:type="dxa" w:w="57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19"/>
              </w:rPr>
              <w:t>4</w:t>
            </w:r>
          </w:p>
        </w:tc>
        <w:tc>
          <w:tcPr>
            <w:tcW w:type="dxa" w:w="259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9"/>
              </w:rPr>
              <w:t>Check Balance</w:t>
            </w:r>
          </w:p>
        </w:tc>
        <w:tc>
          <w:tcPr>
            <w:tcW w:type="dxa" w:w="1008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b/>
                <w:color w:val="059669"/>
                <w:sz w:val="19"/>
              </w:rPr>
              <w:t>GET</w:t>
            </w:r>
          </w:p>
        </w:tc>
        <w:tc>
          <w:tcPr>
            <w:tcW w:type="dxa" w:w="518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color w:val="1E3A5F"/>
                <w:sz w:val="19"/>
              </w:rPr>
              <w:t>/admin/topup/wallets/{id}</w:t>
            </w:r>
          </w:p>
        </w:tc>
      </w:tr>
      <w:tr>
        <w:tc>
          <w:tcPr>
            <w:tcW w:type="dxa" w:w="57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19"/>
              </w:rPr>
              <w:t>5</w:t>
            </w:r>
          </w:p>
        </w:tc>
        <w:tc>
          <w:tcPr>
            <w:tcW w:type="dxa" w:w="259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9"/>
              </w:rPr>
              <w:t>View Transactions</w:t>
            </w:r>
          </w:p>
        </w:tc>
        <w:tc>
          <w:tcPr>
            <w:tcW w:type="dxa" w:w="1008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b/>
                <w:color w:val="059669"/>
                <w:sz w:val="19"/>
              </w:rPr>
              <w:t>GET</w:t>
            </w:r>
          </w:p>
        </w:tc>
        <w:tc>
          <w:tcPr>
            <w:tcW w:type="dxa" w:w="518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color w:val="1E3A5F"/>
                <w:sz w:val="19"/>
              </w:rPr>
              <w:t>/admin/topup/transactions</w:t>
            </w:r>
          </w:p>
        </w:tc>
      </w:tr>
      <w:tr>
        <w:tc>
          <w:tcPr>
            <w:tcW w:type="dxa" w:w="57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19"/>
              </w:rPr>
              <w:t>6</w:t>
            </w:r>
          </w:p>
        </w:tc>
        <w:tc>
          <w:tcPr>
            <w:tcW w:type="dxa" w:w="259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9"/>
              </w:rPr>
              <w:t>List All Cards</w:t>
            </w:r>
          </w:p>
        </w:tc>
        <w:tc>
          <w:tcPr>
            <w:tcW w:type="dxa" w:w="1008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b/>
                <w:color w:val="059669"/>
                <w:sz w:val="19"/>
              </w:rPr>
              <w:t>GET</w:t>
            </w:r>
          </w:p>
        </w:tc>
        <w:tc>
          <w:tcPr>
            <w:tcW w:type="dxa" w:w="518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color w:val="1E3A5F"/>
                <w:sz w:val="19"/>
              </w:rPr>
              <w:t>/admin/topup/cards</w:t>
            </w:r>
          </w:p>
        </w:tc>
      </w:tr>
      <w:tr>
        <w:tc>
          <w:tcPr>
            <w:tcW w:type="dxa" w:w="576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19"/>
              </w:rPr>
              <w:t>7</w:t>
            </w:r>
          </w:p>
        </w:tc>
        <w:tc>
          <w:tcPr>
            <w:tcW w:type="dxa" w:w="2592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19"/>
              </w:rPr>
              <w:t>Suspend/Activate Card</w:t>
            </w:r>
          </w:p>
        </w:tc>
        <w:tc>
          <w:tcPr>
            <w:tcW w:type="dxa" w:w="1008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b/>
                <w:color w:val="C9A02C"/>
                <w:sz w:val="19"/>
              </w:rPr>
              <w:t>PATCH</w:t>
            </w:r>
          </w:p>
        </w:tc>
        <w:tc>
          <w:tcPr>
            <w:tcW w:type="dxa" w:w="5184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rFonts w:ascii="Courier New" w:hAnsi="Courier New"/>
                <w:color w:val="1E3A5F"/>
                <w:sz w:val="19"/>
              </w:rPr>
              <w:t>/admin/topup/cards/{id}/status</w:t>
            </w:r>
          </w:p>
        </w:tc>
      </w:tr>
    </w:tbl>
    <w:p/>
    <w:p>
      <w:pPr>
        <w:spacing w:before="280" w:after="60"/>
      </w:pPr>
      <w:r>
        <w:rPr>
          <w:b/>
          <w:color w:val="1E3A5F"/>
          <w:sz w:val="26"/>
        </w:rPr>
        <w:t>Contact &amp; Support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160"/>
            <w:shd w:val="clear" w:color="auto" w:fill="1E3A5F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20"/>
              </w:rPr>
              <w:t>Email</w:t>
            </w:r>
          </w:p>
        </w:tc>
        <w:tc>
          <w:tcPr>
            <w:tcW w:type="dxa" w:w="72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20"/>
              </w:rPr>
              <w:t>compliance@alshumookh-pay.com</w:t>
            </w:r>
          </w:p>
        </w:tc>
      </w:tr>
      <w:tr>
        <w:tc>
          <w:tcPr>
            <w:tcW w:type="dxa" w:w="2160"/>
            <w:shd w:val="clear" w:color="auto" w:fill="1E3A5F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20"/>
              </w:rPr>
              <w:t>Website</w:t>
            </w:r>
          </w:p>
        </w:tc>
        <w:tc>
          <w:tcPr>
            <w:tcW w:type="dxa" w:w="72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20"/>
              </w:rPr>
              <w:t>https://api.alshumookh-pay.com</w:t>
            </w:r>
          </w:p>
        </w:tc>
      </w:tr>
      <w:tr>
        <w:tc>
          <w:tcPr>
            <w:tcW w:type="dxa" w:w="2160"/>
            <w:shd w:val="clear" w:color="auto" w:fill="1E3A5F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b/>
                <w:color w:val="C9A02C"/>
                <w:sz w:val="20"/>
              </w:rPr>
              <w:t>BIC/SWIFT</w:t>
            </w:r>
          </w:p>
        </w:tc>
        <w:tc>
          <w:tcPr>
            <w:tcW w:type="dxa" w:w="7200"/>
            <w:tcBorders>
              <w:top w:val="single" w:sz="4" w:color="DDDDEE"/>
              <w:left w:val="single" w:sz="4" w:color="DDDDEE"/>
              <w:bottom w:val="single" w:sz="4" w:color="DDDDEE"/>
              <w:right w:val="single" w:sz="4" w:color="DDDDEE"/>
            </w:tcBorders>
          </w:tcPr>
          <w:p>
            <w:r>
              <w:rPr>
                <w:sz w:val="20"/>
              </w:rPr>
              <w:t>ALSGBFC0</w:t>
            </w:r>
          </w:p>
        </w:tc>
      </w:tr>
    </w:tbl>
    <w:p/>
    <w:p>
      <w:pPr>
        <w:spacing w:before="80" w:after="80"/>
        <w:pBdr>
          <w:bottom w:val="single" w:sz="6" w:space="1" w:color="C9A02C"/>
        </w:pBdr>
      </w:pPr>
    </w:p>
    <w:p>
      <w:pPr>
        <w:jc w:val="center"/>
      </w:pPr>
      <w:r>
        <w:rPr>
          <w:i/>
          <w:color w:val="555577"/>
          <w:sz w:val="16"/>
        </w:rPr>
        <w:t>STRICTLY CONFIDENTIAL  —  AL SHUMOOKH GLOBAL BANKING FINANCE &amp; CREDIT  —  © 2026</w:t>
      </w:r>
    </w:p>
    <w:sectPr w:rsidR="00FC693F" w:rsidRPr="0006063C" w:rsidSect="00034616"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