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431" w:rsidRPr="00DE0431" w:rsidRDefault="00DE0431" w:rsidP="00DE0431">
      <w:pPr>
        <w:widowControl/>
        <w:pBdr>
          <w:bottom w:val="single" w:sz="6" w:space="0" w:color="CCCCCC"/>
        </w:pBdr>
        <w:shd w:val="clear" w:color="auto" w:fill="FFFFFF"/>
        <w:spacing w:after="240"/>
        <w:outlineLvl w:val="0"/>
        <w:rPr>
          <w:rFonts w:ascii="Verdana" w:eastAsia="宋体" w:hAnsi="Verdana" w:cs="宋体"/>
          <w:color w:val="333333"/>
          <w:kern w:val="36"/>
          <w:sz w:val="35"/>
          <w:szCs w:val="35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36"/>
          <w:sz w:val="35"/>
          <w:szCs w:val="35"/>
          <w14:ligatures w14:val="none"/>
        </w:rPr>
        <w:t>Task</w:t>
      </w:r>
      <w:r w:rsidR="0098050C">
        <w:rPr>
          <w:rFonts w:ascii="Verdana" w:eastAsia="宋体" w:hAnsi="Verdana" w:cs="宋体"/>
          <w:color w:val="333333"/>
          <w:kern w:val="36"/>
          <w:sz w:val="35"/>
          <w:szCs w:val="35"/>
          <w14:ligatures w14:val="none"/>
        </w:rPr>
        <w:t xml:space="preserve"> Requirement</w:t>
      </w:r>
    </w:p>
    <w:p w:rsidR="00DE0431" w:rsidRPr="00DE0431" w:rsidRDefault="00DE0431" w:rsidP="00D810DB">
      <w:pPr>
        <w:widowControl/>
        <w:pBdr>
          <w:bottom w:val="single" w:sz="6" w:space="0" w:color="CCCCCC"/>
        </w:pBdr>
        <w:shd w:val="clear" w:color="auto" w:fill="FFFFFF"/>
        <w:spacing w:after="240"/>
        <w:outlineLvl w:val="1"/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>00. Getting started</w:t>
      </w:r>
    </w:p>
    <w:p w:rsidR="00DE0431" w:rsidRPr="00DE0431" w:rsidRDefault="00DE0431" w:rsidP="00DE0431">
      <w:pPr>
        <w:widowControl/>
        <w:shd w:val="clear" w:color="auto" w:fill="DDFFDD"/>
        <w:textAlignment w:val="center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For the tasks in this lab, you will be using the files found in </w:t>
      </w:r>
      <w:hyperlink r:id="rId5" w:tooltip="ii:labs:s2:04:tasks:lab4.zip (19.1 KB)" w:history="1">
        <w:r w:rsidRPr="00DE0431">
          <w:rPr>
            <w:rFonts w:ascii="Verdana" w:eastAsia="宋体" w:hAnsi="Verdana" w:cs="宋体"/>
            <w:color w:val="436976"/>
            <w:kern w:val="0"/>
            <w:sz w:val="20"/>
            <w:szCs w:val="20"/>
            <w14:ligatures w14:val="none"/>
          </w:rPr>
          <w:t>this archive</w:t>
        </w:r>
      </w:hyperlink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, which contains a NodeJS application that creates an API for adding books in a library over a PostgreSQL database. The architecture of the application is shown in the image below. It is composed of a backend (or API), a database, and an administration component for the database.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drawing>
          <wp:inline distT="0" distB="0" distL="0" distR="0">
            <wp:extent cx="5274310" cy="2390775"/>
            <wp:effectExtent l="0" t="0" r="0" b="0"/>
            <wp:docPr id="2004677302" name="图片 10">
              <a:hlinkClick xmlns:a="http://schemas.openxmlformats.org/drawingml/2006/main" r:id="rId6" tooltip="&quot;ii:labs:s2:04:tasks:arch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ooltip="&quot;ii:labs:s2:04:tasks:arch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C9" w:rsidRDefault="00DE0431" w:rsidP="00FD0EC9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In order to solve the tasks, you need to have Docker installed, or you need to use </w:t>
      </w:r>
      <w:hyperlink r:id="rId8" w:tooltip="https://labs.play-with-docker.com" w:history="1">
        <w:r w:rsidRPr="00DE0431">
          <w:rPr>
            <w:rFonts w:ascii="Verdana" w:eastAsia="宋体" w:hAnsi="Verdana" w:cs="宋体"/>
            <w:color w:val="436976"/>
            <w:kern w:val="0"/>
            <w:sz w:val="20"/>
            <w:szCs w:val="20"/>
            <w14:ligatures w14:val="none"/>
          </w:rPr>
          <w:t xml:space="preserve">Play </w:t>
        </w:r>
        <w:r w:rsidRPr="00DE0431">
          <w:rPr>
            <w:rFonts w:ascii="Verdana" w:eastAsia="宋体" w:hAnsi="Verdana" w:cs="宋体"/>
            <w:color w:val="436976"/>
            <w:kern w:val="0"/>
            <w:sz w:val="20"/>
            <w:szCs w:val="20"/>
            <w14:ligatures w14:val="none"/>
          </w:rPr>
          <w:t>w</w:t>
        </w:r>
        <w:r w:rsidRPr="00DE0431">
          <w:rPr>
            <w:rFonts w:ascii="Verdana" w:eastAsia="宋体" w:hAnsi="Verdana" w:cs="宋体"/>
            <w:color w:val="436976"/>
            <w:kern w:val="0"/>
            <w:sz w:val="20"/>
            <w:szCs w:val="20"/>
            <w14:ligatures w14:val="none"/>
          </w:rPr>
          <w:t>ith Docker</w:t>
        </w:r>
      </w:hyperlink>
      <w:r w:rsidR="00FD0EC9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.</w:t>
      </w:r>
    </w:p>
    <w:p w:rsidR="00CB6DFA" w:rsidRDefault="00CB6DFA" w:rsidP="00FD0EC9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</w:p>
    <w:p w:rsidR="00CB6DFA" w:rsidRPr="00CB6DFA" w:rsidRDefault="00CB6DFA" w:rsidP="00FD0EC9">
      <w:pPr>
        <w:widowControl/>
        <w:shd w:val="clear" w:color="auto" w:fill="FFFFFF"/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14:ligatures w14:val="none"/>
        </w:rPr>
      </w:pPr>
      <w:r w:rsidRPr="00CB6DFA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14:ligatures w14:val="none"/>
        </w:rPr>
        <w:t>This is the overall requirement.</w:t>
      </w:r>
    </w:p>
    <w:p w:rsidR="00CB6DFA" w:rsidRPr="007B389A" w:rsidRDefault="00CB6DFA" w:rsidP="00CB6DFA">
      <w:pPr>
        <w:pStyle w:val="a7"/>
        <w:widowControl/>
        <w:numPr>
          <w:ilvl w:val="0"/>
          <w:numId w:val="18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 xml:space="preserve">write the entire configuration </w:t>
      </w:r>
      <w:r w:rsidR="00AA1DC8"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described below</w:t>
      </w:r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 xml:space="preserve"> in a Docker Compose file called </w:t>
      </w:r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docker-</w:t>
      </w:r>
      <w:proofErr w:type="spellStart"/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compose.yml</w:t>
      </w:r>
      <w:proofErr w:type="spellEnd"/>
    </w:p>
    <w:p w:rsidR="00CB6DFA" w:rsidRPr="007B389A" w:rsidRDefault="00CB6DFA" w:rsidP="00CB6DFA">
      <w:pPr>
        <w:pStyle w:val="a7"/>
        <w:widowControl/>
        <w:numPr>
          <w:ilvl w:val="0"/>
          <w:numId w:val="18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deploy the configuration from the </w:t>
      </w:r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docker-</w:t>
      </w:r>
      <w:proofErr w:type="spellStart"/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compose.yml</w:t>
      </w:r>
      <w:proofErr w:type="spellEnd"/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file using </w:t>
      </w:r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docker compose -f docker-</w:t>
      </w:r>
      <w:proofErr w:type="spellStart"/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compose.yml</w:t>
      </w:r>
      <w:proofErr w:type="spellEnd"/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 xml:space="preserve"> up -d</w:t>
      </w:r>
    </w:p>
    <w:p w:rsidR="00CB6DFA" w:rsidRPr="007B389A" w:rsidRDefault="00CB6DFA" w:rsidP="00CB6DFA">
      <w:pPr>
        <w:pStyle w:val="a7"/>
        <w:widowControl/>
        <w:numPr>
          <w:ilvl w:val="0"/>
          <w:numId w:val="18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 xml:space="preserve">use Postman and </w:t>
      </w:r>
      <w:proofErr w:type="spellStart"/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Adminer</w:t>
      </w:r>
      <w:proofErr w:type="spellEnd"/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 xml:space="preserve"> to verify that everything works just as before</w:t>
      </w:r>
    </w:p>
    <w:p w:rsidR="00CB6DFA" w:rsidRPr="007B389A" w:rsidRDefault="00CB6DFA" w:rsidP="00CB6DFA">
      <w:pPr>
        <w:pStyle w:val="a7"/>
        <w:widowControl/>
        <w:numPr>
          <w:ilvl w:val="0"/>
          <w:numId w:val="18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stop all the containers using </w:t>
      </w:r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docker compose -f docker-</w:t>
      </w:r>
      <w:proofErr w:type="spellStart"/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compose.yml</w:t>
      </w:r>
      <w:proofErr w:type="spellEnd"/>
      <w:r w:rsidRPr="007B389A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 xml:space="preserve"> down</w:t>
      </w:r>
    </w:p>
    <w:p w:rsidR="00CB6DFA" w:rsidRPr="007B389A" w:rsidRDefault="00CB6DFA" w:rsidP="00CB6DFA">
      <w:pPr>
        <w:pStyle w:val="a7"/>
        <w:widowControl/>
        <w:numPr>
          <w:ilvl w:val="0"/>
          <w:numId w:val="18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B389A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remove the remaining volume</w:t>
      </w:r>
    </w:p>
    <w:p w:rsidR="00CB6DFA" w:rsidRPr="00FD0EC9" w:rsidRDefault="00CB6DFA" w:rsidP="00FD0EC9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</w:p>
    <w:p w:rsidR="00FD0EC9" w:rsidRPr="00DE0431" w:rsidRDefault="00FD0EC9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</w:p>
    <w:p w:rsidR="00DE0431" w:rsidRPr="003066B9" w:rsidRDefault="0054564B" w:rsidP="003066B9">
      <w:pPr>
        <w:pStyle w:val="a7"/>
        <w:widowControl/>
        <w:numPr>
          <w:ilvl w:val="0"/>
          <w:numId w:val="12"/>
        </w:numPr>
        <w:pBdr>
          <w:bottom w:val="single" w:sz="6" w:space="0" w:color="CCCCCC"/>
        </w:pBdr>
        <w:shd w:val="clear" w:color="auto" w:fill="FFFFFF"/>
        <w:spacing w:after="240"/>
        <w:ind w:firstLineChars="0"/>
        <w:outlineLvl w:val="1"/>
        <w:rPr>
          <w:rFonts w:ascii="Verdana" w:eastAsia="宋体" w:hAnsi="Verdana" w:cs="宋体"/>
          <w:b/>
          <w:bCs/>
          <w:color w:val="333333"/>
          <w:kern w:val="0"/>
          <w:sz w:val="33"/>
          <w:szCs w:val="33"/>
          <w14:ligatures w14:val="none"/>
        </w:rPr>
      </w:pPr>
      <w:r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 xml:space="preserve">Compose </w:t>
      </w:r>
      <w:r w:rsidR="00DE0431" w:rsidRPr="003066B9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>a multi-container application</w:t>
      </w:r>
      <w:r w:rsidR="002330E0" w:rsidRPr="003066B9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 xml:space="preserve"> with </w:t>
      </w:r>
      <w:r w:rsidR="00AB5BDD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 xml:space="preserve">one single </w:t>
      </w:r>
      <w:r w:rsidR="002330E0" w:rsidRPr="003066B9">
        <w:rPr>
          <w:rFonts w:ascii="Verdana" w:eastAsia="宋体" w:hAnsi="Verdana" w:cs="宋体"/>
          <w:b/>
          <w:bCs/>
          <w:color w:val="333333"/>
          <w:kern w:val="0"/>
          <w:sz w:val="33"/>
          <w:szCs w:val="33"/>
          <w14:ligatures w14:val="none"/>
        </w:rPr>
        <w:t>docker-compose</w:t>
      </w:r>
      <w:r w:rsidR="00AB5BDD">
        <w:rPr>
          <w:rFonts w:ascii="Verdana" w:eastAsia="宋体" w:hAnsi="Verdana" w:cs="宋体"/>
          <w:b/>
          <w:bCs/>
          <w:color w:val="333333"/>
          <w:kern w:val="0"/>
          <w:sz w:val="33"/>
          <w:szCs w:val="33"/>
          <w14:ligatures w14:val="none"/>
        </w:rPr>
        <w:t xml:space="preserve"> </w:t>
      </w:r>
      <w:r w:rsidR="00AB5BDD" w:rsidRPr="00CD0936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>file</w:t>
      </w:r>
    </w:p>
    <w:p w:rsidR="00DE0431" w:rsidRPr="00DE0431" w:rsidRDefault="00DE0431" w:rsidP="00C970FC">
      <w:pPr>
        <w:widowControl/>
        <w:shd w:val="clear" w:color="auto" w:fill="FFFFFF"/>
        <w:spacing w:after="240"/>
        <w:outlineLvl w:val="3"/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  <w:lastRenderedPageBreak/>
        <w:t>Subtasks</w:t>
      </w:r>
    </w:p>
    <w:p w:rsidR="00DE0431" w:rsidRPr="00C970FC" w:rsidRDefault="00DE0431" w:rsidP="00C970FC">
      <w:pPr>
        <w:pStyle w:val="a7"/>
        <w:widowControl/>
        <w:numPr>
          <w:ilvl w:val="0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create a bridge network called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lab4-db-network</w:t>
      </w:r>
    </w:p>
    <w:p w:rsidR="00DE0431" w:rsidRPr="00C970FC" w:rsidRDefault="00DE0431" w:rsidP="00C970FC">
      <w:pPr>
        <w:pStyle w:val="a7"/>
        <w:widowControl/>
        <w:numPr>
          <w:ilvl w:val="0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create another bridge network called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lab4-adminer-network</w:t>
      </w:r>
    </w:p>
    <w:p w:rsidR="00DE0431" w:rsidRPr="00C970FC" w:rsidRDefault="00DE0431" w:rsidP="00C970FC">
      <w:pPr>
        <w:pStyle w:val="a7"/>
        <w:widowControl/>
        <w:numPr>
          <w:ilvl w:val="0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create a volume named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lab4-db-volume</w:t>
      </w:r>
    </w:p>
    <w:p w:rsidR="00DE0431" w:rsidRPr="00C970FC" w:rsidRDefault="00DE0431" w:rsidP="00C970FC">
      <w:pPr>
        <w:pStyle w:val="a7"/>
        <w:widowControl/>
        <w:numPr>
          <w:ilvl w:val="0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from the parent folder of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backend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, launch a container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in the background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for a database with the following features: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a bind mount will be attached that will map between the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"$(</w:t>
      </w:r>
      <w:proofErr w:type="spellStart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pwd</w:t>
      </w:r>
      <w:proofErr w:type="spellEnd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)"/database/</w:t>
      </w:r>
      <w:proofErr w:type="spellStart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init-db.sql</w:t>
      </w:r>
      <w:proofErr w:type="spellEnd"/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file on the local machine (this will be the source to the bind mount flag and can be found in the lab archive) and the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/docker-</w:t>
      </w:r>
      <w:proofErr w:type="spellStart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entrypoint</w:t>
      </w:r>
      <w:proofErr w:type="spellEnd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-</w:t>
      </w:r>
      <w:proofErr w:type="spellStart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initdb.d</w:t>
      </w:r>
      <w:proofErr w:type="spellEnd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/</w:t>
      </w:r>
      <w:proofErr w:type="spellStart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init-db.sql</w:t>
      </w:r>
      <w:proofErr w:type="spellEnd"/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file in the container to be run (this will be the destination)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attach the previously-created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lab4-db-volume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volume (as source) to the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/var/lib/</w:t>
      </w:r>
      <w:proofErr w:type="spellStart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postgresql</w:t>
      </w:r>
      <w:proofErr w:type="spellEnd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/data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path in the running container (as destination)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be part the previously-created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lab4-db-network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network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following environment variables will be specified (in a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docker run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command, this is done as follows: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docker run -e NAME=value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):</w:t>
      </w:r>
    </w:p>
    <w:p w:rsidR="00DE0431" w:rsidRPr="00C970FC" w:rsidRDefault="00DE0431" w:rsidP="00C970FC">
      <w:pPr>
        <w:pStyle w:val="a7"/>
        <w:widowControl/>
        <w:numPr>
          <w:ilvl w:val="2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variable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POSTGRES_USER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with value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admin</w:t>
      </w:r>
    </w:p>
    <w:p w:rsidR="00DE0431" w:rsidRPr="00C970FC" w:rsidRDefault="00DE0431" w:rsidP="00C970FC">
      <w:pPr>
        <w:pStyle w:val="a7"/>
        <w:widowControl/>
        <w:numPr>
          <w:ilvl w:val="2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variable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POSTGRES_PASSWORD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with value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admin</w:t>
      </w:r>
    </w:p>
    <w:p w:rsidR="00DE0431" w:rsidRPr="00C970FC" w:rsidRDefault="00DE0431" w:rsidP="00C970FC">
      <w:pPr>
        <w:pStyle w:val="a7"/>
        <w:widowControl/>
        <w:numPr>
          <w:ilvl w:val="2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variable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POSTGRES_DB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with value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books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be called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lab4-db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run the </w:t>
      </w:r>
      <w:proofErr w:type="spellStart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postgres</w:t>
      </w:r>
      <w:proofErr w:type="spellEnd"/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image from the official register</w:t>
      </w:r>
    </w:p>
    <w:p w:rsidR="00DE0431" w:rsidRPr="00C970FC" w:rsidRDefault="00DE0431" w:rsidP="00C970FC">
      <w:pPr>
        <w:pStyle w:val="a7"/>
        <w:widowControl/>
        <w:numPr>
          <w:ilvl w:val="0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add the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lab4-db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container to the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lab4-adminer-network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network</w:t>
      </w:r>
    </w:p>
    <w:p w:rsidR="00DE0431" w:rsidRPr="00C970FC" w:rsidRDefault="00DE0431" w:rsidP="00C970FC">
      <w:pPr>
        <w:pStyle w:val="a7"/>
        <w:widowControl/>
        <w:numPr>
          <w:ilvl w:val="0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launch a container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in the background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for a database admin with the following features: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expose port 8080 and map it to 8080 on the local machine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be called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lab4-adminer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be part the previously-created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lab4-adminer-network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network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run the </w:t>
      </w:r>
      <w:proofErr w:type="spellStart"/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adminer</w:t>
      </w:r>
      <w:proofErr w:type="spellEnd"/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image from the official register</w:t>
      </w:r>
    </w:p>
    <w:p w:rsidR="00DE0431" w:rsidRPr="00C970FC" w:rsidRDefault="00DE0431" w:rsidP="00C970FC">
      <w:pPr>
        <w:pStyle w:val="a7"/>
        <w:widowControl/>
        <w:numPr>
          <w:ilvl w:val="0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start a container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in the background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based on the previously-created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lab4-api-image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image, with the following features: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be part of the previously-created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lab4-db-network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network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lastRenderedPageBreak/>
        <w:t>the following environment variables will be specified:</w:t>
      </w:r>
    </w:p>
    <w:p w:rsidR="00DE0431" w:rsidRPr="00C970FC" w:rsidRDefault="00DE0431" w:rsidP="00C970FC">
      <w:pPr>
        <w:pStyle w:val="a7"/>
        <w:widowControl/>
        <w:numPr>
          <w:ilvl w:val="2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variable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PGUSER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with value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admin</w:t>
      </w:r>
    </w:p>
    <w:p w:rsidR="00DE0431" w:rsidRPr="00C970FC" w:rsidRDefault="00DE0431" w:rsidP="00C970FC">
      <w:pPr>
        <w:pStyle w:val="a7"/>
        <w:widowControl/>
        <w:numPr>
          <w:ilvl w:val="2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variable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PGPASSWORD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with value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admin</w:t>
      </w:r>
    </w:p>
    <w:p w:rsidR="00DE0431" w:rsidRPr="00C970FC" w:rsidRDefault="00DE0431" w:rsidP="00C970FC">
      <w:pPr>
        <w:pStyle w:val="a7"/>
        <w:widowControl/>
        <w:numPr>
          <w:ilvl w:val="2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variable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PGDATABASE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with the value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books</w:t>
      </w:r>
    </w:p>
    <w:p w:rsidR="00DE0431" w:rsidRPr="00C970FC" w:rsidRDefault="00DE0431" w:rsidP="00C970FC">
      <w:pPr>
        <w:pStyle w:val="a7"/>
        <w:widowControl/>
        <w:numPr>
          <w:ilvl w:val="2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variable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PGHOST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with value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lab4-db</w:t>
      </w:r>
    </w:p>
    <w:p w:rsidR="00DE0431" w:rsidRPr="00C970FC" w:rsidRDefault="00DE0431" w:rsidP="00C970FC">
      <w:pPr>
        <w:pStyle w:val="a7"/>
        <w:widowControl/>
        <w:numPr>
          <w:ilvl w:val="2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variable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PGPORT</w:t>
      </w: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with value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5432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be called </w:t>
      </w:r>
      <w:r w:rsidRPr="00C970FC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lab4-api</w:t>
      </w:r>
    </w:p>
    <w:p w:rsidR="00DE0431" w:rsidRPr="00C970FC" w:rsidRDefault="00DE0431" w:rsidP="00C970FC">
      <w:pPr>
        <w:pStyle w:val="a7"/>
        <w:widowControl/>
        <w:numPr>
          <w:ilvl w:val="1"/>
          <w:numId w:val="11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C970FC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container will expose port 80 and map it to port 5555 on the local machine</w:t>
      </w:r>
    </w:p>
    <w:p w:rsidR="00DE0431" w:rsidRPr="00DE0431" w:rsidRDefault="00DE0431" w:rsidP="00D810DB">
      <w:pPr>
        <w:widowControl/>
        <w:pBdr>
          <w:bottom w:val="single" w:sz="6" w:space="0" w:color="CCCCCC"/>
        </w:pBdr>
        <w:shd w:val="clear" w:color="auto" w:fill="FFFFFF"/>
        <w:spacing w:after="240"/>
        <w:outlineLvl w:val="1"/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>02. Testing a web application using Postman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application started earlier is a web application that does not have a graphical interface (i.e., a frontend). For this reason, it can only be tested by sending HTTP requests using a tool such as </w:t>
      </w:r>
      <w:hyperlink r:id="rId9" w:tooltip="https://www.postman.com" w:history="1">
        <w:r w:rsidRPr="00DE0431">
          <w:rPr>
            <w:rFonts w:ascii="Verdana" w:eastAsia="宋体" w:hAnsi="Verdana" w:cs="宋体"/>
            <w:color w:val="436976"/>
            <w:kern w:val="0"/>
            <w:sz w:val="20"/>
            <w:szCs w:val="20"/>
            <w14:ligatures w14:val="none"/>
          </w:rPr>
          <w:t>Postman</w:t>
        </w:r>
      </w:hyperlink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. We will now show how to use Postman to connect to a web application backend.</w:t>
      </w:r>
    </w:p>
    <w:p w:rsidR="009F38E8" w:rsidRDefault="00DE0431" w:rsidP="009F38E8">
      <w:pPr>
        <w:widowControl/>
        <w:shd w:val="clear" w:color="auto" w:fill="FFFFFF"/>
        <w:spacing w:after="24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In the Postman application, we can create the two types of requests that we want to test:</w:t>
      </w:r>
    </w:p>
    <w:p w:rsidR="009F38E8" w:rsidRDefault="00DE0431" w:rsidP="009F38E8">
      <w:pPr>
        <w:widowControl/>
        <w:shd w:val="clear" w:color="auto" w:fill="FFFFFF"/>
        <w:spacing w:after="240"/>
        <w:ind w:firstLine="42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GET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- requests information from the backend (in our case, the list of books in the library)</w:t>
      </w:r>
    </w:p>
    <w:p w:rsidR="00DE0431" w:rsidRPr="00DE0431" w:rsidRDefault="00DE0431" w:rsidP="009F38E8">
      <w:pPr>
        <w:widowControl/>
        <w:shd w:val="clear" w:color="auto" w:fill="FFFFFF"/>
        <w:spacing w:after="240"/>
        <w:ind w:firstLine="42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- sends information to the backend (in our case, adds a book to the library).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The steps to accomplish this are outlined below. Firstly, once we have opened the Postman application, we press the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+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button, as can be seen in the image below (the button is circled in red).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drawing>
          <wp:inline distT="0" distB="0" distL="0" distR="0">
            <wp:extent cx="5274310" cy="3034665"/>
            <wp:effectExtent l="0" t="0" r="0" b="635"/>
            <wp:docPr id="1251401035" name="图片 9">
              <a:hlinkClick xmlns:a="http://schemas.openxmlformats.org/drawingml/2006/main" r:id="rId10" tooltip="&quot;ii:labs:s2:04:tasks:screen1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 tooltip="&quot;ii:labs:s2:04:tasks:screen1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lastRenderedPageBreak/>
        <w:t>Next, we select the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HTTP Request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option, as shown below.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drawing>
          <wp:inline distT="0" distB="0" distL="0" distR="0">
            <wp:extent cx="5274310" cy="3042285"/>
            <wp:effectExtent l="0" t="0" r="0" b="5715"/>
            <wp:docPr id="508699319" name="图片 8">
              <a:hlinkClick xmlns:a="http://schemas.openxmlformats.org/drawingml/2006/main" r:id="rId12" tooltip="&quot;ii:labs:s2:04:tasks:screen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 tooltip="&quot;ii:labs:s2:04:tasks:screen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We add the first request, whose type should be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GET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. In the address bar, we write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localhost:5555/</w:t>
      </w:r>
      <w:proofErr w:type="spellStart"/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api</w:t>
      </w:r>
      <w:proofErr w:type="spellEnd"/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/books/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and then we press the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Send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button (shown in red in the image below).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drawing>
          <wp:inline distT="0" distB="0" distL="0" distR="0">
            <wp:extent cx="5274310" cy="3042285"/>
            <wp:effectExtent l="0" t="0" r="0" b="5715"/>
            <wp:docPr id="1772688155" name="图片 7">
              <a:hlinkClick xmlns:a="http://schemas.openxmlformats.org/drawingml/2006/main" r:id="rId14" tooltip="&quot;ii:labs:s2:04:tasks:screen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 tooltip="&quot;ii:labs:s2:04:tasks:screen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Once the request is sent and everything is in order, we should receive a reply with the status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200 OK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(circled in the image below), which contains an empty string (because there are currently no books in the library), as shown below.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lastRenderedPageBreak/>
        <w:drawing>
          <wp:inline distT="0" distB="0" distL="0" distR="0">
            <wp:extent cx="5274310" cy="3042285"/>
            <wp:effectExtent l="0" t="0" r="0" b="5715"/>
            <wp:docPr id="576817230" name="图片 6">
              <a:hlinkClick xmlns:a="http://schemas.openxmlformats.org/drawingml/2006/main" r:id="rId16" tooltip="&quot;ii:labs:s2:04:tasks:screen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 tooltip="&quot;ii:labs:s2:04:tasks:screen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Next, we can create a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request. We start by pressing the circled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+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button in the image below.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drawing>
          <wp:inline distT="0" distB="0" distL="0" distR="0">
            <wp:extent cx="5274310" cy="3042285"/>
            <wp:effectExtent l="0" t="0" r="0" b="5715"/>
            <wp:docPr id="1177308025" name="图片 5">
              <a:hlinkClick xmlns:a="http://schemas.openxmlformats.org/drawingml/2006/main" r:id="rId18" tooltip="&quot;ii:labs:s2:04:tasks:screen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8" tooltip="&quot;ii:labs:s2:04:tasks:screen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Next, we set the request type to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and then put the same address as before.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lastRenderedPageBreak/>
        <w:drawing>
          <wp:inline distT="0" distB="0" distL="0" distR="0">
            <wp:extent cx="5274310" cy="3042285"/>
            <wp:effectExtent l="0" t="0" r="0" b="5715"/>
            <wp:docPr id="1848348920" name="图片 4">
              <a:hlinkClick xmlns:a="http://schemas.openxmlformats.org/drawingml/2006/main" r:id="rId20" tooltip="&quot;ii:labs:s2:04:tasks:screen6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0" tooltip="&quot;ii:labs:s2:04:tasks:screen6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Because we are now adding a book, we need to place the book information in the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request we are making. This is done by selecting the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Body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component of the request (circled in red in the image below), marking the data as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Raw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and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JSON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(also in red in the image) and adding the book information in JSON format (see below an example for “Harry Potter and the Prisoner of Azkaban”):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drawing>
          <wp:inline distT="0" distB="0" distL="0" distR="0">
            <wp:extent cx="5274310" cy="3042285"/>
            <wp:effectExtent l="0" t="0" r="0" b="5715"/>
            <wp:docPr id="1176190073" name="图片 3">
              <a:hlinkClick xmlns:a="http://schemas.openxmlformats.org/drawingml/2006/main" r:id="rId22" tooltip="&quot;ii:labs:s2:04:tasks:screen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2" tooltip="&quot;ii:labs:s2:04:tasks:screen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When we press the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Send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button, if everything is fine, we will receive a reply with the status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200 OK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and the ID of the newly-added book, as can be seen in the image.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lastRenderedPageBreak/>
        <w:drawing>
          <wp:inline distT="0" distB="0" distL="0" distR="0">
            <wp:extent cx="5274310" cy="3042285"/>
            <wp:effectExtent l="0" t="0" r="0" b="5715"/>
            <wp:docPr id="601046644" name="图片 2">
              <a:hlinkClick xmlns:a="http://schemas.openxmlformats.org/drawingml/2006/main" r:id="rId24" tooltip="&quot;ii:labs:s2:04:tasks:screen8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4" tooltip="&quot;ii:labs:s2:04:tasks:screen8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Finally, if we run the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GET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request again, we can check the existence of the book we added in the library.</w:t>
      </w:r>
    </w:p>
    <w:p w:rsidR="00DE0431" w:rsidRPr="00DE0431" w:rsidRDefault="00DE0431" w:rsidP="00DE0431">
      <w:pPr>
        <w:widowControl/>
        <w:shd w:val="clear" w:color="auto" w:fill="FFFFFF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noProof/>
          <w:color w:val="436976"/>
          <w:kern w:val="0"/>
          <w:sz w:val="20"/>
          <w:szCs w:val="20"/>
          <w14:ligatures w14:val="none"/>
        </w:rPr>
        <w:drawing>
          <wp:inline distT="0" distB="0" distL="0" distR="0">
            <wp:extent cx="5274310" cy="3028315"/>
            <wp:effectExtent l="0" t="0" r="0" b="0"/>
            <wp:docPr id="1593529626" name="图片 1">
              <a:hlinkClick xmlns:a="http://schemas.openxmlformats.org/drawingml/2006/main" r:id="rId26" tooltip="&quot;ii:labs:s2:04:tasks:screen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6" tooltip="&quot;ii:labs:s2:04:tasks:screen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31" w:rsidRPr="00DE0431" w:rsidRDefault="00DE0431" w:rsidP="00DE0431">
      <w:pPr>
        <w:widowControl/>
        <w:shd w:val="clear" w:color="auto" w:fill="FFFFCC"/>
        <w:textAlignment w:val="center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If you are using Play with Docker instead of running on your own computer, you need to replace the </w:t>
      </w:r>
      <w:r w:rsidRPr="00DE0431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localhost:5555</w:t>
      </w:r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part of the address with the VM's actual address (see </w:t>
      </w:r>
      <w:hyperlink r:id="rId28" w:tooltip="ii:labs:s2:03" w:history="1">
        <w:r w:rsidRPr="00DE0431">
          <w:rPr>
            <w:rFonts w:ascii="Verdana" w:eastAsia="宋体" w:hAnsi="Verdana" w:cs="宋体"/>
            <w:color w:val="56B04F"/>
            <w:kern w:val="0"/>
            <w:sz w:val="20"/>
            <w:szCs w:val="20"/>
            <w14:ligatures w14:val="none"/>
          </w:rPr>
          <w:t>lab 3</w:t>
        </w:r>
      </w:hyperlink>
      <w:r w:rsidRPr="00DE0431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for a reminder on how to do this).</w:t>
      </w:r>
    </w:p>
    <w:p w:rsidR="00DE0431" w:rsidRPr="00DE0431" w:rsidRDefault="00DE0431" w:rsidP="00D810DB">
      <w:pPr>
        <w:widowControl/>
        <w:shd w:val="clear" w:color="auto" w:fill="FFFFFF"/>
        <w:spacing w:after="240"/>
        <w:outlineLvl w:val="3"/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  <w:t>Subtasks</w:t>
      </w:r>
    </w:p>
    <w:p w:rsidR="00DE0431" w:rsidRPr="004C507F" w:rsidRDefault="00DE0431" w:rsidP="004C507F">
      <w:pPr>
        <w:pStyle w:val="a7"/>
        <w:widowControl/>
        <w:numPr>
          <w:ilvl w:val="0"/>
          <w:numId w:val="13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4C507F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install Postman</w:t>
      </w:r>
    </w:p>
    <w:p w:rsidR="00DE0431" w:rsidRPr="004C507F" w:rsidRDefault="00DE0431" w:rsidP="004C507F">
      <w:pPr>
        <w:pStyle w:val="a7"/>
        <w:widowControl/>
        <w:numPr>
          <w:ilvl w:val="0"/>
          <w:numId w:val="13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4C507F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send a </w:t>
      </w:r>
      <w:r w:rsidRPr="004C507F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GET</w:t>
      </w:r>
      <w:r w:rsidRPr="004C507F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request to your application based on the steps above and check that it returns </w:t>
      </w:r>
      <w:r w:rsidRPr="004C507F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200 OK</w:t>
      </w:r>
      <w:r w:rsidRPr="004C507F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and an empty list of books</w:t>
      </w:r>
    </w:p>
    <w:p w:rsidR="00DE0431" w:rsidRPr="004C507F" w:rsidRDefault="00DE0431" w:rsidP="004C507F">
      <w:pPr>
        <w:pStyle w:val="a7"/>
        <w:widowControl/>
        <w:numPr>
          <w:ilvl w:val="0"/>
          <w:numId w:val="13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4C507F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lastRenderedPageBreak/>
        <w:t>add a book of your choosing in the library using a </w:t>
      </w:r>
      <w:r w:rsidRPr="004C507F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</w:t>
      </w:r>
      <w:r w:rsidRPr="004C507F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request based on the steps above and check that it returns </w:t>
      </w:r>
      <w:r w:rsidRPr="004C507F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200 OK</w:t>
      </w:r>
    </w:p>
    <w:p w:rsidR="00DE0431" w:rsidRPr="004C507F" w:rsidRDefault="00DE0431" w:rsidP="004C507F">
      <w:pPr>
        <w:pStyle w:val="a7"/>
        <w:widowControl/>
        <w:numPr>
          <w:ilvl w:val="0"/>
          <w:numId w:val="13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4C507F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send a </w:t>
      </w:r>
      <w:r w:rsidRPr="004C507F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GET</w:t>
      </w:r>
      <w:r w:rsidRPr="004C507F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request again and check that you can see the book you just added</w:t>
      </w:r>
    </w:p>
    <w:p w:rsidR="00DE0431" w:rsidRPr="00DE0431" w:rsidRDefault="00DE0431" w:rsidP="00F02605">
      <w:pPr>
        <w:widowControl/>
        <w:pBdr>
          <w:bottom w:val="single" w:sz="6" w:space="0" w:color="CCCCCC"/>
        </w:pBdr>
        <w:shd w:val="clear" w:color="auto" w:fill="FFFFFF"/>
        <w:spacing w:after="240"/>
        <w:outlineLvl w:val="1"/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>03. Testing for data persistence</w:t>
      </w:r>
    </w:p>
    <w:p w:rsidR="00DE0431" w:rsidRPr="00DE0431" w:rsidRDefault="00DE0431" w:rsidP="008E4F7B">
      <w:pPr>
        <w:widowControl/>
        <w:shd w:val="clear" w:color="auto" w:fill="FFFFFF"/>
        <w:spacing w:after="240"/>
        <w:outlineLvl w:val="3"/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  <w:t>Subtasks</w:t>
      </w:r>
    </w:p>
    <w:p w:rsidR="00DE0431" w:rsidRPr="00F02605" w:rsidRDefault="00DE0431" w:rsidP="00F02605">
      <w:pPr>
        <w:pStyle w:val="a7"/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F02605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stop and delete the three containers started at exercise 1</w:t>
      </w:r>
    </w:p>
    <w:p w:rsidR="00DE0431" w:rsidRPr="00F02605" w:rsidRDefault="00DE0431" w:rsidP="00F02605">
      <w:pPr>
        <w:pStyle w:val="a7"/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F02605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start them again using the same commands given at exercise 1</w:t>
      </w:r>
    </w:p>
    <w:p w:rsidR="00DE0431" w:rsidRPr="00F02605" w:rsidRDefault="00DE0431" w:rsidP="00F02605">
      <w:pPr>
        <w:pStyle w:val="a7"/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F02605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send a </w:t>
      </w:r>
      <w:r w:rsidRPr="00F02605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POST</w:t>
      </w:r>
      <w:r w:rsidRPr="00F02605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request using Postman and verify that the book you added at exercise 2 is still in the library</w:t>
      </w:r>
    </w:p>
    <w:p w:rsidR="00DE0431" w:rsidRPr="00DE0431" w:rsidRDefault="00DE0431" w:rsidP="00F02605">
      <w:pPr>
        <w:widowControl/>
        <w:pBdr>
          <w:bottom w:val="single" w:sz="6" w:space="0" w:color="CCCCCC"/>
        </w:pBdr>
        <w:shd w:val="clear" w:color="auto" w:fill="FFFFFF"/>
        <w:spacing w:after="240"/>
        <w:outlineLvl w:val="1"/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>04. Administrating a database</w:t>
      </w:r>
    </w:p>
    <w:p w:rsidR="00DE0431" w:rsidRPr="00DE0431" w:rsidRDefault="00DE0431" w:rsidP="008E4F7B">
      <w:pPr>
        <w:widowControl/>
        <w:shd w:val="clear" w:color="auto" w:fill="FFFFFF"/>
        <w:spacing w:after="240"/>
        <w:outlineLvl w:val="3"/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  <w:t>Subtasks</w:t>
      </w:r>
    </w:p>
    <w:p w:rsidR="00DE0431" w:rsidRPr="00740062" w:rsidRDefault="00DE0431" w:rsidP="00740062">
      <w:pPr>
        <w:pStyle w:val="a7"/>
        <w:widowControl/>
        <w:numPr>
          <w:ilvl w:val="0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 xml:space="preserve">go to the </w:t>
      </w:r>
      <w:proofErr w:type="spellStart"/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Adminer</w:t>
      </w:r>
      <w:proofErr w:type="spellEnd"/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 xml:space="preserve"> interface on </w:t>
      </w:r>
      <w:hyperlink r:id="rId29" w:tooltip="http://localhost:8080" w:history="1">
        <w:r w:rsidRPr="00740062">
          <w:rPr>
            <w:rFonts w:ascii="Verdana" w:eastAsia="宋体" w:hAnsi="Verdana" w:cs="宋体"/>
            <w:color w:val="436976"/>
            <w:kern w:val="0"/>
            <w:sz w:val="20"/>
            <w:szCs w:val="20"/>
            <w14:ligatures w14:val="none"/>
          </w:rPr>
          <w:t>http://localhost:8080</w:t>
        </w:r>
      </w:hyperlink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(or see </w:t>
      </w:r>
      <w:hyperlink r:id="rId30" w:tooltip="ii:labs:s2:03" w:history="1">
        <w:r w:rsidRPr="00740062">
          <w:rPr>
            <w:rFonts w:ascii="Verdana" w:eastAsia="宋体" w:hAnsi="Verdana" w:cs="宋体"/>
            <w:color w:val="56B04F"/>
            <w:kern w:val="0"/>
            <w:sz w:val="20"/>
            <w:szCs w:val="20"/>
            <w14:ligatures w14:val="none"/>
          </w:rPr>
          <w:t>lab 3</w:t>
        </w:r>
      </w:hyperlink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if you are working on Play with Docker)</w:t>
      </w:r>
    </w:p>
    <w:p w:rsidR="00DE0431" w:rsidRPr="00740062" w:rsidRDefault="00DE0431" w:rsidP="00740062">
      <w:pPr>
        <w:pStyle w:val="a7"/>
        <w:widowControl/>
        <w:numPr>
          <w:ilvl w:val="0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log into the database using the following details:</w:t>
      </w:r>
    </w:p>
    <w:p w:rsidR="00DE0431" w:rsidRPr="00740062" w:rsidRDefault="00DE0431" w:rsidP="00740062">
      <w:pPr>
        <w:pStyle w:val="a7"/>
        <w:widowControl/>
        <w:numPr>
          <w:ilvl w:val="3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System: PostgreSQL</w:t>
      </w:r>
    </w:p>
    <w:p w:rsidR="00DE0431" w:rsidRPr="00740062" w:rsidRDefault="00DE0431" w:rsidP="00740062">
      <w:pPr>
        <w:pStyle w:val="a7"/>
        <w:widowControl/>
        <w:numPr>
          <w:ilvl w:val="3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Server: lab4-db</w:t>
      </w:r>
    </w:p>
    <w:p w:rsidR="00DE0431" w:rsidRPr="00740062" w:rsidRDefault="00DE0431" w:rsidP="00740062">
      <w:pPr>
        <w:pStyle w:val="a7"/>
        <w:widowControl/>
        <w:numPr>
          <w:ilvl w:val="3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Username: admin</w:t>
      </w:r>
    </w:p>
    <w:p w:rsidR="00DE0431" w:rsidRPr="00740062" w:rsidRDefault="00DE0431" w:rsidP="00740062">
      <w:pPr>
        <w:pStyle w:val="a7"/>
        <w:widowControl/>
        <w:numPr>
          <w:ilvl w:val="3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Password: admin</w:t>
      </w:r>
    </w:p>
    <w:p w:rsidR="00DE0431" w:rsidRPr="00740062" w:rsidRDefault="00DE0431" w:rsidP="00740062">
      <w:pPr>
        <w:pStyle w:val="a7"/>
        <w:widowControl/>
        <w:numPr>
          <w:ilvl w:val="3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Database: books</w:t>
      </w:r>
    </w:p>
    <w:p w:rsidR="00DE0431" w:rsidRPr="00740062" w:rsidRDefault="00DE0431" w:rsidP="00740062">
      <w:pPr>
        <w:pStyle w:val="a7"/>
        <w:widowControl/>
        <w:numPr>
          <w:ilvl w:val="0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check that you can observe a table called </w:t>
      </w:r>
      <w:r w:rsidRPr="00740062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books</w:t>
      </w: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and click on it</w:t>
      </w:r>
    </w:p>
    <w:p w:rsidR="00DE0431" w:rsidRPr="00740062" w:rsidRDefault="00DE0431" w:rsidP="00740062">
      <w:pPr>
        <w:pStyle w:val="a7"/>
        <w:widowControl/>
        <w:numPr>
          <w:ilvl w:val="0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click the </w:t>
      </w:r>
      <w:r w:rsidRPr="00740062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Select data</w:t>
      </w: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button to see the books already in the database (you should see the book you previously added)</w:t>
      </w:r>
    </w:p>
    <w:p w:rsidR="00DE0431" w:rsidRPr="00740062" w:rsidRDefault="00DE0431" w:rsidP="00740062">
      <w:pPr>
        <w:pStyle w:val="a7"/>
        <w:widowControl/>
        <w:numPr>
          <w:ilvl w:val="0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click the </w:t>
      </w:r>
      <w:proofErr w:type="gramStart"/>
      <w:r w:rsidRPr="00740062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New</w:t>
      </w:r>
      <w:proofErr w:type="gramEnd"/>
      <w:r w:rsidRPr="00740062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 xml:space="preserve"> item</w:t>
      </w: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button and add a new book (you should only fill in the </w:t>
      </w:r>
      <w:r w:rsidRPr="00740062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title</w:t>
      </w: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and </w:t>
      </w:r>
      <w:r w:rsidRPr="00740062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author</w:t>
      </w: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 text boxes and then press </w:t>
      </w:r>
      <w:r w:rsidRPr="00740062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Save</w:t>
      </w: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)</w:t>
      </w:r>
    </w:p>
    <w:p w:rsidR="00DE0431" w:rsidRPr="00740062" w:rsidRDefault="00DE0431" w:rsidP="00740062">
      <w:pPr>
        <w:pStyle w:val="a7"/>
        <w:widowControl/>
        <w:numPr>
          <w:ilvl w:val="0"/>
          <w:numId w:val="15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using Postman, send a </w:t>
      </w:r>
      <w:r w:rsidRPr="00740062">
        <w:rPr>
          <w:rFonts w:ascii="Verdana" w:eastAsia="宋体" w:hAnsi="Verdana" w:cs="宋体"/>
          <w:b/>
          <w:bCs/>
          <w:i/>
          <w:iCs/>
          <w:color w:val="333333"/>
          <w:kern w:val="0"/>
          <w:sz w:val="20"/>
          <w:szCs w:val="20"/>
          <w14:ligatures w14:val="none"/>
        </w:rPr>
        <w:t>GET</w:t>
      </w:r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 xml:space="preserve"> request and check that the backend also returns the book you added in </w:t>
      </w:r>
      <w:proofErr w:type="spellStart"/>
      <w:r w:rsidRPr="00740062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Adminer</w:t>
      </w:r>
      <w:proofErr w:type="spellEnd"/>
    </w:p>
    <w:p w:rsidR="00DE0431" w:rsidRPr="00DE0431" w:rsidRDefault="00DE0431" w:rsidP="00740062">
      <w:pPr>
        <w:widowControl/>
        <w:pBdr>
          <w:bottom w:val="single" w:sz="6" w:space="0" w:color="CCCCCC"/>
        </w:pBdr>
        <w:shd w:val="clear" w:color="auto" w:fill="FFFFFF"/>
        <w:spacing w:after="240"/>
        <w:outlineLvl w:val="1"/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33"/>
          <w:szCs w:val="33"/>
          <w14:ligatures w14:val="none"/>
        </w:rPr>
        <w:t>05. Cleaning up</w:t>
      </w:r>
    </w:p>
    <w:p w:rsidR="00DE0431" w:rsidRPr="00DE0431" w:rsidRDefault="00DE0431" w:rsidP="008E4F7B">
      <w:pPr>
        <w:widowControl/>
        <w:shd w:val="clear" w:color="auto" w:fill="FFFFFF"/>
        <w:spacing w:after="240"/>
        <w:outlineLvl w:val="3"/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</w:pPr>
      <w:r w:rsidRPr="00DE0431">
        <w:rPr>
          <w:rFonts w:ascii="Verdana" w:eastAsia="宋体" w:hAnsi="Verdana" w:cs="宋体"/>
          <w:color w:val="333333"/>
          <w:kern w:val="0"/>
          <w:sz w:val="27"/>
          <w:szCs w:val="27"/>
          <w14:ligatures w14:val="none"/>
        </w:rPr>
        <w:t>Subtasks</w:t>
      </w:r>
    </w:p>
    <w:p w:rsidR="00DE0431" w:rsidRPr="003518BD" w:rsidRDefault="00DE0431" w:rsidP="003518BD">
      <w:pPr>
        <w:pStyle w:val="a7"/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3518BD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stop and remove the three containers created previously</w:t>
      </w:r>
    </w:p>
    <w:p w:rsidR="00DE0431" w:rsidRPr="003518BD" w:rsidRDefault="00DE0431" w:rsidP="003518BD">
      <w:pPr>
        <w:pStyle w:val="a7"/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3518BD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lastRenderedPageBreak/>
        <w:t>remove the two networks created previously</w:t>
      </w:r>
    </w:p>
    <w:p w:rsidR="00F96858" w:rsidRDefault="00DE0431" w:rsidP="003518BD">
      <w:pPr>
        <w:pStyle w:val="a7"/>
        <w:widowControl/>
        <w:numPr>
          <w:ilvl w:val="0"/>
          <w:numId w:val="16"/>
        </w:numPr>
        <w:shd w:val="clear" w:color="auto" w:fill="FFFFFF"/>
        <w:spacing w:line="360" w:lineRule="atLeast"/>
        <w:ind w:firstLineChars="0"/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</w:pPr>
      <w:r w:rsidRPr="003518BD">
        <w:rPr>
          <w:rFonts w:ascii="Verdana" w:eastAsia="宋体" w:hAnsi="Verdana" w:cs="宋体"/>
          <w:color w:val="333333"/>
          <w:kern w:val="0"/>
          <w:sz w:val="20"/>
          <w:szCs w:val="20"/>
          <w14:ligatures w14:val="none"/>
        </w:rPr>
        <w:t>remove the volume created previously</w:t>
      </w:r>
    </w:p>
    <w:p w:rsidR="00D65546" w:rsidRPr="00B633EF" w:rsidRDefault="00D65546" w:rsidP="00D65546">
      <w:pPr>
        <w:widowControl/>
        <w:shd w:val="clear" w:color="auto" w:fill="FFFFFF"/>
        <w:spacing w:line="360" w:lineRule="atLeast"/>
        <w:ind w:left="210"/>
        <w:rPr>
          <w:rFonts w:ascii="Verdana" w:eastAsia="宋体" w:hAnsi="Verdana" w:cs="宋体"/>
          <w:i/>
          <w:iCs/>
          <w:color w:val="333333"/>
          <w:kern w:val="0"/>
          <w:sz w:val="20"/>
          <w:szCs w:val="20"/>
          <w14:ligatures w14:val="none"/>
        </w:rPr>
      </w:pPr>
      <w:r w:rsidRPr="00B633EF">
        <w:rPr>
          <w:rFonts w:ascii="Verdana" w:eastAsia="宋体" w:hAnsi="Verdana" w:cs="宋体"/>
          <w:i/>
          <w:iCs/>
          <w:color w:val="333333"/>
          <w:kern w:val="0"/>
          <w:sz w:val="20"/>
          <w:szCs w:val="20"/>
          <w14:ligatures w14:val="none"/>
        </w:rPr>
        <w:t>If you use docker compose, the actions above will be automatically done with docker compose down.</w:t>
      </w:r>
    </w:p>
    <w:sectPr w:rsidR="00D65546" w:rsidRPr="00B63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9B6"/>
    <w:multiLevelType w:val="multilevel"/>
    <w:tmpl w:val="4F98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40A4C"/>
    <w:multiLevelType w:val="multilevel"/>
    <w:tmpl w:val="8E7CB144"/>
    <w:lvl w:ilvl="0">
      <w:start w:val="1"/>
      <w:numFmt w:val="bullet"/>
      <w:lvlText w:val=""/>
      <w:lvlJc w:val="left"/>
      <w:pPr>
        <w:tabs>
          <w:tab w:val="num" w:pos="-135"/>
        </w:tabs>
        <w:ind w:left="-1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585"/>
        </w:tabs>
        <w:ind w:left="58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05"/>
        </w:tabs>
        <w:ind w:left="13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18A9"/>
    <w:multiLevelType w:val="multilevel"/>
    <w:tmpl w:val="A638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3421E"/>
    <w:multiLevelType w:val="multilevel"/>
    <w:tmpl w:val="6978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F155B"/>
    <w:multiLevelType w:val="multilevel"/>
    <w:tmpl w:val="E3E2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53195"/>
    <w:multiLevelType w:val="multilevel"/>
    <w:tmpl w:val="AEE0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17311"/>
    <w:multiLevelType w:val="hybridMultilevel"/>
    <w:tmpl w:val="5DDAE1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9897072"/>
    <w:multiLevelType w:val="hybridMultilevel"/>
    <w:tmpl w:val="39E6B6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0A2969"/>
    <w:multiLevelType w:val="hybridMultilevel"/>
    <w:tmpl w:val="C91AA7C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4E42F8A"/>
    <w:multiLevelType w:val="multilevel"/>
    <w:tmpl w:val="EFFADEFA"/>
    <w:lvl w:ilvl="0">
      <w:start w:val="1"/>
      <w:numFmt w:val="decimal"/>
      <w:lvlText w:val="%1."/>
      <w:lvlJc w:val="left"/>
      <w:pPr>
        <w:tabs>
          <w:tab w:val="num" w:pos="317"/>
        </w:tabs>
        <w:ind w:left="317" w:hanging="360"/>
      </w:pPr>
    </w:lvl>
    <w:lvl w:ilvl="1" w:tentative="1">
      <w:start w:val="1"/>
      <w:numFmt w:val="decimal"/>
      <w:lvlText w:val="%2."/>
      <w:lvlJc w:val="left"/>
      <w:pPr>
        <w:tabs>
          <w:tab w:val="num" w:pos="1037"/>
        </w:tabs>
        <w:ind w:left="1037" w:hanging="360"/>
      </w:pPr>
    </w:lvl>
    <w:lvl w:ilvl="2" w:tentative="1">
      <w:start w:val="1"/>
      <w:numFmt w:val="decimal"/>
      <w:lvlText w:val="%3."/>
      <w:lvlJc w:val="left"/>
      <w:pPr>
        <w:tabs>
          <w:tab w:val="num" w:pos="1757"/>
        </w:tabs>
        <w:ind w:left="1757" w:hanging="360"/>
      </w:pPr>
    </w:lvl>
    <w:lvl w:ilvl="3" w:tentative="1">
      <w:start w:val="1"/>
      <w:numFmt w:val="decimal"/>
      <w:lvlText w:val="%4."/>
      <w:lvlJc w:val="left"/>
      <w:pPr>
        <w:tabs>
          <w:tab w:val="num" w:pos="2477"/>
        </w:tabs>
        <w:ind w:left="2477" w:hanging="360"/>
      </w:pPr>
    </w:lvl>
    <w:lvl w:ilvl="4" w:tentative="1">
      <w:start w:val="1"/>
      <w:numFmt w:val="decimal"/>
      <w:lvlText w:val="%5."/>
      <w:lvlJc w:val="left"/>
      <w:pPr>
        <w:tabs>
          <w:tab w:val="num" w:pos="3197"/>
        </w:tabs>
        <w:ind w:left="3197" w:hanging="360"/>
      </w:pPr>
    </w:lvl>
    <w:lvl w:ilvl="5" w:tentative="1">
      <w:start w:val="1"/>
      <w:numFmt w:val="decimal"/>
      <w:lvlText w:val="%6."/>
      <w:lvlJc w:val="left"/>
      <w:pPr>
        <w:tabs>
          <w:tab w:val="num" w:pos="3917"/>
        </w:tabs>
        <w:ind w:left="3917" w:hanging="360"/>
      </w:pPr>
    </w:lvl>
    <w:lvl w:ilvl="6" w:tentative="1">
      <w:start w:val="1"/>
      <w:numFmt w:val="decimal"/>
      <w:lvlText w:val="%7."/>
      <w:lvlJc w:val="left"/>
      <w:pPr>
        <w:tabs>
          <w:tab w:val="num" w:pos="4637"/>
        </w:tabs>
        <w:ind w:left="4637" w:hanging="360"/>
      </w:pPr>
    </w:lvl>
    <w:lvl w:ilvl="7" w:tentative="1">
      <w:start w:val="1"/>
      <w:numFmt w:val="decimal"/>
      <w:lvlText w:val="%8."/>
      <w:lvlJc w:val="left"/>
      <w:pPr>
        <w:tabs>
          <w:tab w:val="num" w:pos="5357"/>
        </w:tabs>
        <w:ind w:left="5357" w:hanging="360"/>
      </w:pPr>
    </w:lvl>
    <w:lvl w:ilvl="8" w:tentative="1">
      <w:start w:val="1"/>
      <w:numFmt w:val="decimal"/>
      <w:lvlText w:val="%9."/>
      <w:lvlJc w:val="left"/>
      <w:pPr>
        <w:tabs>
          <w:tab w:val="num" w:pos="6077"/>
        </w:tabs>
        <w:ind w:left="6077" w:hanging="360"/>
      </w:pPr>
    </w:lvl>
  </w:abstractNum>
  <w:abstractNum w:abstractNumId="10" w15:restartNumberingAfterBreak="0">
    <w:nsid w:val="45A055D2"/>
    <w:multiLevelType w:val="multilevel"/>
    <w:tmpl w:val="574E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20545"/>
    <w:multiLevelType w:val="hybridMultilevel"/>
    <w:tmpl w:val="96943174"/>
    <w:lvl w:ilvl="0" w:tplc="9D4C1ABA">
      <w:start w:val="1"/>
      <w:numFmt w:val="decimalZero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0842875"/>
    <w:multiLevelType w:val="hybridMultilevel"/>
    <w:tmpl w:val="B108FE80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3" w15:restartNumberingAfterBreak="0">
    <w:nsid w:val="57C90D41"/>
    <w:multiLevelType w:val="multilevel"/>
    <w:tmpl w:val="6E20230A"/>
    <w:lvl w:ilvl="0">
      <w:start w:val="1"/>
      <w:numFmt w:val="decimal"/>
      <w:lvlText w:val="%1."/>
      <w:lvlJc w:val="left"/>
      <w:pPr>
        <w:tabs>
          <w:tab w:val="num" w:pos="-86"/>
        </w:tabs>
        <w:ind w:left="-86" w:hanging="360"/>
      </w:pPr>
    </w:lvl>
    <w:lvl w:ilvl="1">
      <w:start w:val="1"/>
      <w:numFmt w:val="lowerLetter"/>
      <w:lvlText w:val="%2."/>
      <w:lvlJc w:val="left"/>
      <w:pPr>
        <w:tabs>
          <w:tab w:val="num" w:pos="634"/>
        </w:tabs>
        <w:ind w:left="634" w:hanging="360"/>
      </w:pPr>
    </w:lvl>
    <w:lvl w:ilvl="2" w:tentative="1">
      <w:start w:val="1"/>
      <w:numFmt w:val="decimal"/>
      <w:lvlText w:val="%3."/>
      <w:lvlJc w:val="left"/>
      <w:pPr>
        <w:tabs>
          <w:tab w:val="num" w:pos="1354"/>
        </w:tabs>
        <w:ind w:left="1354" w:hanging="360"/>
      </w:pPr>
    </w:lvl>
    <w:lvl w:ilvl="3" w:tentative="1">
      <w:start w:val="1"/>
      <w:numFmt w:val="decimal"/>
      <w:lvlText w:val="%4."/>
      <w:lvlJc w:val="left"/>
      <w:pPr>
        <w:tabs>
          <w:tab w:val="num" w:pos="2074"/>
        </w:tabs>
        <w:ind w:left="2074" w:hanging="360"/>
      </w:pPr>
    </w:lvl>
    <w:lvl w:ilvl="4" w:tentative="1">
      <w:start w:val="1"/>
      <w:numFmt w:val="decimal"/>
      <w:lvlText w:val="%5."/>
      <w:lvlJc w:val="left"/>
      <w:pPr>
        <w:tabs>
          <w:tab w:val="num" w:pos="2794"/>
        </w:tabs>
        <w:ind w:left="2794" w:hanging="360"/>
      </w:pPr>
    </w:lvl>
    <w:lvl w:ilvl="5" w:tentative="1">
      <w:start w:val="1"/>
      <w:numFmt w:val="decimal"/>
      <w:lvlText w:val="%6."/>
      <w:lvlJc w:val="left"/>
      <w:pPr>
        <w:tabs>
          <w:tab w:val="num" w:pos="3514"/>
        </w:tabs>
        <w:ind w:left="3514" w:hanging="360"/>
      </w:pPr>
    </w:lvl>
    <w:lvl w:ilvl="6" w:tentative="1">
      <w:start w:val="1"/>
      <w:numFmt w:val="decimal"/>
      <w:lvlText w:val="%7."/>
      <w:lvlJc w:val="left"/>
      <w:pPr>
        <w:tabs>
          <w:tab w:val="num" w:pos="4234"/>
        </w:tabs>
        <w:ind w:left="4234" w:hanging="360"/>
      </w:pPr>
    </w:lvl>
    <w:lvl w:ilvl="7" w:tentative="1">
      <w:start w:val="1"/>
      <w:numFmt w:val="decimal"/>
      <w:lvlText w:val="%8."/>
      <w:lvlJc w:val="left"/>
      <w:pPr>
        <w:tabs>
          <w:tab w:val="num" w:pos="4954"/>
        </w:tabs>
        <w:ind w:left="4954" w:hanging="360"/>
      </w:pPr>
    </w:lvl>
    <w:lvl w:ilvl="8" w:tentative="1">
      <w:start w:val="1"/>
      <w:numFmt w:val="decimal"/>
      <w:lvlText w:val="%9."/>
      <w:lvlJc w:val="left"/>
      <w:pPr>
        <w:tabs>
          <w:tab w:val="num" w:pos="5674"/>
        </w:tabs>
        <w:ind w:left="5674" w:hanging="360"/>
      </w:pPr>
    </w:lvl>
  </w:abstractNum>
  <w:abstractNum w:abstractNumId="14" w15:restartNumberingAfterBreak="0">
    <w:nsid w:val="5A181DDB"/>
    <w:multiLevelType w:val="hybridMultilevel"/>
    <w:tmpl w:val="0B481FE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D6D425D"/>
    <w:multiLevelType w:val="multilevel"/>
    <w:tmpl w:val="7008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3B01D4"/>
    <w:multiLevelType w:val="multilevel"/>
    <w:tmpl w:val="7008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41773"/>
    <w:multiLevelType w:val="hybridMultilevel"/>
    <w:tmpl w:val="A582034E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2105491243">
    <w:abstractNumId w:val="15"/>
  </w:num>
  <w:num w:numId="2" w16cid:durableId="242226157">
    <w:abstractNumId w:val="1"/>
  </w:num>
  <w:num w:numId="3" w16cid:durableId="986857422">
    <w:abstractNumId w:val="3"/>
  </w:num>
  <w:num w:numId="4" w16cid:durableId="34934714">
    <w:abstractNumId w:val="2"/>
  </w:num>
  <w:num w:numId="5" w16cid:durableId="1368600548">
    <w:abstractNumId w:val="13"/>
  </w:num>
  <w:num w:numId="6" w16cid:durableId="1879580576">
    <w:abstractNumId w:val="9"/>
  </w:num>
  <w:num w:numId="7" w16cid:durableId="1077482292">
    <w:abstractNumId w:val="0"/>
  </w:num>
  <w:num w:numId="8" w16cid:durableId="1383209536">
    <w:abstractNumId w:val="5"/>
  </w:num>
  <w:num w:numId="9" w16cid:durableId="1957246445">
    <w:abstractNumId w:val="10"/>
  </w:num>
  <w:num w:numId="10" w16cid:durableId="112748265">
    <w:abstractNumId w:val="6"/>
  </w:num>
  <w:num w:numId="11" w16cid:durableId="645663814">
    <w:abstractNumId w:val="16"/>
  </w:num>
  <w:num w:numId="12" w16cid:durableId="472019276">
    <w:abstractNumId w:val="11"/>
  </w:num>
  <w:num w:numId="13" w16cid:durableId="770316103">
    <w:abstractNumId w:val="8"/>
  </w:num>
  <w:num w:numId="14" w16cid:durableId="571084195">
    <w:abstractNumId w:val="12"/>
  </w:num>
  <w:num w:numId="15" w16cid:durableId="1903057923">
    <w:abstractNumId w:val="7"/>
  </w:num>
  <w:num w:numId="16" w16cid:durableId="1664507015">
    <w:abstractNumId w:val="17"/>
  </w:num>
  <w:num w:numId="17" w16cid:durableId="1765026950">
    <w:abstractNumId w:val="4"/>
  </w:num>
  <w:num w:numId="18" w16cid:durableId="4897612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31"/>
    <w:rsid w:val="0013505F"/>
    <w:rsid w:val="002330E0"/>
    <w:rsid w:val="00273CED"/>
    <w:rsid w:val="002C6459"/>
    <w:rsid w:val="003066B9"/>
    <w:rsid w:val="003518BD"/>
    <w:rsid w:val="004C507F"/>
    <w:rsid w:val="00515858"/>
    <w:rsid w:val="0054564B"/>
    <w:rsid w:val="005843C7"/>
    <w:rsid w:val="006A06AF"/>
    <w:rsid w:val="00740062"/>
    <w:rsid w:val="00784043"/>
    <w:rsid w:val="007B389A"/>
    <w:rsid w:val="008260FC"/>
    <w:rsid w:val="00870C04"/>
    <w:rsid w:val="008E4F7B"/>
    <w:rsid w:val="0098050C"/>
    <w:rsid w:val="009F38E8"/>
    <w:rsid w:val="00AA1DC8"/>
    <w:rsid w:val="00AB5BDD"/>
    <w:rsid w:val="00B633EF"/>
    <w:rsid w:val="00B84DB9"/>
    <w:rsid w:val="00C0462F"/>
    <w:rsid w:val="00C662A0"/>
    <w:rsid w:val="00C705E1"/>
    <w:rsid w:val="00C81DFC"/>
    <w:rsid w:val="00C970FC"/>
    <w:rsid w:val="00CB6DFA"/>
    <w:rsid w:val="00CD0936"/>
    <w:rsid w:val="00D356BA"/>
    <w:rsid w:val="00D40BA3"/>
    <w:rsid w:val="00D65546"/>
    <w:rsid w:val="00D810DB"/>
    <w:rsid w:val="00DE0431"/>
    <w:rsid w:val="00EA7519"/>
    <w:rsid w:val="00EE39F1"/>
    <w:rsid w:val="00F02605"/>
    <w:rsid w:val="00F62C7B"/>
    <w:rsid w:val="00F96858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1498"/>
  <w15:chartTrackingRefBased/>
  <w15:docId w15:val="{CFFFF41D-4CD8-7E42-A0B1-D2D3ED8D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04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DE04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4">
    <w:name w:val="heading 4"/>
    <w:basedOn w:val="a"/>
    <w:link w:val="40"/>
    <w:uiPriority w:val="9"/>
    <w:qFormat/>
    <w:rsid w:val="00DE04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431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DE0431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40">
    <w:name w:val="标题 4 字符"/>
    <w:basedOn w:val="a0"/>
    <w:link w:val="4"/>
    <w:uiPriority w:val="9"/>
    <w:rsid w:val="00DE0431"/>
    <w:rPr>
      <w:rFonts w:ascii="宋体" w:eastAsia="宋体" w:hAnsi="宋体" w:cs="宋体"/>
      <w:b/>
      <w:bCs/>
      <w:kern w:val="0"/>
      <w:sz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DE0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DE0431"/>
    <w:rPr>
      <w:color w:val="0000FF"/>
      <w:u w:val="single"/>
    </w:rPr>
  </w:style>
  <w:style w:type="paragraph" w:customStyle="1" w:styleId="level1">
    <w:name w:val="level1"/>
    <w:basedOn w:val="a"/>
    <w:rsid w:val="00DE0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5">
    <w:name w:val="Emphasis"/>
    <w:basedOn w:val="a0"/>
    <w:uiPriority w:val="20"/>
    <w:qFormat/>
    <w:rsid w:val="00DE0431"/>
    <w:rPr>
      <w:i/>
      <w:iCs/>
    </w:rPr>
  </w:style>
  <w:style w:type="character" w:styleId="a6">
    <w:name w:val="Strong"/>
    <w:basedOn w:val="a0"/>
    <w:uiPriority w:val="22"/>
    <w:qFormat/>
    <w:rsid w:val="00DE0431"/>
    <w:rPr>
      <w:b/>
      <w:bCs/>
    </w:rPr>
  </w:style>
  <w:style w:type="paragraph" w:customStyle="1" w:styleId="level2">
    <w:name w:val="level2"/>
    <w:basedOn w:val="a"/>
    <w:rsid w:val="00DE0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evel3">
    <w:name w:val="level3"/>
    <w:basedOn w:val="a"/>
    <w:rsid w:val="00DE0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C97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98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25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3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32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2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815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1915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9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58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755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586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69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262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6880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play-with-docker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ocw.cs.pub.ro/courses/_media/ii/labs/s2/04/tasks/screen5.png" TargetMode="External"/><Relationship Id="rId26" Type="http://schemas.openxmlformats.org/officeDocument/2006/relationships/hyperlink" Target="https://ocw.cs.pub.ro/courses/_media/ii/labs/s2/04/tasks/screen9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ocw.cs.pub.ro/courses/_media/ii/labs/s2/04/tasks/screen2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ocw.cs.pub.ro/courses/_media/ii/labs/s2/04/tasks/screen4.png" TargetMode="External"/><Relationship Id="rId20" Type="http://schemas.openxmlformats.org/officeDocument/2006/relationships/hyperlink" Target="https://ocw.cs.pub.ro/courses/_media/ii/labs/s2/04/tasks/screen6.png" TargetMode="External"/><Relationship Id="rId29" Type="http://schemas.openxmlformats.org/officeDocument/2006/relationships/hyperlink" Target="http://localhost:808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w.cs.pub.ro/courses/_media/ii/labs/s2/04/tasks/arch.png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cw.cs.pub.ro/courses/_media/ii/labs/s2/04/tasks/screen8.p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ocw.cs.pub.ro/courses/_media/ii/labs/s2/04/tasks/lab4.zi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ocw.cs.pub.ro/courses/ii/labs/s2/03" TargetMode="External"/><Relationship Id="rId10" Type="http://schemas.openxmlformats.org/officeDocument/2006/relationships/hyperlink" Target="https://ocw.cs.pub.ro/courses/_media/ii/labs/s2/04/tasks/screen1.png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" TargetMode="External"/><Relationship Id="rId14" Type="http://schemas.openxmlformats.org/officeDocument/2006/relationships/hyperlink" Target="https://ocw.cs.pub.ro/courses/_media/ii/labs/s2/04/tasks/screen3.png" TargetMode="External"/><Relationship Id="rId22" Type="http://schemas.openxmlformats.org/officeDocument/2006/relationships/hyperlink" Target="https://ocw.cs.pub.ro/courses/_media/ii/labs/s2/04/tasks/screen7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ocw.cs.pub.ro/courses/ii/labs/s2/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杨</dc:creator>
  <cp:keywords/>
  <dc:description/>
  <cp:lastModifiedBy>特 杨</cp:lastModifiedBy>
  <cp:revision>50</cp:revision>
  <dcterms:created xsi:type="dcterms:W3CDTF">2024-03-16T14:26:00Z</dcterms:created>
  <dcterms:modified xsi:type="dcterms:W3CDTF">2024-03-17T09:19:00Z</dcterms:modified>
</cp:coreProperties>
</file>