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4E579" w14:textId="77777777" w:rsidR="00C635E8" w:rsidRPr="00706EA4" w:rsidRDefault="00C635E8">
      <w:pPr>
        <w:pStyle w:val="Title"/>
        <w:rPr>
          <w:rStyle w:val="TopazTitle"/>
          <w:lang w:val="en-US" w:bidi="he-IL"/>
        </w:rPr>
      </w:pPr>
    </w:p>
    <w:p w14:paraId="3814357D" w14:textId="4563AC8F" w:rsidR="00C635E8" w:rsidRPr="00A85EA9" w:rsidRDefault="004712A2" w:rsidP="00A85EA9">
      <w:pPr>
        <w:pStyle w:val="Title"/>
        <w:rPr>
          <w:rStyle w:val="TopazTitle"/>
          <w:color w:val="76923C" w:themeColor="accent3" w:themeShade="BF"/>
          <w:sz w:val="116"/>
          <w:szCs w:val="116"/>
          <w:lang w:val="en-US" w:bidi="he-IL"/>
        </w:rPr>
      </w:pPr>
      <w:r>
        <w:rPr>
          <w:rStyle w:val="TopazTitle"/>
          <w:color w:val="76923C" w:themeColor="accent3" w:themeShade="BF"/>
          <w:sz w:val="116"/>
          <w:szCs w:val="116"/>
        </w:rPr>
        <w:t>Pattern Stream &amp; Capture</w:t>
      </w:r>
      <w:r w:rsidR="007D7894">
        <w:rPr>
          <w:rStyle w:val="TopazTitle"/>
          <w:color w:val="76923C" w:themeColor="accent3" w:themeShade="BF"/>
          <w:sz w:val="116"/>
          <w:szCs w:val="116"/>
        </w:rPr>
        <w:br/>
      </w:r>
      <w:r w:rsidR="003805DF">
        <w:rPr>
          <w:rStyle w:val="TopazTitle"/>
        </w:rPr>
        <w:t>Requirements</w:t>
      </w:r>
    </w:p>
    <w:p w14:paraId="7A54D0DA" w14:textId="7369A26A" w:rsidR="00C635E8" w:rsidRPr="00112B06" w:rsidRDefault="00AA069B" w:rsidP="00763758">
      <w:pPr>
        <w:pStyle w:val="Title"/>
        <w:rPr>
          <w:rStyle w:val="TopazTitle"/>
          <w:lang w:val="en-US" w:bidi="he-IL"/>
        </w:rPr>
      </w:pPr>
      <w:r>
        <w:rPr>
          <w:rStyle w:val="TopazTitle"/>
        </w:rPr>
        <w:t xml:space="preserve">Version </w:t>
      </w:r>
      <w:r w:rsidR="00D30738">
        <w:rPr>
          <w:rStyle w:val="TopazTitle"/>
        </w:rPr>
        <w:t>0</w:t>
      </w:r>
      <w:r>
        <w:rPr>
          <w:rStyle w:val="TopazTitle"/>
        </w:rPr>
        <w:t>.</w:t>
      </w:r>
      <w:r w:rsidR="004712A2">
        <w:rPr>
          <w:rStyle w:val="TopazTitle"/>
        </w:rPr>
        <w:t>1</w:t>
      </w:r>
    </w:p>
    <w:p w14:paraId="22DD303C" w14:textId="77777777" w:rsidR="00C635E8" w:rsidRDefault="00C635E8">
      <w:pPr>
        <w:pStyle w:val="Title"/>
        <w:rPr>
          <w:rStyle w:val="TopazTitle"/>
        </w:rPr>
      </w:pPr>
    </w:p>
    <w:p w14:paraId="1A903D26" w14:textId="77777777" w:rsidR="00C635E8" w:rsidRDefault="00C635E8" w:rsidP="00DA6911">
      <w:pPr>
        <w:pStyle w:val="Title"/>
        <w:rPr>
          <w:rStyle w:val="TopazAuthors"/>
        </w:rPr>
      </w:pPr>
      <w:r>
        <w:rPr>
          <w:rStyle w:val="TopazAuthors"/>
        </w:rPr>
        <w:t xml:space="preserve">Written by: </w:t>
      </w:r>
      <w:r w:rsidR="007D7894">
        <w:rPr>
          <w:rStyle w:val="TopazAuthors"/>
          <w:color w:val="76923C" w:themeColor="accent3" w:themeShade="BF"/>
        </w:rPr>
        <w:t>yuvald</w:t>
      </w:r>
    </w:p>
    <w:p w14:paraId="2A869BFE" w14:textId="77777777" w:rsidR="00763758" w:rsidRDefault="00763758" w:rsidP="00DA6911">
      <w:pPr>
        <w:pStyle w:val="Title"/>
        <w:rPr>
          <w:rStyle w:val="TopazAuthors"/>
        </w:rPr>
      </w:pPr>
    </w:p>
    <w:p w14:paraId="091B3A2A" w14:textId="77777777" w:rsidR="00763758" w:rsidRPr="0074583C" w:rsidRDefault="00457683" w:rsidP="00DA6911">
      <w:pPr>
        <w:pStyle w:val="Title"/>
        <w:rPr>
          <w:rFonts w:ascii="Garamond" w:hAnsi="Garamond"/>
          <w:b/>
          <w:i/>
          <w:sz w:val="40"/>
        </w:rPr>
      </w:pPr>
      <w:r>
        <w:rPr>
          <w:noProof/>
          <w:lang w:val="en-US" w:bidi="he-IL"/>
        </w:rPr>
        <mc:AlternateContent>
          <mc:Choice Requires="wps">
            <w:drawing>
              <wp:anchor distT="0" distB="0" distL="114300" distR="114300" simplePos="0" relativeHeight="251651072" behindDoc="0" locked="0" layoutInCell="1" allowOverlap="1" wp14:anchorId="5A8D4292" wp14:editId="783FCDAD">
                <wp:simplePos x="0" y="0"/>
                <wp:positionH relativeFrom="column">
                  <wp:posOffset>10795</wp:posOffset>
                </wp:positionH>
                <wp:positionV relativeFrom="paragraph">
                  <wp:posOffset>1530350</wp:posOffset>
                </wp:positionV>
                <wp:extent cx="6400800" cy="1371600"/>
                <wp:effectExtent l="10795" t="6350" r="8255" b="1270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371600"/>
                        </a:xfrm>
                        <a:prstGeom prst="rect">
                          <a:avLst/>
                        </a:prstGeom>
                        <a:solidFill>
                          <a:srgbClr val="F8F8F8"/>
                        </a:solidFill>
                        <a:ln w="9525">
                          <a:solidFill>
                            <a:srgbClr val="000000"/>
                          </a:solidFill>
                          <a:miter lim="800000"/>
                          <a:headEnd/>
                          <a:tailEnd/>
                        </a:ln>
                      </wps:spPr>
                      <wps:txbx>
                        <w:txbxContent>
                          <w:p w14:paraId="365E0B2D" w14:textId="77777777" w:rsidR="004363C5" w:rsidRPr="004C6999" w:rsidRDefault="004363C5" w:rsidP="00C13934">
                            <w:pPr>
                              <w:pStyle w:val="Row"/>
                              <w:jc w:val="center"/>
                              <w:rPr>
                                <w:b/>
                                <w:bCs/>
                              </w:rPr>
                            </w:pPr>
                            <w:r w:rsidRPr="004C6999">
                              <w:rPr>
                                <w:b/>
                                <w:bCs/>
                              </w:rPr>
                              <w:t>Confidential</w:t>
                            </w:r>
                          </w:p>
                          <w:p w14:paraId="50DF8175" w14:textId="77777777" w:rsidR="004363C5" w:rsidRPr="004C6999" w:rsidRDefault="004363C5" w:rsidP="00851B72">
                            <w:pPr>
                              <w:pStyle w:val="Row"/>
                              <w:tabs>
                                <w:tab w:val="clear" w:pos="709"/>
                                <w:tab w:val="left" w:pos="0"/>
                              </w:tabs>
                              <w:ind w:left="0" w:firstLine="0"/>
                              <w:jc w:val="left"/>
                              <w:rPr>
                                <w:sz w:val="20"/>
                                <w:szCs w:val="20"/>
                              </w:rPr>
                            </w:pPr>
                            <w:r w:rsidRPr="004C6999">
                              <w:rPr>
                                <w:sz w:val="20"/>
                                <w:szCs w:val="20"/>
                              </w:rPr>
                              <w:t xml:space="preserve">The material in this document is proprietary to </w:t>
                            </w:r>
                            <w:r>
                              <w:rPr>
                                <w:sz w:val="20"/>
                                <w:szCs w:val="20"/>
                              </w:rPr>
                              <w:t>Arbe Robotics</w:t>
                            </w:r>
                            <w:r w:rsidRPr="004C6999">
                              <w:rPr>
                                <w:sz w:val="20"/>
                                <w:szCs w:val="20"/>
                              </w:rPr>
                              <w:t xml:space="preserve">. It is strictly secret and confidential, and is provided with the understanding that it will be held secret and confidential by the recipient. No part of this document may be disclosed to any third party, copied, reproduced or stored on any type of media or otherwise used in any way without the express, prior, written consent of </w:t>
                            </w:r>
                            <w:r>
                              <w:rPr>
                                <w:sz w:val="20"/>
                                <w:szCs w:val="20"/>
                              </w:rPr>
                              <w:t xml:space="preserve">Arbe Robotics </w:t>
                            </w:r>
                            <w:r w:rsidRPr="004C6999">
                              <w:rPr>
                                <w:sz w:val="20"/>
                                <w:szCs w:val="20"/>
                              </w:rPr>
                              <w:t>management.</w:t>
                            </w:r>
                          </w:p>
                          <w:p w14:paraId="2976439E" w14:textId="77777777" w:rsidR="004363C5" w:rsidRPr="00763758" w:rsidRDefault="004363C5" w:rsidP="00C13934">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8D4292" id="_x0000_t202" coordsize="21600,21600" o:spt="202" path="m,l,21600r21600,l21600,xe">
                <v:stroke joinstyle="miter"/>
                <v:path gradientshapeok="t" o:connecttype="rect"/>
              </v:shapetype>
              <v:shape id="Text Box 3" o:spid="_x0000_s1026" type="#_x0000_t202" style="position:absolute;left:0;text-align:left;margin-left:.85pt;margin-top:120.5pt;width:7in;height:10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oBKwIAAFEEAAAOAAAAZHJzL2Uyb0RvYy54bWysVNtu2zAMfR+wfxD0vthJkzQ14hRdugwD&#10;ugvQ7gNkWbaFSaImKbG7ry8lp2l2exnmAAIpUofkIZn19aAVOQjnJZiSTic5JcJwqKVpS/r1Yfdm&#10;RYkPzNRMgRElfRSeXm9ev1r3thAz6EDVwhEEMb7obUm7EGyRZZ53QjM/ASsMGhtwmgVUXZvVjvWI&#10;rlU2y/Nl1oOrrQMuvMfb29FINwm/aQQPn5vGi0BUSTG3kE6Xziqe2WbNitYx20l+TIP9QxaaSYNB&#10;T1C3LDCyd/I3KC25Aw9NmHDQGTSN5CLVgNVM81+que+YFakWJMfbE03+/8HyT4cvjsi6pDNKDNPY&#10;ogcxBPIWBnIR2emtL9Dp3qJbGPAau5wq9fYO+DdPDGw7Zlpx4xz0nWA1ZjeNL7OzpyOOjyBV/xFq&#10;DMP2ARLQ0DgdqUMyCKJjlx5PnYmpcLxczvN8laOJo216cTldohJjsOL5uXU+vBegSRRK6rD1CZ4d&#10;7nwYXZ9dYjQPStY7qVRSXFttlSMHhmOyW8XfEf0nN2VIX9KrxWwxMvBXiDx9f4LQMuC8K6lLivXg&#10;F51YEXl7Z+okBybVKGN1yhyJjNyNLIahGtAxsltB/YiUOhjnGvcQhQ7cD0p6nOmS+u975gQl6oPB&#10;tlxN5/O4BEmZLy5nqLhzS3VuYYYjVEkDJaO4DePi7K2TbYeRxkEwcIOtbGQi+SWrY944t6lNxx2L&#10;i3GuJ6+Xf4LNEwAAAP//AwBQSwMEFAAGAAgAAAAhAJqhDBLhAAAACgEAAA8AAABkcnMvZG93bnJl&#10;di54bWxMj1FLwzAUhd8F/0O4gi+yJZ1ztbXpGMOBsCK47gdkzbUtNklpsq7667170sdzz+Hc72Tr&#10;yXRsxMG3zkqI5gIY2srp1tYSjuVu9gzMB2W16pxFCd/oYZ3f3mQq1e5iP3A8hJpRifWpktCE0Kec&#10;+6pBo/zc9WjJ+3SDUYHkUHM9qAuVm44vhFhxo1pLHxrV47bB6utwNhJed+Pm+JYU730Z78vHJCoe&#10;tj+FlPd30+YFWMAp/IXhik/okBPTyZ2t9qwjHVNQwmIZ0aSrL0RCp5OE5VMsgOcZ/z8h/wUAAP//&#10;AwBQSwECLQAUAAYACAAAACEAtoM4kv4AAADhAQAAEwAAAAAAAAAAAAAAAAAAAAAAW0NvbnRlbnRf&#10;VHlwZXNdLnhtbFBLAQItABQABgAIAAAAIQA4/SH/1gAAAJQBAAALAAAAAAAAAAAAAAAAAC8BAABf&#10;cmVscy8ucmVsc1BLAQItABQABgAIAAAAIQCcEpoBKwIAAFEEAAAOAAAAAAAAAAAAAAAAAC4CAABk&#10;cnMvZTJvRG9jLnhtbFBLAQItABQABgAIAAAAIQCaoQwS4QAAAAoBAAAPAAAAAAAAAAAAAAAAAIUE&#10;AABkcnMvZG93bnJldi54bWxQSwUGAAAAAAQABADzAAAAkwUAAAAA&#10;" fillcolor="#f8f8f8">
                <v:textbox>
                  <w:txbxContent>
                    <w:p w14:paraId="365E0B2D" w14:textId="77777777" w:rsidR="004363C5" w:rsidRPr="004C6999" w:rsidRDefault="004363C5" w:rsidP="00C13934">
                      <w:pPr>
                        <w:pStyle w:val="Row"/>
                        <w:jc w:val="center"/>
                        <w:rPr>
                          <w:b/>
                          <w:bCs/>
                        </w:rPr>
                      </w:pPr>
                      <w:r w:rsidRPr="004C6999">
                        <w:rPr>
                          <w:b/>
                          <w:bCs/>
                        </w:rPr>
                        <w:t>Confidential</w:t>
                      </w:r>
                    </w:p>
                    <w:p w14:paraId="50DF8175" w14:textId="77777777" w:rsidR="004363C5" w:rsidRPr="004C6999" w:rsidRDefault="004363C5" w:rsidP="00851B72">
                      <w:pPr>
                        <w:pStyle w:val="Row"/>
                        <w:tabs>
                          <w:tab w:val="clear" w:pos="709"/>
                          <w:tab w:val="left" w:pos="0"/>
                        </w:tabs>
                        <w:ind w:left="0" w:firstLine="0"/>
                        <w:jc w:val="left"/>
                        <w:rPr>
                          <w:sz w:val="20"/>
                          <w:szCs w:val="20"/>
                        </w:rPr>
                      </w:pPr>
                      <w:r w:rsidRPr="004C6999">
                        <w:rPr>
                          <w:sz w:val="20"/>
                          <w:szCs w:val="20"/>
                        </w:rPr>
                        <w:t xml:space="preserve">The material in this document is proprietary to </w:t>
                      </w:r>
                      <w:r>
                        <w:rPr>
                          <w:sz w:val="20"/>
                          <w:szCs w:val="20"/>
                        </w:rPr>
                        <w:t>Arbe Robotics</w:t>
                      </w:r>
                      <w:r w:rsidRPr="004C6999">
                        <w:rPr>
                          <w:sz w:val="20"/>
                          <w:szCs w:val="20"/>
                        </w:rPr>
                        <w:t xml:space="preserve">. It is strictly secret and confidential, and is provided with the understanding that it will be held secret and confidential by the recipient. No part of this document may be disclosed to any third party, copied, reproduced or stored on any type of media or otherwise used in any way without the express, prior, written consent of </w:t>
                      </w:r>
                      <w:r>
                        <w:rPr>
                          <w:sz w:val="20"/>
                          <w:szCs w:val="20"/>
                        </w:rPr>
                        <w:t xml:space="preserve">Arbe Robotics </w:t>
                      </w:r>
                      <w:r w:rsidRPr="004C6999">
                        <w:rPr>
                          <w:sz w:val="20"/>
                          <w:szCs w:val="20"/>
                        </w:rPr>
                        <w:t>management.</w:t>
                      </w:r>
                    </w:p>
                    <w:p w14:paraId="2976439E" w14:textId="77777777" w:rsidR="004363C5" w:rsidRPr="00763758" w:rsidRDefault="004363C5" w:rsidP="00C13934">
                      <w:pPr>
                        <w:rPr>
                          <w:lang w:val="en-US"/>
                        </w:rPr>
                      </w:pPr>
                    </w:p>
                  </w:txbxContent>
                </v:textbox>
              </v:shape>
            </w:pict>
          </mc:Fallback>
        </mc:AlternateContent>
      </w:r>
      <w:r w:rsidR="00A85EA9">
        <w:rPr>
          <w:noProof/>
          <w:lang w:val="x-none" w:eastAsia="x-none" w:bidi="he-IL"/>
        </w:rPr>
        <w:drawing>
          <wp:inline distT="0" distB="0" distL="0" distR="0" wp14:anchorId="42C2629A" wp14:editId="364D986B">
            <wp:extent cx="2436341"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7446" cy="1334105"/>
                    </a:xfrm>
                    <a:prstGeom prst="rect">
                      <a:avLst/>
                    </a:prstGeom>
                  </pic:spPr>
                </pic:pic>
              </a:graphicData>
            </a:graphic>
          </wp:inline>
        </w:drawing>
      </w:r>
    </w:p>
    <w:p w14:paraId="74931D65" w14:textId="77777777" w:rsidR="00C635E8" w:rsidRDefault="00C635E8">
      <w:pPr>
        <w:pStyle w:val="Heading1"/>
      </w:pPr>
      <w:bookmarkStart w:id="0" w:name="_Ref49846823"/>
      <w:bookmarkStart w:id="1" w:name="_Toc65742181"/>
      <w:r>
        <w:lastRenderedPageBreak/>
        <w:t>Contents</w:t>
      </w:r>
      <w:bookmarkEnd w:id="0"/>
      <w:bookmarkEnd w:id="1"/>
    </w:p>
    <w:p w14:paraId="4ADB981D" w14:textId="77777777" w:rsidR="00C635E8" w:rsidRDefault="00C635E8">
      <w:pPr>
        <w:pStyle w:val="Heading2"/>
      </w:pPr>
      <w:bookmarkStart w:id="2" w:name="_Toc65742182"/>
      <w:r>
        <w:t>Table of Contents</w:t>
      </w:r>
      <w:bookmarkEnd w:id="2"/>
    </w:p>
    <w:p w14:paraId="3D149CFA" w14:textId="416EF6E6" w:rsidR="00AF7793" w:rsidRDefault="00551291">
      <w:pPr>
        <w:pStyle w:val="TOC1"/>
        <w:rPr>
          <w:rFonts w:asciiTheme="minorHAnsi" w:eastAsiaTheme="minorEastAsia" w:hAnsiTheme="minorHAnsi" w:cstheme="minorBidi"/>
          <w:sz w:val="22"/>
          <w:szCs w:val="22"/>
          <w:lang w:val="en-US" w:bidi="he-IL"/>
        </w:rPr>
      </w:pPr>
      <w:r>
        <w:rPr>
          <w:noProof w:val="0"/>
        </w:rPr>
        <w:fldChar w:fldCharType="begin"/>
      </w:r>
      <w:r w:rsidR="00C635E8">
        <w:rPr>
          <w:noProof w:val="0"/>
        </w:rPr>
        <w:instrText xml:space="preserve"> TOC  \* MERGEFORMAT </w:instrText>
      </w:r>
      <w:r>
        <w:rPr>
          <w:noProof w:val="0"/>
        </w:rPr>
        <w:fldChar w:fldCharType="separate"/>
      </w:r>
      <w:r w:rsidR="00AF7793">
        <w:t>1</w:t>
      </w:r>
      <w:r w:rsidR="00AF7793">
        <w:rPr>
          <w:rFonts w:asciiTheme="minorHAnsi" w:eastAsiaTheme="minorEastAsia" w:hAnsiTheme="minorHAnsi" w:cstheme="minorBidi"/>
          <w:sz w:val="22"/>
          <w:szCs w:val="22"/>
          <w:lang w:val="en-US" w:bidi="he-IL"/>
        </w:rPr>
        <w:tab/>
      </w:r>
      <w:r w:rsidR="00AF7793">
        <w:t>Contents</w:t>
      </w:r>
      <w:r w:rsidR="00AF7793">
        <w:tab/>
      </w:r>
      <w:r w:rsidR="00AF7793">
        <w:fldChar w:fldCharType="begin"/>
      </w:r>
      <w:r w:rsidR="00AF7793">
        <w:instrText xml:space="preserve"> PAGEREF _Toc65742181 \h </w:instrText>
      </w:r>
      <w:r w:rsidR="00AF7793">
        <w:fldChar w:fldCharType="separate"/>
      </w:r>
      <w:r w:rsidR="00AF7793">
        <w:t>2</w:t>
      </w:r>
      <w:r w:rsidR="00AF7793">
        <w:fldChar w:fldCharType="end"/>
      </w:r>
    </w:p>
    <w:p w14:paraId="5AD6EFFF" w14:textId="17D3BF44" w:rsidR="00AF7793" w:rsidRDefault="00AF7793">
      <w:pPr>
        <w:pStyle w:val="TOC2"/>
        <w:rPr>
          <w:rFonts w:asciiTheme="minorHAnsi" w:eastAsiaTheme="minorEastAsia" w:hAnsiTheme="minorHAnsi" w:cstheme="minorBidi"/>
          <w:sz w:val="22"/>
          <w:szCs w:val="22"/>
          <w:lang w:val="en-US" w:bidi="he-IL"/>
        </w:rPr>
      </w:pPr>
      <w:r>
        <w:t>1.1</w:t>
      </w:r>
      <w:r>
        <w:rPr>
          <w:rFonts w:asciiTheme="minorHAnsi" w:eastAsiaTheme="minorEastAsia" w:hAnsiTheme="minorHAnsi" w:cstheme="minorBidi"/>
          <w:sz w:val="22"/>
          <w:szCs w:val="22"/>
          <w:lang w:val="en-US" w:bidi="he-IL"/>
        </w:rPr>
        <w:tab/>
      </w:r>
      <w:r>
        <w:t>Table of Contents</w:t>
      </w:r>
      <w:r>
        <w:tab/>
      </w:r>
      <w:r>
        <w:fldChar w:fldCharType="begin"/>
      </w:r>
      <w:r>
        <w:instrText xml:space="preserve"> PAGEREF _Toc65742182 \h </w:instrText>
      </w:r>
      <w:r>
        <w:fldChar w:fldCharType="separate"/>
      </w:r>
      <w:r>
        <w:t>2</w:t>
      </w:r>
      <w:r>
        <w:fldChar w:fldCharType="end"/>
      </w:r>
    </w:p>
    <w:p w14:paraId="02C1E6ED" w14:textId="122C706C" w:rsidR="00AF7793" w:rsidRDefault="00AF7793">
      <w:pPr>
        <w:pStyle w:val="TOC2"/>
        <w:rPr>
          <w:rFonts w:asciiTheme="minorHAnsi" w:eastAsiaTheme="minorEastAsia" w:hAnsiTheme="minorHAnsi" w:cstheme="minorBidi"/>
          <w:sz w:val="22"/>
          <w:szCs w:val="22"/>
          <w:lang w:val="en-US" w:bidi="he-IL"/>
        </w:rPr>
      </w:pPr>
      <w:r>
        <w:t>1.2</w:t>
      </w:r>
      <w:r>
        <w:rPr>
          <w:rFonts w:asciiTheme="minorHAnsi" w:eastAsiaTheme="minorEastAsia" w:hAnsiTheme="minorHAnsi" w:cstheme="minorBidi"/>
          <w:sz w:val="22"/>
          <w:szCs w:val="22"/>
          <w:lang w:val="en-US" w:bidi="he-IL"/>
        </w:rPr>
        <w:tab/>
      </w:r>
      <w:r>
        <w:t>List of Tables</w:t>
      </w:r>
      <w:r>
        <w:tab/>
      </w:r>
      <w:r>
        <w:fldChar w:fldCharType="begin"/>
      </w:r>
      <w:r>
        <w:instrText xml:space="preserve"> PAGEREF _Toc65742183 \h </w:instrText>
      </w:r>
      <w:r>
        <w:fldChar w:fldCharType="separate"/>
      </w:r>
      <w:r>
        <w:t>2</w:t>
      </w:r>
      <w:r>
        <w:fldChar w:fldCharType="end"/>
      </w:r>
    </w:p>
    <w:p w14:paraId="63C4CB0B" w14:textId="3FC16AD8" w:rsidR="00AF7793" w:rsidRDefault="00AF7793">
      <w:pPr>
        <w:pStyle w:val="TOC2"/>
        <w:rPr>
          <w:rFonts w:asciiTheme="minorHAnsi" w:eastAsiaTheme="minorEastAsia" w:hAnsiTheme="minorHAnsi" w:cstheme="minorBidi"/>
          <w:sz w:val="22"/>
          <w:szCs w:val="22"/>
          <w:lang w:val="en-US" w:bidi="he-IL"/>
        </w:rPr>
      </w:pPr>
      <w:r>
        <w:t>1.3</w:t>
      </w:r>
      <w:r>
        <w:rPr>
          <w:rFonts w:asciiTheme="minorHAnsi" w:eastAsiaTheme="minorEastAsia" w:hAnsiTheme="minorHAnsi" w:cstheme="minorBidi"/>
          <w:sz w:val="22"/>
          <w:szCs w:val="22"/>
          <w:lang w:val="en-US" w:bidi="he-IL"/>
        </w:rPr>
        <w:tab/>
      </w:r>
      <w:r>
        <w:t>List of Figures</w:t>
      </w:r>
      <w:r>
        <w:tab/>
      </w:r>
      <w:r>
        <w:fldChar w:fldCharType="begin"/>
      </w:r>
      <w:r>
        <w:instrText xml:space="preserve"> PAGEREF _Toc65742184 \h </w:instrText>
      </w:r>
      <w:r>
        <w:fldChar w:fldCharType="separate"/>
      </w:r>
      <w:r>
        <w:t>2</w:t>
      </w:r>
      <w:r>
        <w:fldChar w:fldCharType="end"/>
      </w:r>
    </w:p>
    <w:p w14:paraId="0FAE40A4" w14:textId="07B6063E" w:rsidR="00AF7793" w:rsidRDefault="00AF7793">
      <w:pPr>
        <w:pStyle w:val="TOC2"/>
        <w:rPr>
          <w:rFonts w:asciiTheme="minorHAnsi" w:eastAsiaTheme="minorEastAsia" w:hAnsiTheme="minorHAnsi" w:cstheme="minorBidi"/>
          <w:sz w:val="22"/>
          <w:szCs w:val="22"/>
          <w:lang w:val="en-US" w:bidi="he-IL"/>
        </w:rPr>
      </w:pPr>
      <w:r>
        <w:t>1.4</w:t>
      </w:r>
      <w:r>
        <w:rPr>
          <w:rFonts w:asciiTheme="minorHAnsi" w:eastAsiaTheme="minorEastAsia" w:hAnsiTheme="minorHAnsi" w:cstheme="minorBidi"/>
          <w:sz w:val="22"/>
          <w:szCs w:val="22"/>
          <w:lang w:val="en-US" w:bidi="he-IL"/>
        </w:rPr>
        <w:tab/>
      </w:r>
      <w:r>
        <w:t>Public Version History</w:t>
      </w:r>
      <w:r>
        <w:tab/>
      </w:r>
      <w:r>
        <w:fldChar w:fldCharType="begin"/>
      </w:r>
      <w:r>
        <w:instrText xml:space="preserve"> PAGEREF _Toc65742185 \h </w:instrText>
      </w:r>
      <w:r>
        <w:fldChar w:fldCharType="separate"/>
      </w:r>
      <w:r>
        <w:t>3</w:t>
      </w:r>
      <w:r>
        <w:fldChar w:fldCharType="end"/>
      </w:r>
    </w:p>
    <w:p w14:paraId="2AF27D51" w14:textId="7E009310" w:rsidR="00AF7793" w:rsidRDefault="00AF7793">
      <w:pPr>
        <w:pStyle w:val="TOC1"/>
        <w:rPr>
          <w:rFonts w:asciiTheme="minorHAnsi" w:eastAsiaTheme="minorEastAsia" w:hAnsiTheme="minorHAnsi" w:cstheme="minorBidi"/>
          <w:sz w:val="22"/>
          <w:szCs w:val="22"/>
          <w:lang w:val="en-US" w:bidi="he-IL"/>
        </w:rPr>
      </w:pPr>
      <w:r>
        <w:t>2</w:t>
      </w:r>
      <w:r>
        <w:rPr>
          <w:rFonts w:asciiTheme="minorHAnsi" w:eastAsiaTheme="minorEastAsia" w:hAnsiTheme="minorHAnsi" w:cstheme="minorBidi"/>
          <w:sz w:val="22"/>
          <w:szCs w:val="22"/>
          <w:lang w:val="en-US" w:bidi="he-IL"/>
        </w:rPr>
        <w:tab/>
      </w:r>
      <w:r>
        <w:t>Introduction</w:t>
      </w:r>
      <w:r>
        <w:tab/>
      </w:r>
      <w:r>
        <w:fldChar w:fldCharType="begin"/>
      </w:r>
      <w:r>
        <w:instrText xml:space="preserve"> PAGEREF _Toc65742186 \h </w:instrText>
      </w:r>
      <w:r>
        <w:fldChar w:fldCharType="separate"/>
      </w:r>
      <w:r>
        <w:t>4</w:t>
      </w:r>
      <w:r>
        <w:fldChar w:fldCharType="end"/>
      </w:r>
    </w:p>
    <w:p w14:paraId="33BE4692" w14:textId="200FA66D" w:rsidR="00AF7793" w:rsidRDefault="00AF7793">
      <w:pPr>
        <w:pStyle w:val="TOC1"/>
        <w:rPr>
          <w:rFonts w:asciiTheme="minorHAnsi" w:eastAsiaTheme="minorEastAsia" w:hAnsiTheme="minorHAnsi" w:cstheme="minorBidi"/>
          <w:sz w:val="22"/>
          <w:szCs w:val="22"/>
          <w:lang w:val="en-US" w:bidi="he-IL"/>
        </w:rPr>
      </w:pPr>
      <w:r>
        <w:t>3</w:t>
      </w:r>
      <w:r>
        <w:rPr>
          <w:rFonts w:asciiTheme="minorHAnsi" w:eastAsiaTheme="minorEastAsia" w:hAnsiTheme="minorHAnsi" w:cstheme="minorBidi"/>
          <w:sz w:val="22"/>
          <w:szCs w:val="22"/>
          <w:lang w:val="en-US" w:bidi="he-IL"/>
        </w:rPr>
        <w:tab/>
      </w:r>
      <w:r>
        <w:t>Requirements</w:t>
      </w:r>
      <w:r>
        <w:tab/>
      </w:r>
      <w:r>
        <w:fldChar w:fldCharType="begin"/>
      </w:r>
      <w:r>
        <w:instrText xml:space="preserve"> PAGEREF _Toc65742187 \h </w:instrText>
      </w:r>
      <w:r>
        <w:fldChar w:fldCharType="separate"/>
      </w:r>
      <w:r>
        <w:t>5</w:t>
      </w:r>
      <w:r>
        <w:fldChar w:fldCharType="end"/>
      </w:r>
    </w:p>
    <w:p w14:paraId="25A62715" w14:textId="2F8A673B" w:rsidR="00AF7793" w:rsidRDefault="00AF7793">
      <w:pPr>
        <w:pStyle w:val="TOC2"/>
        <w:rPr>
          <w:rFonts w:asciiTheme="minorHAnsi" w:eastAsiaTheme="minorEastAsia" w:hAnsiTheme="minorHAnsi" w:cstheme="minorBidi"/>
          <w:sz w:val="22"/>
          <w:szCs w:val="22"/>
          <w:lang w:val="en-US" w:bidi="he-IL"/>
        </w:rPr>
      </w:pPr>
      <w:r>
        <w:t>3.1</w:t>
      </w:r>
      <w:r>
        <w:rPr>
          <w:rFonts w:asciiTheme="minorHAnsi" w:eastAsiaTheme="minorEastAsia" w:hAnsiTheme="minorHAnsi" w:cstheme="minorBidi"/>
          <w:sz w:val="22"/>
          <w:szCs w:val="22"/>
          <w:lang w:val="en-US" w:bidi="he-IL"/>
        </w:rPr>
        <w:tab/>
      </w:r>
      <w:r>
        <w:t>Interfaces</w:t>
      </w:r>
      <w:r>
        <w:tab/>
      </w:r>
      <w:r>
        <w:fldChar w:fldCharType="begin"/>
      </w:r>
      <w:r>
        <w:instrText xml:space="preserve"> PAGEREF _Toc65742188 \h </w:instrText>
      </w:r>
      <w:r>
        <w:fldChar w:fldCharType="separate"/>
      </w:r>
      <w:r>
        <w:t>5</w:t>
      </w:r>
      <w:r>
        <w:fldChar w:fldCharType="end"/>
      </w:r>
    </w:p>
    <w:p w14:paraId="72361483" w14:textId="4A6B7C09" w:rsidR="00AF7793" w:rsidRDefault="00AF7793">
      <w:pPr>
        <w:pStyle w:val="TOC3"/>
        <w:rPr>
          <w:rFonts w:asciiTheme="minorHAnsi" w:eastAsiaTheme="minorEastAsia" w:hAnsiTheme="minorHAnsi" w:cstheme="minorBidi"/>
          <w:sz w:val="22"/>
          <w:szCs w:val="22"/>
          <w:lang w:val="en-US" w:bidi="he-IL"/>
        </w:rPr>
      </w:pPr>
      <w:r w:rsidRPr="004101B8">
        <w:rPr>
          <w:lang w:val="en-US"/>
        </w:rPr>
        <w:t>3.1.1</w:t>
      </w:r>
      <w:r>
        <w:rPr>
          <w:rFonts w:asciiTheme="minorHAnsi" w:eastAsiaTheme="minorEastAsia" w:hAnsiTheme="minorHAnsi" w:cstheme="minorBidi"/>
          <w:sz w:val="22"/>
          <w:szCs w:val="22"/>
          <w:lang w:val="en-US" w:bidi="he-IL"/>
        </w:rPr>
        <w:tab/>
      </w:r>
      <w:r w:rsidRPr="004101B8">
        <w:rPr>
          <w:lang w:val="en-US"/>
        </w:rPr>
        <w:t>Config WR</w:t>
      </w:r>
      <w:r>
        <w:tab/>
      </w:r>
      <w:r>
        <w:fldChar w:fldCharType="begin"/>
      </w:r>
      <w:r>
        <w:instrText xml:space="preserve"> PAGEREF _Toc65742189 \h </w:instrText>
      </w:r>
      <w:r>
        <w:fldChar w:fldCharType="separate"/>
      </w:r>
      <w:r>
        <w:t>6</w:t>
      </w:r>
      <w:r>
        <w:fldChar w:fldCharType="end"/>
      </w:r>
    </w:p>
    <w:p w14:paraId="1FBDD529" w14:textId="5AB602FC" w:rsidR="00AF7793" w:rsidRDefault="00AF7793">
      <w:pPr>
        <w:pStyle w:val="TOC3"/>
        <w:rPr>
          <w:rFonts w:asciiTheme="minorHAnsi" w:eastAsiaTheme="minorEastAsia" w:hAnsiTheme="minorHAnsi" w:cstheme="minorBidi"/>
          <w:sz w:val="22"/>
          <w:szCs w:val="22"/>
          <w:lang w:val="en-US" w:bidi="he-IL"/>
        </w:rPr>
      </w:pPr>
      <w:r w:rsidRPr="004101B8">
        <w:rPr>
          <w:lang w:val="en-US"/>
        </w:rPr>
        <w:t>3.1.2</w:t>
      </w:r>
      <w:r>
        <w:rPr>
          <w:rFonts w:asciiTheme="minorHAnsi" w:eastAsiaTheme="minorEastAsia" w:hAnsiTheme="minorHAnsi" w:cstheme="minorBidi"/>
          <w:sz w:val="22"/>
          <w:szCs w:val="22"/>
          <w:lang w:val="en-US" w:bidi="he-IL"/>
        </w:rPr>
        <w:tab/>
      </w:r>
      <w:r w:rsidRPr="004101B8">
        <w:rPr>
          <w:lang w:val="en-US"/>
        </w:rPr>
        <w:t>Config RD</w:t>
      </w:r>
      <w:r>
        <w:tab/>
      </w:r>
      <w:r>
        <w:fldChar w:fldCharType="begin"/>
      </w:r>
      <w:r>
        <w:instrText xml:space="preserve"> PAGEREF _Toc65742190 \h </w:instrText>
      </w:r>
      <w:r>
        <w:fldChar w:fldCharType="separate"/>
      </w:r>
      <w:r>
        <w:t>6</w:t>
      </w:r>
      <w:r>
        <w:fldChar w:fldCharType="end"/>
      </w:r>
    </w:p>
    <w:p w14:paraId="50A74B34" w14:textId="3E567292" w:rsidR="00AF7793" w:rsidRDefault="00AF7793">
      <w:pPr>
        <w:pStyle w:val="TOC3"/>
        <w:rPr>
          <w:rFonts w:asciiTheme="minorHAnsi" w:eastAsiaTheme="minorEastAsia" w:hAnsiTheme="minorHAnsi" w:cstheme="minorBidi"/>
          <w:sz w:val="22"/>
          <w:szCs w:val="22"/>
          <w:lang w:val="en-US" w:bidi="he-IL"/>
        </w:rPr>
      </w:pPr>
      <w:r w:rsidRPr="004101B8">
        <w:rPr>
          <w:lang w:val="en-US"/>
        </w:rPr>
        <w:t>3.1.3</w:t>
      </w:r>
      <w:r>
        <w:rPr>
          <w:rFonts w:asciiTheme="minorHAnsi" w:eastAsiaTheme="minorEastAsia" w:hAnsiTheme="minorHAnsi" w:cstheme="minorBidi"/>
          <w:sz w:val="22"/>
          <w:szCs w:val="22"/>
          <w:lang w:val="en-US" w:bidi="he-IL"/>
        </w:rPr>
        <w:tab/>
      </w:r>
      <w:r w:rsidRPr="004101B8">
        <w:rPr>
          <w:lang w:val="en-US"/>
        </w:rPr>
        <w:t>Functional</w:t>
      </w:r>
      <w:r>
        <w:tab/>
      </w:r>
      <w:r>
        <w:fldChar w:fldCharType="begin"/>
      </w:r>
      <w:r>
        <w:instrText xml:space="preserve"> PAGEREF _Toc65742191 \h </w:instrText>
      </w:r>
      <w:r>
        <w:fldChar w:fldCharType="separate"/>
      </w:r>
      <w:r>
        <w:t>6</w:t>
      </w:r>
      <w:r>
        <w:fldChar w:fldCharType="end"/>
      </w:r>
    </w:p>
    <w:p w14:paraId="3CFCE468" w14:textId="7787233E" w:rsidR="00AF7793" w:rsidRDefault="00AF7793">
      <w:pPr>
        <w:pStyle w:val="TOC2"/>
        <w:rPr>
          <w:rFonts w:asciiTheme="minorHAnsi" w:eastAsiaTheme="minorEastAsia" w:hAnsiTheme="minorHAnsi" w:cstheme="minorBidi"/>
          <w:sz w:val="22"/>
          <w:szCs w:val="22"/>
          <w:lang w:val="en-US" w:bidi="he-IL"/>
        </w:rPr>
      </w:pPr>
      <w:r>
        <w:t>3.2</w:t>
      </w:r>
      <w:r>
        <w:rPr>
          <w:rFonts w:asciiTheme="minorHAnsi" w:eastAsiaTheme="minorEastAsia" w:hAnsiTheme="minorHAnsi" w:cstheme="minorBidi"/>
          <w:sz w:val="22"/>
          <w:szCs w:val="22"/>
          <w:lang w:val="en-US" w:bidi="he-IL"/>
        </w:rPr>
        <w:tab/>
      </w:r>
      <w:r>
        <w:t>FPGA pinout</w:t>
      </w:r>
      <w:r>
        <w:tab/>
      </w:r>
      <w:r>
        <w:fldChar w:fldCharType="begin"/>
      </w:r>
      <w:r>
        <w:instrText xml:space="preserve"> PAGEREF _Toc65742192 \h </w:instrText>
      </w:r>
      <w:r>
        <w:fldChar w:fldCharType="separate"/>
      </w:r>
      <w:r>
        <w:t>7</w:t>
      </w:r>
      <w:r>
        <w:fldChar w:fldCharType="end"/>
      </w:r>
    </w:p>
    <w:p w14:paraId="4CD32D71" w14:textId="34C18E36" w:rsidR="00AF7793" w:rsidRDefault="00AF7793">
      <w:pPr>
        <w:pStyle w:val="TOC2"/>
        <w:rPr>
          <w:rFonts w:asciiTheme="minorHAnsi" w:eastAsiaTheme="minorEastAsia" w:hAnsiTheme="minorHAnsi" w:cstheme="minorBidi"/>
          <w:sz w:val="22"/>
          <w:szCs w:val="22"/>
          <w:lang w:val="en-US" w:bidi="he-IL"/>
        </w:rPr>
      </w:pPr>
      <w:r>
        <w:t>3.3</w:t>
      </w:r>
      <w:r>
        <w:rPr>
          <w:rFonts w:asciiTheme="minorHAnsi" w:eastAsiaTheme="minorEastAsia" w:hAnsiTheme="minorHAnsi" w:cstheme="minorBidi"/>
          <w:sz w:val="22"/>
          <w:szCs w:val="22"/>
          <w:lang w:val="en-US" w:bidi="he-IL"/>
        </w:rPr>
        <w:tab/>
      </w:r>
      <w:r>
        <w:t>Debug</w:t>
      </w:r>
      <w:r>
        <w:tab/>
      </w:r>
      <w:r>
        <w:fldChar w:fldCharType="begin"/>
      </w:r>
      <w:r>
        <w:instrText xml:space="preserve"> PAGEREF _Toc65742193 \h </w:instrText>
      </w:r>
      <w:r>
        <w:fldChar w:fldCharType="separate"/>
      </w:r>
      <w:r>
        <w:t>7</w:t>
      </w:r>
      <w:r>
        <w:fldChar w:fldCharType="end"/>
      </w:r>
    </w:p>
    <w:p w14:paraId="5C8322B6" w14:textId="573FDDAD" w:rsidR="00AF7793" w:rsidRDefault="00AF7793">
      <w:pPr>
        <w:pStyle w:val="TOC2"/>
        <w:rPr>
          <w:rFonts w:asciiTheme="minorHAnsi" w:eastAsiaTheme="minorEastAsia" w:hAnsiTheme="minorHAnsi" w:cstheme="minorBidi"/>
          <w:sz w:val="22"/>
          <w:szCs w:val="22"/>
          <w:lang w:val="en-US" w:bidi="he-IL"/>
        </w:rPr>
      </w:pPr>
      <w:r>
        <w:t>3.4</w:t>
      </w:r>
      <w:r>
        <w:rPr>
          <w:rFonts w:asciiTheme="minorHAnsi" w:eastAsiaTheme="minorEastAsia" w:hAnsiTheme="minorHAnsi" w:cstheme="minorBidi"/>
          <w:sz w:val="22"/>
          <w:szCs w:val="22"/>
          <w:lang w:val="en-US" w:bidi="he-IL"/>
        </w:rPr>
        <w:tab/>
      </w:r>
      <w:r>
        <w:t>Test Modes</w:t>
      </w:r>
      <w:r>
        <w:tab/>
      </w:r>
      <w:r>
        <w:fldChar w:fldCharType="begin"/>
      </w:r>
      <w:r>
        <w:instrText xml:space="preserve"> PAGEREF _Toc65742194 \h </w:instrText>
      </w:r>
      <w:r>
        <w:fldChar w:fldCharType="separate"/>
      </w:r>
      <w:r>
        <w:t>7</w:t>
      </w:r>
      <w:r>
        <w:fldChar w:fldCharType="end"/>
      </w:r>
    </w:p>
    <w:p w14:paraId="240FE106" w14:textId="2DD79814" w:rsidR="00C635E8" w:rsidRDefault="00551291">
      <w:r>
        <w:fldChar w:fldCharType="end"/>
      </w:r>
    </w:p>
    <w:p w14:paraId="10386B30" w14:textId="77777777" w:rsidR="00C635E8" w:rsidRDefault="00DA6911">
      <w:pPr>
        <w:pStyle w:val="Heading2"/>
      </w:pPr>
      <w:bookmarkStart w:id="3" w:name="_Toc65742183"/>
      <w:r>
        <w:t>List</w:t>
      </w:r>
      <w:r w:rsidR="00C635E8">
        <w:t xml:space="preserve"> of Tables</w:t>
      </w:r>
      <w:bookmarkEnd w:id="3"/>
    </w:p>
    <w:p w14:paraId="39B948E4" w14:textId="30F568CE" w:rsidR="00C635E8" w:rsidRDefault="00551291">
      <w:r>
        <w:fldChar w:fldCharType="begin"/>
      </w:r>
      <w:r w:rsidR="00C635E8">
        <w:instrText xml:space="preserve"> TOC \c "Table" </w:instrText>
      </w:r>
      <w:r>
        <w:fldChar w:fldCharType="separate"/>
      </w:r>
      <w:r w:rsidR="00AF7793">
        <w:rPr>
          <w:b/>
          <w:bCs/>
          <w:noProof/>
          <w:lang w:val="en-US"/>
        </w:rPr>
        <w:t>No table of figures entries found.</w:t>
      </w:r>
      <w:r>
        <w:fldChar w:fldCharType="end"/>
      </w:r>
    </w:p>
    <w:p w14:paraId="142E1657" w14:textId="77777777" w:rsidR="00C635E8" w:rsidRDefault="00DA6911">
      <w:pPr>
        <w:pStyle w:val="Heading2"/>
      </w:pPr>
      <w:bookmarkStart w:id="4" w:name="_Toc65742184"/>
      <w:r>
        <w:t>List</w:t>
      </w:r>
      <w:r w:rsidR="00C635E8">
        <w:t xml:space="preserve"> of Figures</w:t>
      </w:r>
      <w:bookmarkEnd w:id="4"/>
    </w:p>
    <w:p w14:paraId="7E31C7D0" w14:textId="5EF503CD" w:rsidR="00AF7793" w:rsidRDefault="00551291">
      <w:pPr>
        <w:pStyle w:val="TableofFigures"/>
        <w:tabs>
          <w:tab w:val="right" w:leader="dot" w:pos="9739"/>
        </w:tabs>
        <w:rPr>
          <w:rFonts w:asciiTheme="minorHAnsi" w:eastAsiaTheme="minorEastAsia" w:hAnsiTheme="minorHAnsi" w:cstheme="minorBidi"/>
          <w:noProof/>
          <w:sz w:val="22"/>
          <w:szCs w:val="22"/>
          <w:lang w:val="en-US" w:bidi="he-IL"/>
        </w:rPr>
      </w:pPr>
      <w:r>
        <w:fldChar w:fldCharType="begin"/>
      </w:r>
      <w:r w:rsidR="00C635E8">
        <w:instrText xml:space="preserve"> TOC \c "Figure" </w:instrText>
      </w:r>
      <w:r>
        <w:fldChar w:fldCharType="separate"/>
      </w:r>
      <w:r w:rsidR="00AF7793">
        <w:rPr>
          <w:noProof/>
        </w:rPr>
        <w:t xml:space="preserve">Figure </w:t>
      </w:r>
      <w:r w:rsidR="00AF7793">
        <w:rPr>
          <w:noProof/>
          <w:cs/>
        </w:rPr>
        <w:t>‎</w:t>
      </w:r>
      <w:r w:rsidR="00AF7793">
        <w:rPr>
          <w:noProof/>
        </w:rPr>
        <w:t>2</w:t>
      </w:r>
      <w:r w:rsidR="00AF7793">
        <w:rPr>
          <w:noProof/>
        </w:rPr>
        <w:noBreakHyphen/>
        <w:t>1</w:t>
      </w:r>
      <w:r w:rsidR="00AF7793" w:rsidRPr="00DA5590">
        <w:rPr>
          <w:noProof/>
          <w:lang w:val="en-US"/>
        </w:rPr>
        <w:t>: eMMC IF</w:t>
      </w:r>
      <w:r w:rsidR="00AF7793">
        <w:rPr>
          <w:noProof/>
        </w:rPr>
        <w:tab/>
      </w:r>
      <w:r w:rsidR="00AF7793">
        <w:rPr>
          <w:noProof/>
        </w:rPr>
        <w:fldChar w:fldCharType="begin"/>
      </w:r>
      <w:r w:rsidR="00AF7793">
        <w:rPr>
          <w:noProof/>
        </w:rPr>
        <w:instrText xml:space="preserve"> PAGEREF _Toc65742195 \h </w:instrText>
      </w:r>
      <w:r w:rsidR="00AF7793">
        <w:rPr>
          <w:noProof/>
        </w:rPr>
      </w:r>
      <w:r w:rsidR="00AF7793">
        <w:rPr>
          <w:noProof/>
        </w:rPr>
        <w:fldChar w:fldCharType="separate"/>
      </w:r>
      <w:r w:rsidR="00AF7793">
        <w:rPr>
          <w:noProof/>
        </w:rPr>
        <w:t>4</w:t>
      </w:r>
      <w:r w:rsidR="00AF7793">
        <w:rPr>
          <w:noProof/>
        </w:rPr>
        <w:fldChar w:fldCharType="end"/>
      </w:r>
    </w:p>
    <w:p w14:paraId="56CB6DD9" w14:textId="23FE05C9" w:rsidR="00AF7793" w:rsidRDefault="00AF7793">
      <w:pPr>
        <w:pStyle w:val="TableofFigures"/>
        <w:tabs>
          <w:tab w:val="right" w:leader="dot" w:pos="9739"/>
        </w:tabs>
        <w:rPr>
          <w:rFonts w:asciiTheme="minorHAnsi" w:eastAsiaTheme="minorEastAsia" w:hAnsiTheme="minorHAnsi" w:cstheme="minorBidi"/>
          <w:noProof/>
          <w:sz w:val="22"/>
          <w:szCs w:val="22"/>
          <w:lang w:val="en-US" w:bidi="he-IL"/>
        </w:rPr>
      </w:pPr>
      <w:r>
        <w:rPr>
          <w:noProof/>
        </w:rPr>
        <w:t xml:space="preserve">Figure </w:t>
      </w:r>
      <w:r>
        <w:rPr>
          <w:noProof/>
          <w:cs/>
        </w:rPr>
        <w:t>‎</w:t>
      </w:r>
      <w:r>
        <w:rPr>
          <w:noProof/>
        </w:rPr>
        <w:t>3</w:t>
      </w:r>
      <w:r>
        <w:rPr>
          <w:noProof/>
        </w:rPr>
        <w:noBreakHyphen/>
        <w:t>1</w:t>
      </w:r>
      <w:r w:rsidRPr="00DA5590">
        <w:rPr>
          <w:noProof/>
          <w:lang w:val="en-US"/>
        </w:rPr>
        <w:t>: eMMC IF signals</w:t>
      </w:r>
      <w:r>
        <w:rPr>
          <w:noProof/>
        </w:rPr>
        <w:tab/>
      </w:r>
      <w:r>
        <w:rPr>
          <w:noProof/>
        </w:rPr>
        <w:fldChar w:fldCharType="begin"/>
      </w:r>
      <w:r>
        <w:rPr>
          <w:noProof/>
        </w:rPr>
        <w:instrText xml:space="preserve"> PAGEREF _Toc65742196 \h </w:instrText>
      </w:r>
      <w:r>
        <w:rPr>
          <w:noProof/>
        </w:rPr>
      </w:r>
      <w:r>
        <w:rPr>
          <w:noProof/>
        </w:rPr>
        <w:fldChar w:fldCharType="separate"/>
      </w:r>
      <w:r>
        <w:rPr>
          <w:noProof/>
        </w:rPr>
        <w:t>5</w:t>
      </w:r>
      <w:r>
        <w:rPr>
          <w:noProof/>
        </w:rPr>
        <w:fldChar w:fldCharType="end"/>
      </w:r>
    </w:p>
    <w:p w14:paraId="15B5345C" w14:textId="5541FE44" w:rsidR="00C635E8" w:rsidRDefault="00551291">
      <w:r>
        <w:fldChar w:fldCharType="end"/>
      </w:r>
    </w:p>
    <w:p w14:paraId="63A6647E" w14:textId="77777777" w:rsidR="00C635E8" w:rsidRDefault="00C635E8">
      <w:pPr>
        <w:pStyle w:val="Heading2"/>
        <w:pageBreakBefore/>
      </w:pPr>
      <w:bookmarkStart w:id="5" w:name="_Ref497730103"/>
      <w:bookmarkStart w:id="6" w:name="_Ref497730110"/>
      <w:bookmarkStart w:id="7" w:name="_Toc65742185"/>
      <w:r>
        <w:lastRenderedPageBreak/>
        <w:t>Public Version History</w:t>
      </w:r>
      <w:bookmarkEnd w:id="5"/>
      <w:bookmarkEnd w:id="6"/>
      <w:bookmarkEnd w:id="7"/>
    </w:p>
    <w:p w14:paraId="016A2306" w14:textId="77777777" w:rsidR="00C635E8" w:rsidRDefault="00C635E8"/>
    <w:tbl>
      <w:tblPr>
        <w:tblW w:w="1134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
        <w:gridCol w:w="1508"/>
        <w:gridCol w:w="1786"/>
        <w:gridCol w:w="7075"/>
      </w:tblGrid>
      <w:tr w:rsidR="00DA6911" w14:paraId="3144AF65" w14:textId="77777777" w:rsidTr="00DA6911">
        <w:tc>
          <w:tcPr>
            <w:tcW w:w="972" w:type="dxa"/>
            <w:tcBorders>
              <w:top w:val="single" w:sz="4" w:space="0" w:color="auto"/>
              <w:left w:val="single" w:sz="4" w:space="0" w:color="auto"/>
              <w:bottom w:val="single" w:sz="4" w:space="0" w:color="auto"/>
              <w:right w:val="single" w:sz="4" w:space="0" w:color="auto"/>
            </w:tcBorders>
          </w:tcPr>
          <w:p w14:paraId="5FCE4A36" w14:textId="77777777" w:rsidR="00DA6911" w:rsidRDefault="00DA6911" w:rsidP="00773491">
            <w:pPr>
              <w:pStyle w:val="TableHeader"/>
            </w:pPr>
            <w:r>
              <w:t>version No.</w:t>
            </w:r>
          </w:p>
        </w:tc>
        <w:tc>
          <w:tcPr>
            <w:tcW w:w="1508" w:type="dxa"/>
            <w:tcBorders>
              <w:top w:val="single" w:sz="4" w:space="0" w:color="auto"/>
              <w:left w:val="single" w:sz="4" w:space="0" w:color="auto"/>
              <w:bottom w:val="single" w:sz="4" w:space="0" w:color="auto"/>
              <w:right w:val="single" w:sz="4" w:space="0" w:color="auto"/>
            </w:tcBorders>
          </w:tcPr>
          <w:p w14:paraId="0801D9D4" w14:textId="77777777" w:rsidR="00DA6911" w:rsidRDefault="00DA6911" w:rsidP="00773491">
            <w:pPr>
              <w:pStyle w:val="TableHeader"/>
            </w:pPr>
            <w:r>
              <w:t>Issue Date</w:t>
            </w:r>
          </w:p>
        </w:tc>
        <w:tc>
          <w:tcPr>
            <w:tcW w:w="1786" w:type="dxa"/>
            <w:tcBorders>
              <w:top w:val="single" w:sz="4" w:space="0" w:color="auto"/>
              <w:left w:val="single" w:sz="4" w:space="0" w:color="auto"/>
              <w:bottom w:val="single" w:sz="4" w:space="0" w:color="auto"/>
              <w:right w:val="single" w:sz="4" w:space="0" w:color="auto"/>
            </w:tcBorders>
          </w:tcPr>
          <w:p w14:paraId="4A0E61A6" w14:textId="77777777" w:rsidR="00DA6911" w:rsidRDefault="00DA6911" w:rsidP="00773491">
            <w:pPr>
              <w:pStyle w:val="TableHeader"/>
            </w:pPr>
            <w:r>
              <w:t>Prepared By</w:t>
            </w:r>
          </w:p>
        </w:tc>
        <w:tc>
          <w:tcPr>
            <w:tcW w:w="7075" w:type="dxa"/>
            <w:tcBorders>
              <w:top w:val="single" w:sz="4" w:space="0" w:color="auto"/>
              <w:left w:val="single" w:sz="4" w:space="0" w:color="auto"/>
              <w:bottom w:val="single" w:sz="4" w:space="0" w:color="auto"/>
              <w:right w:val="single" w:sz="4" w:space="0" w:color="auto"/>
            </w:tcBorders>
          </w:tcPr>
          <w:p w14:paraId="24C4E9A9" w14:textId="77777777" w:rsidR="00DA6911" w:rsidRDefault="00DA6911" w:rsidP="00773491">
            <w:pPr>
              <w:pStyle w:val="TableHeader"/>
            </w:pPr>
            <w:r>
              <w:t>Details of Change</w:t>
            </w:r>
          </w:p>
        </w:tc>
      </w:tr>
      <w:tr w:rsidR="00DA6911" w14:paraId="237F1F0F" w14:textId="77777777" w:rsidTr="00DA6911">
        <w:tc>
          <w:tcPr>
            <w:tcW w:w="972" w:type="dxa"/>
            <w:tcBorders>
              <w:top w:val="single" w:sz="4" w:space="0" w:color="auto"/>
              <w:left w:val="single" w:sz="4" w:space="0" w:color="auto"/>
              <w:bottom w:val="single" w:sz="4" w:space="0" w:color="auto"/>
              <w:right w:val="single" w:sz="4" w:space="0" w:color="auto"/>
            </w:tcBorders>
          </w:tcPr>
          <w:p w14:paraId="3309759B" w14:textId="77777777" w:rsidR="00DA6911" w:rsidRPr="00DA6911" w:rsidRDefault="00AC6C5E" w:rsidP="00773491">
            <w:pPr>
              <w:pStyle w:val="TableBody"/>
              <w:rPr>
                <w:b/>
                <w:bCs/>
              </w:rPr>
            </w:pPr>
            <w:r>
              <w:rPr>
                <w:b/>
                <w:bCs/>
              </w:rPr>
              <w:t>0.1</w:t>
            </w:r>
          </w:p>
        </w:tc>
        <w:tc>
          <w:tcPr>
            <w:tcW w:w="1508" w:type="dxa"/>
            <w:tcBorders>
              <w:top w:val="single" w:sz="4" w:space="0" w:color="auto"/>
              <w:left w:val="single" w:sz="4" w:space="0" w:color="auto"/>
              <w:bottom w:val="single" w:sz="4" w:space="0" w:color="auto"/>
              <w:right w:val="single" w:sz="4" w:space="0" w:color="auto"/>
            </w:tcBorders>
          </w:tcPr>
          <w:p w14:paraId="0CF192D4" w14:textId="6B504E29" w:rsidR="00DA6911" w:rsidRDefault="00BB1662" w:rsidP="001A5E0E">
            <w:pPr>
              <w:pStyle w:val="TableBody"/>
            </w:pPr>
            <w:r>
              <w:t>1.</w:t>
            </w:r>
            <w:r w:rsidR="004712A2">
              <w:t>9</w:t>
            </w:r>
            <w:r>
              <w:t>.2</w:t>
            </w:r>
            <w:r w:rsidR="003805DF">
              <w:t>1</w:t>
            </w:r>
          </w:p>
        </w:tc>
        <w:tc>
          <w:tcPr>
            <w:tcW w:w="1786" w:type="dxa"/>
            <w:tcBorders>
              <w:top w:val="single" w:sz="4" w:space="0" w:color="auto"/>
              <w:left w:val="single" w:sz="4" w:space="0" w:color="auto"/>
              <w:bottom w:val="single" w:sz="4" w:space="0" w:color="auto"/>
              <w:right w:val="single" w:sz="4" w:space="0" w:color="auto"/>
            </w:tcBorders>
          </w:tcPr>
          <w:p w14:paraId="2A9A887D" w14:textId="77777777" w:rsidR="00DA6911" w:rsidRDefault="00AC6C5E" w:rsidP="00773491">
            <w:pPr>
              <w:pStyle w:val="TableBody"/>
            </w:pPr>
            <w:r>
              <w:t>Yuval Dagan</w:t>
            </w:r>
          </w:p>
        </w:tc>
        <w:tc>
          <w:tcPr>
            <w:tcW w:w="7075" w:type="dxa"/>
            <w:tcBorders>
              <w:top w:val="single" w:sz="4" w:space="0" w:color="auto"/>
              <w:left w:val="single" w:sz="4" w:space="0" w:color="auto"/>
              <w:bottom w:val="single" w:sz="4" w:space="0" w:color="auto"/>
              <w:right w:val="single" w:sz="4" w:space="0" w:color="auto"/>
            </w:tcBorders>
          </w:tcPr>
          <w:p w14:paraId="0572E31A" w14:textId="77777777" w:rsidR="00DA6911" w:rsidRDefault="00AC6C5E" w:rsidP="001A5E0E">
            <w:pPr>
              <w:pStyle w:val="TableBody"/>
            </w:pPr>
            <w:r>
              <w:t>1</w:t>
            </w:r>
            <w:r w:rsidRPr="00AC6C5E">
              <w:rPr>
                <w:vertAlign w:val="superscript"/>
              </w:rPr>
              <w:t>st</w:t>
            </w:r>
            <w:r>
              <w:t xml:space="preserve"> draft</w:t>
            </w:r>
          </w:p>
        </w:tc>
      </w:tr>
      <w:tr w:rsidR="00BB1662" w14:paraId="1E84F1BF" w14:textId="77777777" w:rsidTr="00DA6911">
        <w:tc>
          <w:tcPr>
            <w:tcW w:w="972" w:type="dxa"/>
            <w:tcBorders>
              <w:top w:val="single" w:sz="4" w:space="0" w:color="auto"/>
              <w:left w:val="single" w:sz="4" w:space="0" w:color="auto"/>
              <w:bottom w:val="single" w:sz="4" w:space="0" w:color="auto"/>
              <w:right w:val="single" w:sz="4" w:space="0" w:color="auto"/>
            </w:tcBorders>
          </w:tcPr>
          <w:p w14:paraId="5426F57E" w14:textId="5218F504" w:rsidR="00BB1662" w:rsidRPr="00DA6911" w:rsidRDefault="00BB1662" w:rsidP="00BB1662">
            <w:pPr>
              <w:pStyle w:val="TableBody"/>
              <w:rPr>
                <w:b/>
                <w:bCs/>
              </w:rPr>
            </w:pPr>
          </w:p>
        </w:tc>
        <w:tc>
          <w:tcPr>
            <w:tcW w:w="1508" w:type="dxa"/>
            <w:tcBorders>
              <w:top w:val="single" w:sz="4" w:space="0" w:color="auto"/>
              <w:left w:val="single" w:sz="4" w:space="0" w:color="auto"/>
              <w:bottom w:val="single" w:sz="4" w:space="0" w:color="auto"/>
              <w:right w:val="single" w:sz="4" w:space="0" w:color="auto"/>
            </w:tcBorders>
          </w:tcPr>
          <w:p w14:paraId="75A4C23B" w14:textId="18CB80CD" w:rsidR="00BB1662" w:rsidRDefault="00BB1662" w:rsidP="00BB1662">
            <w:pPr>
              <w:pStyle w:val="TableBody"/>
            </w:pPr>
          </w:p>
        </w:tc>
        <w:tc>
          <w:tcPr>
            <w:tcW w:w="1786" w:type="dxa"/>
            <w:tcBorders>
              <w:top w:val="single" w:sz="4" w:space="0" w:color="auto"/>
              <w:left w:val="single" w:sz="4" w:space="0" w:color="auto"/>
              <w:bottom w:val="single" w:sz="4" w:space="0" w:color="auto"/>
              <w:right w:val="single" w:sz="4" w:space="0" w:color="auto"/>
            </w:tcBorders>
          </w:tcPr>
          <w:p w14:paraId="4CBC3B02" w14:textId="319AC02E" w:rsidR="00BB1662" w:rsidRDefault="00BB1662" w:rsidP="00BB1662">
            <w:pPr>
              <w:pStyle w:val="TableBody"/>
            </w:pPr>
          </w:p>
        </w:tc>
        <w:tc>
          <w:tcPr>
            <w:tcW w:w="7075" w:type="dxa"/>
            <w:tcBorders>
              <w:top w:val="single" w:sz="4" w:space="0" w:color="auto"/>
              <w:left w:val="single" w:sz="4" w:space="0" w:color="auto"/>
              <w:bottom w:val="single" w:sz="4" w:space="0" w:color="auto"/>
              <w:right w:val="single" w:sz="4" w:space="0" w:color="auto"/>
            </w:tcBorders>
          </w:tcPr>
          <w:p w14:paraId="6C309304" w14:textId="54E35E05" w:rsidR="00BB1662" w:rsidRDefault="00BB1662" w:rsidP="00BB1662">
            <w:pPr>
              <w:pStyle w:val="TableBody"/>
            </w:pPr>
          </w:p>
        </w:tc>
      </w:tr>
      <w:tr w:rsidR="00BB1662" w14:paraId="7A37C1EF" w14:textId="77777777" w:rsidTr="00DA6911">
        <w:tc>
          <w:tcPr>
            <w:tcW w:w="972" w:type="dxa"/>
            <w:tcBorders>
              <w:top w:val="single" w:sz="4" w:space="0" w:color="auto"/>
              <w:left w:val="single" w:sz="4" w:space="0" w:color="auto"/>
              <w:bottom w:val="single" w:sz="4" w:space="0" w:color="auto"/>
              <w:right w:val="single" w:sz="4" w:space="0" w:color="auto"/>
            </w:tcBorders>
          </w:tcPr>
          <w:p w14:paraId="6D3AF870" w14:textId="0F8180BC" w:rsidR="00BB1662" w:rsidRDefault="00BB1662" w:rsidP="00BB1662">
            <w:pPr>
              <w:pStyle w:val="TableBody"/>
              <w:rPr>
                <w:b/>
                <w:bCs/>
              </w:rPr>
            </w:pPr>
          </w:p>
        </w:tc>
        <w:tc>
          <w:tcPr>
            <w:tcW w:w="1508" w:type="dxa"/>
            <w:tcBorders>
              <w:top w:val="single" w:sz="4" w:space="0" w:color="auto"/>
              <w:left w:val="single" w:sz="4" w:space="0" w:color="auto"/>
              <w:bottom w:val="single" w:sz="4" w:space="0" w:color="auto"/>
              <w:right w:val="single" w:sz="4" w:space="0" w:color="auto"/>
            </w:tcBorders>
          </w:tcPr>
          <w:p w14:paraId="0A59C88B" w14:textId="555A97E1" w:rsidR="00BB1662" w:rsidRDefault="00BB1662" w:rsidP="00BB1662">
            <w:pPr>
              <w:pStyle w:val="TableBody"/>
            </w:pPr>
          </w:p>
        </w:tc>
        <w:tc>
          <w:tcPr>
            <w:tcW w:w="1786" w:type="dxa"/>
            <w:tcBorders>
              <w:top w:val="single" w:sz="4" w:space="0" w:color="auto"/>
              <w:left w:val="single" w:sz="4" w:space="0" w:color="auto"/>
              <w:bottom w:val="single" w:sz="4" w:space="0" w:color="auto"/>
              <w:right w:val="single" w:sz="4" w:space="0" w:color="auto"/>
            </w:tcBorders>
          </w:tcPr>
          <w:p w14:paraId="316F26AF" w14:textId="1A2D4271" w:rsidR="00BB1662" w:rsidRDefault="00BB1662" w:rsidP="00BB1662">
            <w:pPr>
              <w:pStyle w:val="TableBody"/>
            </w:pPr>
          </w:p>
        </w:tc>
        <w:tc>
          <w:tcPr>
            <w:tcW w:w="7075" w:type="dxa"/>
            <w:tcBorders>
              <w:top w:val="single" w:sz="4" w:space="0" w:color="auto"/>
              <w:left w:val="single" w:sz="4" w:space="0" w:color="auto"/>
              <w:bottom w:val="single" w:sz="4" w:space="0" w:color="auto"/>
              <w:right w:val="single" w:sz="4" w:space="0" w:color="auto"/>
            </w:tcBorders>
          </w:tcPr>
          <w:p w14:paraId="102BC52B" w14:textId="227C6B4E" w:rsidR="00BB1662" w:rsidRDefault="00BB1662" w:rsidP="00BB1662">
            <w:pPr>
              <w:pStyle w:val="TableBody"/>
            </w:pPr>
          </w:p>
        </w:tc>
      </w:tr>
      <w:tr w:rsidR="004A151C" w14:paraId="39C5315E" w14:textId="77777777" w:rsidTr="00DA6911">
        <w:tc>
          <w:tcPr>
            <w:tcW w:w="972" w:type="dxa"/>
            <w:tcBorders>
              <w:top w:val="single" w:sz="4" w:space="0" w:color="auto"/>
              <w:left w:val="single" w:sz="4" w:space="0" w:color="auto"/>
              <w:bottom w:val="single" w:sz="4" w:space="0" w:color="auto"/>
              <w:right w:val="single" w:sz="4" w:space="0" w:color="auto"/>
            </w:tcBorders>
          </w:tcPr>
          <w:p w14:paraId="4817DA52" w14:textId="0F358D88" w:rsidR="004A151C" w:rsidRDefault="004A151C" w:rsidP="004A151C">
            <w:pPr>
              <w:pStyle w:val="TableBody"/>
              <w:rPr>
                <w:b/>
                <w:bCs/>
              </w:rPr>
            </w:pPr>
          </w:p>
        </w:tc>
        <w:tc>
          <w:tcPr>
            <w:tcW w:w="1508" w:type="dxa"/>
            <w:tcBorders>
              <w:top w:val="single" w:sz="4" w:space="0" w:color="auto"/>
              <w:left w:val="single" w:sz="4" w:space="0" w:color="auto"/>
              <w:bottom w:val="single" w:sz="4" w:space="0" w:color="auto"/>
              <w:right w:val="single" w:sz="4" w:space="0" w:color="auto"/>
            </w:tcBorders>
          </w:tcPr>
          <w:p w14:paraId="561F563A" w14:textId="25B44130" w:rsidR="004A151C" w:rsidRDefault="004A151C" w:rsidP="004A151C">
            <w:pPr>
              <w:pStyle w:val="TableBody"/>
            </w:pPr>
          </w:p>
        </w:tc>
        <w:tc>
          <w:tcPr>
            <w:tcW w:w="1786" w:type="dxa"/>
            <w:tcBorders>
              <w:top w:val="single" w:sz="4" w:space="0" w:color="auto"/>
              <w:left w:val="single" w:sz="4" w:space="0" w:color="auto"/>
              <w:bottom w:val="single" w:sz="4" w:space="0" w:color="auto"/>
              <w:right w:val="single" w:sz="4" w:space="0" w:color="auto"/>
            </w:tcBorders>
          </w:tcPr>
          <w:p w14:paraId="0B3BD221" w14:textId="560555AA" w:rsidR="004A151C" w:rsidRDefault="004A151C" w:rsidP="004A151C">
            <w:pPr>
              <w:pStyle w:val="TableBody"/>
            </w:pPr>
          </w:p>
        </w:tc>
        <w:tc>
          <w:tcPr>
            <w:tcW w:w="7075" w:type="dxa"/>
            <w:tcBorders>
              <w:top w:val="single" w:sz="4" w:space="0" w:color="auto"/>
              <w:left w:val="single" w:sz="4" w:space="0" w:color="auto"/>
              <w:bottom w:val="single" w:sz="4" w:space="0" w:color="auto"/>
              <w:right w:val="single" w:sz="4" w:space="0" w:color="auto"/>
            </w:tcBorders>
          </w:tcPr>
          <w:p w14:paraId="10F8F46A" w14:textId="763478A5" w:rsidR="004A151C" w:rsidRDefault="004A151C" w:rsidP="004A151C">
            <w:pPr>
              <w:pStyle w:val="TableBody"/>
            </w:pPr>
          </w:p>
        </w:tc>
      </w:tr>
      <w:tr w:rsidR="00FD6A26" w14:paraId="0EE284EF" w14:textId="77777777" w:rsidTr="00DA6911">
        <w:tc>
          <w:tcPr>
            <w:tcW w:w="972" w:type="dxa"/>
            <w:tcBorders>
              <w:top w:val="single" w:sz="4" w:space="0" w:color="auto"/>
              <w:left w:val="single" w:sz="4" w:space="0" w:color="auto"/>
              <w:bottom w:val="single" w:sz="4" w:space="0" w:color="auto"/>
              <w:right w:val="single" w:sz="4" w:space="0" w:color="auto"/>
            </w:tcBorders>
          </w:tcPr>
          <w:p w14:paraId="5D03B917" w14:textId="37EAEAEF" w:rsidR="00FD6A26" w:rsidRDefault="00FD6A26" w:rsidP="004A151C">
            <w:pPr>
              <w:pStyle w:val="TableBody"/>
              <w:rPr>
                <w:b/>
                <w:bCs/>
              </w:rPr>
            </w:pPr>
          </w:p>
        </w:tc>
        <w:tc>
          <w:tcPr>
            <w:tcW w:w="1508" w:type="dxa"/>
            <w:tcBorders>
              <w:top w:val="single" w:sz="4" w:space="0" w:color="auto"/>
              <w:left w:val="single" w:sz="4" w:space="0" w:color="auto"/>
              <w:bottom w:val="single" w:sz="4" w:space="0" w:color="auto"/>
              <w:right w:val="single" w:sz="4" w:space="0" w:color="auto"/>
            </w:tcBorders>
          </w:tcPr>
          <w:p w14:paraId="72E08E4E" w14:textId="7ACA2499" w:rsidR="00FD6A26" w:rsidRDefault="00FD6A26" w:rsidP="004A151C">
            <w:pPr>
              <w:pStyle w:val="TableBody"/>
            </w:pPr>
          </w:p>
        </w:tc>
        <w:tc>
          <w:tcPr>
            <w:tcW w:w="1786" w:type="dxa"/>
            <w:tcBorders>
              <w:top w:val="single" w:sz="4" w:space="0" w:color="auto"/>
              <w:left w:val="single" w:sz="4" w:space="0" w:color="auto"/>
              <w:bottom w:val="single" w:sz="4" w:space="0" w:color="auto"/>
              <w:right w:val="single" w:sz="4" w:space="0" w:color="auto"/>
            </w:tcBorders>
          </w:tcPr>
          <w:p w14:paraId="2BC03635" w14:textId="0BF96CA8" w:rsidR="00FD6A26" w:rsidRDefault="00FD6A26" w:rsidP="004A151C">
            <w:pPr>
              <w:pStyle w:val="TableBody"/>
            </w:pPr>
          </w:p>
        </w:tc>
        <w:tc>
          <w:tcPr>
            <w:tcW w:w="7075" w:type="dxa"/>
            <w:tcBorders>
              <w:top w:val="single" w:sz="4" w:space="0" w:color="auto"/>
              <w:left w:val="single" w:sz="4" w:space="0" w:color="auto"/>
              <w:bottom w:val="single" w:sz="4" w:space="0" w:color="auto"/>
              <w:right w:val="single" w:sz="4" w:space="0" w:color="auto"/>
            </w:tcBorders>
          </w:tcPr>
          <w:p w14:paraId="07EC4A14" w14:textId="14834BA3" w:rsidR="00FD6A26" w:rsidRDefault="00FD6A26" w:rsidP="004A151C">
            <w:pPr>
              <w:pStyle w:val="TableBody"/>
            </w:pPr>
          </w:p>
        </w:tc>
      </w:tr>
      <w:tr w:rsidR="00191674" w14:paraId="35360BA5" w14:textId="77777777" w:rsidTr="00DA6911">
        <w:tc>
          <w:tcPr>
            <w:tcW w:w="972" w:type="dxa"/>
            <w:tcBorders>
              <w:top w:val="single" w:sz="4" w:space="0" w:color="auto"/>
              <w:left w:val="single" w:sz="4" w:space="0" w:color="auto"/>
              <w:bottom w:val="single" w:sz="4" w:space="0" w:color="auto"/>
              <w:right w:val="single" w:sz="4" w:space="0" w:color="auto"/>
            </w:tcBorders>
          </w:tcPr>
          <w:p w14:paraId="231289FC" w14:textId="6B80ABA8" w:rsidR="00191674" w:rsidRDefault="00191674" w:rsidP="004A151C">
            <w:pPr>
              <w:pStyle w:val="TableBody"/>
              <w:rPr>
                <w:b/>
                <w:bCs/>
              </w:rPr>
            </w:pPr>
          </w:p>
        </w:tc>
        <w:tc>
          <w:tcPr>
            <w:tcW w:w="1508" w:type="dxa"/>
            <w:tcBorders>
              <w:top w:val="single" w:sz="4" w:space="0" w:color="auto"/>
              <w:left w:val="single" w:sz="4" w:space="0" w:color="auto"/>
              <w:bottom w:val="single" w:sz="4" w:space="0" w:color="auto"/>
              <w:right w:val="single" w:sz="4" w:space="0" w:color="auto"/>
            </w:tcBorders>
          </w:tcPr>
          <w:p w14:paraId="19445520" w14:textId="5A759276" w:rsidR="00191674" w:rsidRDefault="00191674" w:rsidP="004A151C">
            <w:pPr>
              <w:pStyle w:val="TableBody"/>
            </w:pPr>
          </w:p>
        </w:tc>
        <w:tc>
          <w:tcPr>
            <w:tcW w:w="1786" w:type="dxa"/>
            <w:tcBorders>
              <w:top w:val="single" w:sz="4" w:space="0" w:color="auto"/>
              <w:left w:val="single" w:sz="4" w:space="0" w:color="auto"/>
              <w:bottom w:val="single" w:sz="4" w:space="0" w:color="auto"/>
              <w:right w:val="single" w:sz="4" w:space="0" w:color="auto"/>
            </w:tcBorders>
          </w:tcPr>
          <w:p w14:paraId="6D827886" w14:textId="1DC2EFC8" w:rsidR="00191674" w:rsidRDefault="00191674" w:rsidP="004A151C">
            <w:pPr>
              <w:pStyle w:val="TableBody"/>
            </w:pPr>
          </w:p>
        </w:tc>
        <w:tc>
          <w:tcPr>
            <w:tcW w:w="7075" w:type="dxa"/>
            <w:tcBorders>
              <w:top w:val="single" w:sz="4" w:space="0" w:color="auto"/>
              <w:left w:val="single" w:sz="4" w:space="0" w:color="auto"/>
              <w:bottom w:val="single" w:sz="4" w:space="0" w:color="auto"/>
              <w:right w:val="single" w:sz="4" w:space="0" w:color="auto"/>
            </w:tcBorders>
          </w:tcPr>
          <w:p w14:paraId="4156ACF5" w14:textId="4A439549" w:rsidR="00191674" w:rsidRDefault="00191674" w:rsidP="004A151C">
            <w:pPr>
              <w:pStyle w:val="TableBody"/>
            </w:pPr>
          </w:p>
        </w:tc>
      </w:tr>
      <w:tr w:rsidR="00386DB8" w14:paraId="4C89943B" w14:textId="77777777" w:rsidTr="00DA6911">
        <w:tc>
          <w:tcPr>
            <w:tcW w:w="972" w:type="dxa"/>
            <w:tcBorders>
              <w:top w:val="single" w:sz="4" w:space="0" w:color="auto"/>
              <w:left w:val="single" w:sz="4" w:space="0" w:color="auto"/>
              <w:bottom w:val="single" w:sz="4" w:space="0" w:color="auto"/>
              <w:right w:val="single" w:sz="4" w:space="0" w:color="auto"/>
            </w:tcBorders>
          </w:tcPr>
          <w:p w14:paraId="75698E35" w14:textId="55F1773C" w:rsidR="00386DB8" w:rsidRDefault="00386DB8" w:rsidP="00386DB8">
            <w:pPr>
              <w:pStyle w:val="TableBody"/>
              <w:rPr>
                <w:b/>
                <w:bCs/>
              </w:rPr>
            </w:pPr>
          </w:p>
        </w:tc>
        <w:tc>
          <w:tcPr>
            <w:tcW w:w="1508" w:type="dxa"/>
            <w:tcBorders>
              <w:top w:val="single" w:sz="4" w:space="0" w:color="auto"/>
              <w:left w:val="single" w:sz="4" w:space="0" w:color="auto"/>
              <w:bottom w:val="single" w:sz="4" w:space="0" w:color="auto"/>
              <w:right w:val="single" w:sz="4" w:space="0" w:color="auto"/>
            </w:tcBorders>
          </w:tcPr>
          <w:p w14:paraId="6D817C37" w14:textId="13C3B488" w:rsidR="00386DB8" w:rsidRDefault="00386DB8" w:rsidP="00386DB8">
            <w:pPr>
              <w:pStyle w:val="TableBody"/>
            </w:pPr>
          </w:p>
        </w:tc>
        <w:tc>
          <w:tcPr>
            <w:tcW w:w="1786" w:type="dxa"/>
            <w:tcBorders>
              <w:top w:val="single" w:sz="4" w:space="0" w:color="auto"/>
              <w:left w:val="single" w:sz="4" w:space="0" w:color="auto"/>
              <w:bottom w:val="single" w:sz="4" w:space="0" w:color="auto"/>
              <w:right w:val="single" w:sz="4" w:space="0" w:color="auto"/>
            </w:tcBorders>
          </w:tcPr>
          <w:p w14:paraId="1B8738A7" w14:textId="19BA1BA8" w:rsidR="00386DB8" w:rsidRDefault="00386DB8" w:rsidP="00386DB8">
            <w:pPr>
              <w:pStyle w:val="TableBody"/>
            </w:pPr>
          </w:p>
        </w:tc>
        <w:tc>
          <w:tcPr>
            <w:tcW w:w="7075" w:type="dxa"/>
            <w:tcBorders>
              <w:top w:val="single" w:sz="4" w:space="0" w:color="auto"/>
              <w:left w:val="single" w:sz="4" w:space="0" w:color="auto"/>
              <w:bottom w:val="single" w:sz="4" w:space="0" w:color="auto"/>
              <w:right w:val="single" w:sz="4" w:space="0" w:color="auto"/>
            </w:tcBorders>
          </w:tcPr>
          <w:p w14:paraId="2D951D16" w14:textId="4246305C" w:rsidR="00386DB8" w:rsidRDefault="00386DB8" w:rsidP="00386DB8">
            <w:pPr>
              <w:pStyle w:val="TableBody"/>
            </w:pPr>
          </w:p>
        </w:tc>
      </w:tr>
      <w:tr w:rsidR="00112B06" w14:paraId="4FC8CA5E" w14:textId="77777777" w:rsidTr="00DA6911">
        <w:tc>
          <w:tcPr>
            <w:tcW w:w="972" w:type="dxa"/>
            <w:tcBorders>
              <w:top w:val="single" w:sz="4" w:space="0" w:color="auto"/>
              <w:left w:val="single" w:sz="4" w:space="0" w:color="auto"/>
              <w:bottom w:val="single" w:sz="4" w:space="0" w:color="auto"/>
              <w:right w:val="single" w:sz="4" w:space="0" w:color="auto"/>
            </w:tcBorders>
          </w:tcPr>
          <w:p w14:paraId="18D64005" w14:textId="1D886B17" w:rsidR="00112B06" w:rsidRDefault="00112B06" w:rsidP="00112B06">
            <w:pPr>
              <w:pStyle w:val="TableBody"/>
              <w:rPr>
                <w:b/>
                <w:bCs/>
              </w:rPr>
            </w:pPr>
          </w:p>
        </w:tc>
        <w:tc>
          <w:tcPr>
            <w:tcW w:w="1508" w:type="dxa"/>
            <w:tcBorders>
              <w:top w:val="single" w:sz="4" w:space="0" w:color="auto"/>
              <w:left w:val="single" w:sz="4" w:space="0" w:color="auto"/>
              <w:bottom w:val="single" w:sz="4" w:space="0" w:color="auto"/>
              <w:right w:val="single" w:sz="4" w:space="0" w:color="auto"/>
            </w:tcBorders>
          </w:tcPr>
          <w:p w14:paraId="6E62BB88" w14:textId="1C0C438E" w:rsidR="00112B06" w:rsidRDefault="00112B06" w:rsidP="00112B06">
            <w:pPr>
              <w:pStyle w:val="TableBody"/>
            </w:pPr>
          </w:p>
        </w:tc>
        <w:tc>
          <w:tcPr>
            <w:tcW w:w="1786" w:type="dxa"/>
            <w:tcBorders>
              <w:top w:val="single" w:sz="4" w:space="0" w:color="auto"/>
              <w:left w:val="single" w:sz="4" w:space="0" w:color="auto"/>
              <w:bottom w:val="single" w:sz="4" w:space="0" w:color="auto"/>
              <w:right w:val="single" w:sz="4" w:space="0" w:color="auto"/>
            </w:tcBorders>
          </w:tcPr>
          <w:p w14:paraId="5CC147B1" w14:textId="373C36BA" w:rsidR="00112B06" w:rsidRDefault="00112B06" w:rsidP="00112B06">
            <w:pPr>
              <w:pStyle w:val="TableBody"/>
            </w:pPr>
          </w:p>
        </w:tc>
        <w:tc>
          <w:tcPr>
            <w:tcW w:w="7075" w:type="dxa"/>
            <w:tcBorders>
              <w:top w:val="single" w:sz="4" w:space="0" w:color="auto"/>
              <w:left w:val="single" w:sz="4" w:space="0" w:color="auto"/>
              <w:bottom w:val="single" w:sz="4" w:space="0" w:color="auto"/>
              <w:right w:val="single" w:sz="4" w:space="0" w:color="auto"/>
            </w:tcBorders>
          </w:tcPr>
          <w:p w14:paraId="7DE831BB" w14:textId="2B780A9F" w:rsidR="00112B06" w:rsidRDefault="00112B06" w:rsidP="00112B06">
            <w:pPr>
              <w:pStyle w:val="TableBody"/>
            </w:pPr>
          </w:p>
        </w:tc>
      </w:tr>
    </w:tbl>
    <w:p w14:paraId="550880F6" w14:textId="77777777" w:rsidR="00DA6911" w:rsidRPr="00EE7CF5" w:rsidRDefault="00DA6911" w:rsidP="00482838"/>
    <w:p w14:paraId="42483BED" w14:textId="77777777" w:rsidR="00C635E8" w:rsidRDefault="00C635E8">
      <w:pPr>
        <w:pStyle w:val="Heading1"/>
      </w:pPr>
      <w:bookmarkStart w:id="8" w:name="_Ref496847237"/>
      <w:bookmarkStart w:id="9" w:name="_Toc65742186"/>
      <w:r>
        <w:lastRenderedPageBreak/>
        <w:t>Introduction</w:t>
      </w:r>
      <w:bookmarkEnd w:id="8"/>
      <w:bookmarkEnd w:id="9"/>
    </w:p>
    <w:p w14:paraId="37C0E14D" w14:textId="2D293AC5" w:rsidR="004C7299" w:rsidRDefault="004712A2" w:rsidP="004712A2">
      <w:pPr>
        <w:keepLines/>
        <w:suppressAutoHyphens/>
        <w:spacing w:before="120" w:after="120"/>
      </w:pPr>
      <w:r>
        <w:t xml:space="preserve">This block is generic block that is integrated into FPGA that behaves as Tester for various ASICs. The FPGA in general is responsible of driving functional or scan pattern to the ASIC &amp; check the pattern it gets back. This block, as part of the whole FPGA is responsible on the streaming &amp; capturing of the pattern.  </w:t>
      </w:r>
    </w:p>
    <w:p w14:paraId="592E7469" w14:textId="77777777" w:rsidR="00C819E1" w:rsidRDefault="00C819E1" w:rsidP="002319ED">
      <w:pPr>
        <w:keepLines/>
        <w:suppressAutoHyphens/>
        <w:spacing w:before="120" w:after="120"/>
      </w:pPr>
    </w:p>
    <w:p w14:paraId="6634B436" w14:textId="6B085B15" w:rsidR="002319ED" w:rsidRDefault="00297CD3" w:rsidP="00297CD3">
      <w:pPr>
        <w:keepLines/>
        <w:suppressAutoHyphens/>
        <w:spacing w:before="120" w:after="120"/>
      </w:pPr>
      <w:r>
        <w:t>Refer to next figure</w:t>
      </w:r>
      <w:r w:rsidR="004C7299">
        <w:t xml:space="preserve"> </w:t>
      </w:r>
    </w:p>
    <w:p w14:paraId="2E602CD7" w14:textId="77777777" w:rsidR="004363C5" w:rsidRDefault="004363C5" w:rsidP="00297CD3">
      <w:pPr>
        <w:keepLines/>
        <w:suppressAutoHyphens/>
        <w:spacing w:before="120" w:after="120"/>
      </w:pPr>
    </w:p>
    <w:p w14:paraId="0EF2742E" w14:textId="535DF3B7" w:rsidR="00A868A3" w:rsidRDefault="00DA6E41" w:rsidP="00A868A3">
      <w:pPr>
        <w:keepLines/>
        <w:suppressAutoHyphens/>
        <w:spacing w:before="120" w:after="120"/>
        <w:jc w:val="center"/>
      </w:pPr>
      <w:r>
        <w:object w:dxaOrig="10575" w:dyaOrig="4936" w14:anchorId="4F02A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86.8pt;height:227.3pt" o:ole="">
            <v:imagedata r:id="rId9" o:title=""/>
          </v:shape>
          <o:OLEObject Type="Embed" ProgID="Visio.Drawing.15" ShapeID="_x0000_i1030" DrawAspect="Content" ObjectID="_1691843364" r:id="rId10"/>
        </w:object>
      </w:r>
    </w:p>
    <w:p w14:paraId="065FC628" w14:textId="77777777" w:rsidR="007F3566" w:rsidRDefault="007F3566" w:rsidP="002319ED">
      <w:pPr>
        <w:pStyle w:val="Caption"/>
        <w:jc w:val="center"/>
      </w:pPr>
    </w:p>
    <w:p w14:paraId="23419DE9" w14:textId="17F69D97" w:rsidR="002319ED" w:rsidRDefault="002319ED" w:rsidP="002319ED">
      <w:pPr>
        <w:pStyle w:val="Caption"/>
        <w:jc w:val="center"/>
      </w:pPr>
      <w:bookmarkStart w:id="10" w:name="_Toc65742195"/>
      <w:r>
        <w:t xml:space="preserve">Figure </w:t>
      </w:r>
      <w:r>
        <w:fldChar w:fldCharType="begin"/>
      </w:r>
      <w:r>
        <w:instrText xml:space="preserve"> STYLEREF 1 \s </w:instrText>
      </w:r>
      <w:r>
        <w:fldChar w:fldCharType="separate"/>
      </w:r>
      <w:r w:rsidR="004363C5">
        <w:rPr>
          <w:noProof/>
          <w:cs/>
        </w:rPr>
        <w:t>‎</w:t>
      </w:r>
      <w:r w:rsidR="004363C5">
        <w:rPr>
          <w:noProof/>
        </w:rPr>
        <w:t>2</w:t>
      </w:r>
      <w:r>
        <w:rPr>
          <w:noProof/>
        </w:rPr>
        <w:fldChar w:fldCharType="end"/>
      </w:r>
      <w:r>
        <w:noBreakHyphen/>
      </w:r>
      <w:r>
        <w:fldChar w:fldCharType="begin"/>
      </w:r>
      <w:r>
        <w:instrText xml:space="preserve"> SEQ Figure \* ARABIC \s 1 </w:instrText>
      </w:r>
      <w:r>
        <w:fldChar w:fldCharType="separate"/>
      </w:r>
      <w:r w:rsidR="004363C5">
        <w:rPr>
          <w:noProof/>
        </w:rPr>
        <w:t>1</w:t>
      </w:r>
      <w:r>
        <w:rPr>
          <w:noProof/>
        </w:rPr>
        <w:fldChar w:fldCharType="end"/>
      </w:r>
      <w:r>
        <w:rPr>
          <w:lang w:val="en-US"/>
        </w:rPr>
        <w:t xml:space="preserve">: </w:t>
      </w:r>
      <w:bookmarkEnd w:id="10"/>
      <w:r w:rsidR="004712A2">
        <w:rPr>
          <w:lang w:val="en-US"/>
        </w:rPr>
        <w:t>Stream &amp; Capture as part of FPGA</w:t>
      </w:r>
      <w:r w:rsidR="004363C5">
        <w:rPr>
          <w:lang w:val="en-US"/>
        </w:rPr>
        <w:t xml:space="preserve"> </w:t>
      </w:r>
    </w:p>
    <w:p w14:paraId="2753C205" w14:textId="77777777" w:rsidR="005B69A4" w:rsidRDefault="005B69A4" w:rsidP="005B69A4">
      <w:pPr>
        <w:keepLines/>
        <w:suppressAutoHyphens/>
        <w:spacing w:before="120" w:after="120"/>
      </w:pPr>
    </w:p>
    <w:p w14:paraId="0BB4D801" w14:textId="2F76D47F" w:rsidR="00C635E8" w:rsidRDefault="004363C5">
      <w:pPr>
        <w:pStyle w:val="Heading1"/>
      </w:pPr>
      <w:bookmarkStart w:id="11" w:name="_Toc65742187"/>
      <w:r>
        <w:lastRenderedPageBreak/>
        <w:t>Requirements</w:t>
      </w:r>
      <w:bookmarkEnd w:id="11"/>
    </w:p>
    <w:p w14:paraId="33CF5968" w14:textId="571E41F6" w:rsidR="00C635E8" w:rsidRDefault="00DA6E41">
      <w:pPr>
        <w:pStyle w:val="Heading2"/>
      </w:pPr>
      <w:r>
        <w:t>High Level</w:t>
      </w:r>
    </w:p>
    <w:p w14:paraId="34A5C9B7" w14:textId="77777777" w:rsidR="001602E0" w:rsidRDefault="004D44FE" w:rsidP="00434B85">
      <w:pPr>
        <w:keepNext/>
        <w:rPr>
          <w:lang w:eastAsia="en-GB"/>
        </w:rPr>
      </w:pPr>
      <w:r>
        <w:rPr>
          <w:lang w:eastAsia="en-GB"/>
        </w:rPr>
        <w:t xml:space="preserve"> </w:t>
      </w:r>
    </w:p>
    <w:p w14:paraId="573850A3" w14:textId="25AFBD19" w:rsidR="002319ED" w:rsidRDefault="004363C5" w:rsidP="00434B85">
      <w:pPr>
        <w:keepNext/>
        <w:rPr>
          <w:lang w:eastAsia="en-GB"/>
        </w:rPr>
      </w:pPr>
      <w:r>
        <w:rPr>
          <w:lang w:eastAsia="en-GB"/>
        </w:rPr>
        <w:t>Refer to the next figure:</w:t>
      </w:r>
    </w:p>
    <w:p w14:paraId="267A7148" w14:textId="77777777" w:rsidR="004D44FE" w:rsidRDefault="004D44FE" w:rsidP="00D61126">
      <w:pPr>
        <w:keepNext/>
        <w:jc w:val="center"/>
      </w:pPr>
    </w:p>
    <w:p w14:paraId="4258987E" w14:textId="61F634E2" w:rsidR="00690767" w:rsidRPr="0034275F" w:rsidRDefault="00690767" w:rsidP="00A03D2E">
      <w:pPr>
        <w:keepNext/>
        <w:jc w:val="center"/>
        <w:rPr>
          <w:lang w:val="en-US"/>
        </w:rPr>
      </w:pPr>
    </w:p>
    <w:p w14:paraId="5BDF0299" w14:textId="2CA2692D" w:rsidR="00690767" w:rsidRDefault="001E4AB9" w:rsidP="00D61126">
      <w:pPr>
        <w:keepNext/>
        <w:jc w:val="center"/>
        <w:rPr>
          <w:rtl/>
          <w:lang w:val="en-US" w:bidi="he-IL"/>
        </w:rPr>
      </w:pPr>
      <w:r>
        <w:object w:dxaOrig="8401" w:dyaOrig="5926" w14:anchorId="2BD53015">
          <v:shape id="_x0000_i1028" type="#_x0000_t75" style="width:420.2pt;height:296.05pt" o:ole="">
            <v:imagedata r:id="rId11" o:title=""/>
          </v:shape>
          <o:OLEObject Type="Embed" ProgID="Visio.Drawing.15" ShapeID="_x0000_i1028" DrawAspect="Content" ObjectID="_1691843365" r:id="rId12"/>
        </w:object>
      </w:r>
    </w:p>
    <w:p w14:paraId="0A7C07C5" w14:textId="77777777" w:rsidR="00580432" w:rsidRPr="00580432" w:rsidRDefault="00580432" w:rsidP="00D61126">
      <w:pPr>
        <w:keepNext/>
        <w:jc w:val="center"/>
        <w:rPr>
          <w:lang w:val="en-US" w:eastAsia="en-GB"/>
        </w:rPr>
      </w:pPr>
    </w:p>
    <w:p w14:paraId="157385D8" w14:textId="35B16443" w:rsidR="001351A6" w:rsidRDefault="00D10220" w:rsidP="001351A6">
      <w:pPr>
        <w:pStyle w:val="Caption"/>
        <w:jc w:val="center"/>
        <w:rPr>
          <w:lang w:val="en-US"/>
        </w:rPr>
      </w:pPr>
      <w:bookmarkStart w:id="12" w:name="_Toc65742196"/>
      <w:r>
        <w:t xml:space="preserve">Figure </w:t>
      </w:r>
      <w:r w:rsidR="00B578FF">
        <w:fldChar w:fldCharType="begin"/>
      </w:r>
      <w:r w:rsidR="00B578FF">
        <w:instrText xml:space="preserve"> STYLEREF 1 \s </w:instrText>
      </w:r>
      <w:r w:rsidR="00B578FF">
        <w:fldChar w:fldCharType="separate"/>
      </w:r>
      <w:r w:rsidR="00580432">
        <w:rPr>
          <w:noProof/>
          <w:cs/>
        </w:rPr>
        <w:t>‎</w:t>
      </w:r>
      <w:r w:rsidR="00580432">
        <w:rPr>
          <w:noProof/>
        </w:rPr>
        <w:t>3</w:t>
      </w:r>
      <w:r w:rsidR="00B578FF">
        <w:rPr>
          <w:noProof/>
        </w:rPr>
        <w:fldChar w:fldCharType="end"/>
      </w:r>
      <w:r w:rsidR="007D2730">
        <w:noBreakHyphen/>
      </w:r>
      <w:r w:rsidR="00B578FF">
        <w:fldChar w:fldCharType="begin"/>
      </w:r>
      <w:r w:rsidR="00B578FF">
        <w:instrText xml:space="preserve"> SEQ Figure \* ARABIC \s 1 </w:instrText>
      </w:r>
      <w:r w:rsidR="00B578FF">
        <w:fldChar w:fldCharType="separate"/>
      </w:r>
      <w:r w:rsidR="00580432">
        <w:rPr>
          <w:noProof/>
        </w:rPr>
        <w:t>1</w:t>
      </w:r>
      <w:r w:rsidR="00B578FF">
        <w:rPr>
          <w:noProof/>
        </w:rPr>
        <w:fldChar w:fldCharType="end"/>
      </w:r>
      <w:r>
        <w:rPr>
          <w:lang w:val="en-US"/>
        </w:rPr>
        <w:t xml:space="preserve">: </w:t>
      </w:r>
      <w:r w:rsidR="004712A2">
        <w:rPr>
          <w:lang w:val="en-US"/>
        </w:rPr>
        <w:t>Stream &amp; Capture</w:t>
      </w:r>
      <w:r w:rsidR="00580432">
        <w:rPr>
          <w:lang w:val="en-US"/>
        </w:rPr>
        <w:t xml:space="preserve"> signals</w:t>
      </w:r>
      <w:bookmarkEnd w:id="12"/>
    </w:p>
    <w:p w14:paraId="0BE27648" w14:textId="35CFEA6B" w:rsidR="00A03D2E" w:rsidRDefault="00A03D2E" w:rsidP="00A03D2E">
      <w:pPr>
        <w:rPr>
          <w:lang w:val="en-US"/>
        </w:rPr>
      </w:pPr>
    </w:p>
    <w:p w14:paraId="0460E431" w14:textId="1C6B245D" w:rsidR="00580432" w:rsidRDefault="00580432" w:rsidP="006D3871">
      <w:pPr>
        <w:pStyle w:val="ListParagraph"/>
        <w:numPr>
          <w:ilvl w:val="0"/>
          <w:numId w:val="5"/>
        </w:numPr>
        <w:rPr>
          <w:lang w:val="en-US"/>
        </w:rPr>
      </w:pPr>
      <w:r>
        <w:rPr>
          <w:lang w:val="en-US"/>
        </w:rPr>
        <w:t>Clock</w:t>
      </w:r>
      <w:r w:rsidR="006176B4">
        <w:rPr>
          <w:lang w:val="en-US"/>
        </w:rPr>
        <w:t xml:space="preserve"> </w:t>
      </w:r>
      <w:r w:rsidR="001E4AB9">
        <w:rPr>
          <w:lang w:val="en-US"/>
        </w:rPr>
        <w:t xml:space="preserve">– </w:t>
      </w:r>
      <w:r w:rsidR="006176B4">
        <w:rPr>
          <w:lang w:val="en-US"/>
        </w:rPr>
        <w:t>1</w:t>
      </w:r>
      <w:r>
        <w:rPr>
          <w:lang w:val="en-US"/>
        </w:rPr>
        <w:t xml:space="preserve">00Mhz. All </w:t>
      </w:r>
      <w:r w:rsidR="001E4AB9">
        <w:rPr>
          <w:lang w:val="en-US"/>
        </w:rPr>
        <w:t>signals besides the parameters</w:t>
      </w:r>
      <w:r>
        <w:rPr>
          <w:lang w:val="en-US"/>
        </w:rPr>
        <w:t xml:space="preserve"> are synchronous to it.</w:t>
      </w:r>
      <w:r w:rsidR="006176B4">
        <w:rPr>
          <w:lang w:val="en-US"/>
        </w:rPr>
        <w:t xml:space="preserve"> </w:t>
      </w:r>
    </w:p>
    <w:p w14:paraId="0009E57E" w14:textId="7C5132D6" w:rsidR="00580432" w:rsidRDefault="00580432" w:rsidP="006D3871">
      <w:pPr>
        <w:pStyle w:val="ListParagraph"/>
        <w:numPr>
          <w:ilvl w:val="0"/>
          <w:numId w:val="5"/>
        </w:numPr>
        <w:rPr>
          <w:lang w:val="en-US"/>
        </w:rPr>
      </w:pPr>
      <w:r>
        <w:rPr>
          <w:lang w:val="en-US"/>
        </w:rPr>
        <w:t>Reset – Asynchronous reset, active low</w:t>
      </w:r>
    </w:p>
    <w:p w14:paraId="521832E1" w14:textId="555EBDEE" w:rsidR="00580432" w:rsidRDefault="00580432" w:rsidP="00580432">
      <w:pPr>
        <w:rPr>
          <w:lang w:val="en-US"/>
        </w:rPr>
      </w:pPr>
    </w:p>
    <w:p w14:paraId="2EA92B81" w14:textId="6C7F9A87" w:rsidR="001E4AB9" w:rsidRDefault="001E4AB9" w:rsidP="00580432">
      <w:pPr>
        <w:rPr>
          <w:lang w:val="en-US"/>
        </w:rPr>
      </w:pPr>
      <w:r>
        <w:rPr>
          <w:lang w:val="en-US"/>
        </w:rPr>
        <w:t>There are 2 mode of operation:</w:t>
      </w:r>
    </w:p>
    <w:p w14:paraId="76582CCB" w14:textId="5AE84150" w:rsidR="001E4AB9" w:rsidRDefault="001E4AB9" w:rsidP="006D3871">
      <w:pPr>
        <w:pStyle w:val="ListParagraph"/>
        <w:numPr>
          <w:ilvl w:val="0"/>
          <w:numId w:val="6"/>
        </w:numPr>
        <w:rPr>
          <w:lang w:val="en-US"/>
        </w:rPr>
      </w:pPr>
      <w:r>
        <w:rPr>
          <w:lang w:val="en-US"/>
        </w:rPr>
        <w:t>Captured pattern is saved to memory, Stream &amp; Capture block doesn’t check the pattern. In this mode, the Read port is used to get the Stream Pattern &amp; the Write port is used to send to the memory the Captured pattern</w:t>
      </w:r>
    </w:p>
    <w:p w14:paraId="3F9CF121" w14:textId="2E129F7B" w:rsidR="001E4AB9" w:rsidRDefault="001E4AB9" w:rsidP="006D3871">
      <w:pPr>
        <w:pStyle w:val="ListParagraph"/>
        <w:numPr>
          <w:ilvl w:val="0"/>
          <w:numId w:val="6"/>
        </w:numPr>
        <w:rPr>
          <w:lang w:val="en-US"/>
        </w:rPr>
      </w:pPr>
      <w:r>
        <w:rPr>
          <w:lang w:val="en-US"/>
        </w:rPr>
        <w:t xml:space="preserve">Captured pattern isn’t saved to memory, but it’s checked by the Stream &amp; Capture block to expected pattern. In this mode, the Read port is used to get both Stream &amp; Captured patterns. The Write port is used to send info on the failures if any (i.e. in what capture cycles the pattern check failed) </w:t>
      </w:r>
    </w:p>
    <w:p w14:paraId="5F6CC499" w14:textId="2A08F895" w:rsidR="001E4AB9" w:rsidRDefault="001E4AB9" w:rsidP="001E4AB9">
      <w:pPr>
        <w:rPr>
          <w:lang w:val="en-US"/>
        </w:rPr>
      </w:pPr>
    </w:p>
    <w:p w14:paraId="353547FE" w14:textId="1645A9B7" w:rsidR="001E4AB9" w:rsidRDefault="001E4AB9" w:rsidP="001E4AB9">
      <w:pPr>
        <w:rPr>
          <w:lang w:val="en-US"/>
        </w:rPr>
      </w:pPr>
      <w:r>
        <w:rPr>
          <w:lang w:val="en-US"/>
        </w:rPr>
        <w:t>Upon “go” the Stream &amp; Capture block should read pattern from the FPGA memory &amp; stream it towards the ASIC. In parallel, it should capture the pattern that it gets back from the ASIC.</w:t>
      </w:r>
    </w:p>
    <w:p w14:paraId="098C9F2F" w14:textId="72C38F69" w:rsidR="001E4AB9" w:rsidRDefault="001E4AB9" w:rsidP="001E4AB9">
      <w:pPr>
        <w:rPr>
          <w:lang w:val="en-US"/>
        </w:rPr>
      </w:pPr>
    </w:p>
    <w:p w14:paraId="536197F8" w14:textId="44BCE999" w:rsidR="001E4AB9" w:rsidRDefault="001E4AB9" w:rsidP="001E4AB9">
      <w:pPr>
        <w:rPr>
          <w:lang w:val="en-US"/>
        </w:rPr>
      </w:pPr>
      <w:r>
        <w:rPr>
          <w:lang w:val="en-US"/>
        </w:rPr>
        <w:t>It’s recommended to use internal FIFOs to handle the handshake towards the FPGA memory.</w:t>
      </w:r>
    </w:p>
    <w:p w14:paraId="1E5A769D" w14:textId="0F852B52" w:rsidR="001E4AB9" w:rsidRDefault="001E4AB9" w:rsidP="001E4AB9">
      <w:pPr>
        <w:rPr>
          <w:lang w:val="en-US"/>
        </w:rPr>
      </w:pPr>
    </w:p>
    <w:p w14:paraId="02DBAACE" w14:textId="7BB8A237" w:rsidR="001E4AB9" w:rsidRPr="001E4AB9" w:rsidRDefault="001E4AB9" w:rsidP="001E4AB9">
      <w:pPr>
        <w:rPr>
          <w:lang w:val="en-US"/>
        </w:rPr>
      </w:pPr>
      <w:r>
        <w:rPr>
          <w:lang w:val="en-US"/>
        </w:rPr>
        <w:t xml:space="preserve">When the configured size ends (all pattern was streamed), the </w:t>
      </w:r>
      <w:r>
        <w:rPr>
          <w:lang w:val="en-US"/>
        </w:rPr>
        <w:t>Stream &amp; Capture block</w:t>
      </w:r>
      <w:r>
        <w:rPr>
          <w:lang w:val="en-US"/>
        </w:rPr>
        <w:t xml:space="preserve"> should provide “Finish” indication together with the pattern check status (in operation mode B)</w:t>
      </w:r>
    </w:p>
    <w:p w14:paraId="68F06FBD" w14:textId="088DCC82" w:rsidR="00271B4A" w:rsidRDefault="00271B4A" w:rsidP="00271B4A">
      <w:pPr>
        <w:pStyle w:val="Heading2"/>
      </w:pPr>
      <w:bookmarkStart w:id="13" w:name="_Toc65742193"/>
      <w:r>
        <w:lastRenderedPageBreak/>
        <w:t>Debug</w:t>
      </w:r>
      <w:bookmarkEnd w:id="13"/>
    </w:p>
    <w:p w14:paraId="6D7CD47B" w14:textId="42EB40A9" w:rsidR="00271B4A" w:rsidRDefault="00271B4A" w:rsidP="00580432">
      <w:pPr>
        <w:rPr>
          <w:lang w:val="en-US"/>
        </w:rPr>
      </w:pPr>
    </w:p>
    <w:p w14:paraId="561C7E64" w14:textId="07CBEA56" w:rsidR="00271B4A" w:rsidRDefault="00E12A04" w:rsidP="006D3871">
      <w:pPr>
        <w:pStyle w:val="ListParagraph"/>
        <w:numPr>
          <w:ilvl w:val="0"/>
          <w:numId w:val="7"/>
        </w:numPr>
        <w:rPr>
          <w:lang w:val="en-US"/>
        </w:rPr>
      </w:pPr>
      <w:r>
        <w:rPr>
          <w:lang w:val="en-US"/>
        </w:rPr>
        <w:t xml:space="preserve">Stream &amp; Capture block </w:t>
      </w:r>
      <w:r w:rsidR="00271B4A" w:rsidRPr="00E12A04">
        <w:rPr>
          <w:lang w:val="en-US"/>
        </w:rPr>
        <w:t>should use internal ILA with test probes as required for debug support</w:t>
      </w:r>
    </w:p>
    <w:p w14:paraId="34E98CE1" w14:textId="4602668C" w:rsidR="00E12A04" w:rsidRPr="00E12A04" w:rsidRDefault="00E12A04" w:rsidP="006D3871">
      <w:pPr>
        <w:pStyle w:val="ListParagraph"/>
        <w:numPr>
          <w:ilvl w:val="0"/>
          <w:numId w:val="7"/>
        </w:numPr>
        <w:rPr>
          <w:lang w:val="en-US"/>
        </w:rPr>
      </w:pPr>
      <w:r>
        <w:rPr>
          <w:lang w:val="en-US"/>
        </w:rPr>
        <w:t>Stream &amp; Capture block</w:t>
      </w:r>
      <w:r>
        <w:rPr>
          <w:lang w:val="en-US"/>
        </w:rPr>
        <w:t xml:space="preserve"> should support mode in which known (generated internally) pattern is streamed</w:t>
      </w:r>
    </w:p>
    <w:p w14:paraId="09F690BC" w14:textId="531B2369" w:rsidR="00271B4A" w:rsidRDefault="00271B4A" w:rsidP="00580432">
      <w:pPr>
        <w:rPr>
          <w:lang w:val="en-US"/>
        </w:rPr>
      </w:pPr>
    </w:p>
    <w:sectPr w:rsidR="00271B4A" w:rsidSect="00765322">
      <w:pgSz w:w="11909" w:h="16834" w:code="9"/>
      <w:pgMar w:top="1080" w:right="1080" w:bottom="1080" w:left="1080" w:header="720"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30863" w14:textId="77777777" w:rsidR="006D3871" w:rsidRDefault="006D3871">
      <w:r>
        <w:separator/>
      </w:r>
    </w:p>
  </w:endnote>
  <w:endnote w:type="continuationSeparator" w:id="0">
    <w:p w14:paraId="4FB48012" w14:textId="77777777" w:rsidR="006D3871" w:rsidRDefault="006D3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DejaVu Sans">
    <w:charset w:val="CC"/>
    <w:family w:val="swiss"/>
    <w:pitch w:val="variable"/>
    <w:sig w:usb0="E7000EFF" w:usb1="5200FDFF" w:usb2="0A042021"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F65D0" w14:textId="77777777" w:rsidR="006D3871" w:rsidRDefault="006D3871">
      <w:r>
        <w:separator/>
      </w:r>
    </w:p>
  </w:footnote>
  <w:footnote w:type="continuationSeparator" w:id="0">
    <w:p w14:paraId="3294EF12" w14:textId="77777777" w:rsidR="006D3871" w:rsidRDefault="006D38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75DF"/>
    <w:multiLevelType w:val="multilevel"/>
    <w:tmpl w:val="CB60BF3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648"/>
        </w:tabs>
        <w:ind w:left="648" w:hanging="648"/>
      </w:pPr>
      <w:rPr>
        <w:rFonts w:cs="Times New Roman"/>
      </w:rPr>
    </w:lvl>
    <w:lvl w:ilvl="2">
      <w:start w:val="1"/>
      <w:numFmt w:val="decimal"/>
      <w:pStyle w:val="Heading3"/>
      <w:lvlText w:val="%1.%2.%3"/>
      <w:lvlJc w:val="left"/>
      <w:pPr>
        <w:tabs>
          <w:tab w:val="num" w:pos="936"/>
        </w:tabs>
        <w:ind w:left="936" w:hanging="936"/>
      </w:pPr>
      <w:rPr>
        <w:rFonts w:cs="Times New Roman"/>
      </w:rPr>
    </w:lvl>
    <w:lvl w:ilvl="3">
      <w:start w:val="1"/>
      <w:numFmt w:val="decimal"/>
      <w:pStyle w:val="Heading4"/>
      <w:lvlText w:val="%1.%2.%3.%4"/>
      <w:lvlJc w:val="left"/>
      <w:pPr>
        <w:tabs>
          <w:tab w:val="num" w:pos="1440"/>
        </w:tabs>
        <w:ind w:left="1080" w:hanging="1080"/>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 w15:restartNumberingAfterBreak="0">
    <w:nsid w:val="05EB401C"/>
    <w:multiLevelType w:val="hybridMultilevel"/>
    <w:tmpl w:val="5C32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10178"/>
    <w:multiLevelType w:val="hybridMultilevel"/>
    <w:tmpl w:val="8C88A5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971EC"/>
    <w:multiLevelType w:val="hybridMultilevel"/>
    <w:tmpl w:val="4EF6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12130"/>
    <w:multiLevelType w:val="hybridMultilevel"/>
    <w:tmpl w:val="4E241DBC"/>
    <w:lvl w:ilvl="0" w:tplc="1DC4282A">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646257FD"/>
    <w:multiLevelType w:val="singleLevel"/>
    <w:tmpl w:val="5F2EEC9A"/>
    <w:lvl w:ilvl="0">
      <w:start w:val="1"/>
      <w:numFmt w:val="decimal"/>
      <w:pStyle w:val="Note"/>
      <w:lvlText w:val="Note %1: "/>
      <w:lvlJc w:val="center"/>
      <w:pPr>
        <w:tabs>
          <w:tab w:val="num" w:pos="737"/>
        </w:tabs>
        <w:ind w:left="737" w:hanging="397"/>
      </w:pPr>
      <w:rPr>
        <w:rFonts w:ascii="Arial" w:hAnsi="Arial" w:cs="Times New Roman" w:hint="default"/>
        <w:b w:val="0"/>
        <w:i w:val="0"/>
        <w:sz w:val="20"/>
      </w:rPr>
    </w:lvl>
  </w:abstractNum>
  <w:abstractNum w:abstractNumId="6" w15:restartNumberingAfterBreak="0">
    <w:nsid w:val="6AD82DE6"/>
    <w:multiLevelType w:val="hybridMultilevel"/>
    <w:tmpl w:val="F0D6E49E"/>
    <w:lvl w:ilvl="0" w:tplc="44E20D3C">
      <w:start w:val="1"/>
      <w:numFmt w:val="bullet"/>
      <w:pStyle w:val="Bullet1"/>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360"/>
  <w:drawingGridHorizontalSpacing w:val="14"/>
  <w:drawingGridVerticalSpacing w:val="1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2D"/>
    <w:rsid w:val="0000090F"/>
    <w:rsid w:val="00003CA2"/>
    <w:rsid w:val="0000473B"/>
    <w:rsid w:val="00005B1F"/>
    <w:rsid w:val="000067F2"/>
    <w:rsid w:val="00006CB3"/>
    <w:rsid w:val="00007047"/>
    <w:rsid w:val="00011416"/>
    <w:rsid w:val="0001180E"/>
    <w:rsid w:val="00011E17"/>
    <w:rsid w:val="00013286"/>
    <w:rsid w:val="000160F0"/>
    <w:rsid w:val="00017DCD"/>
    <w:rsid w:val="00020C5C"/>
    <w:rsid w:val="00022868"/>
    <w:rsid w:val="00022A9A"/>
    <w:rsid w:val="00023767"/>
    <w:rsid w:val="00025460"/>
    <w:rsid w:val="00026B46"/>
    <w:rsid w:val="000301FF"/>
    <w:rsid w:val="00032067"/>
    <w:rsid w:val="00032F58"/>
    <w:rsid w:val="00033FD3"/>
    <w:rsid w:val="000348FC"/>
    <w:rsid w:val="0004072B"/>
    <w:rsid w:val="0004099E"/>
    <w:rsid w:val="000426D9"/>
    <w:rsid w:val="00042864"/>
    <w:rsid w:val="00043D0D"/>
    <w:rsid w:val="00044B64"/>
    <w:rsid w:val="00050515"/>
    <w:rsid w:val="00050549"/>
    <w:rsid w:val="0005510C"/>
    <w:rsid w:val="00055488"/>
    <w:rsid w:val="00060748"/>
    <w:rsid w:val="00062889"/>
    <w:rsid w:val="00063099"/>
    <w:rsid w:val="00063F17"/>
    <w:rsid w:val="000669F3"/>
    <w:rsid w:val="00066E11"/>
    <w:rsid w:val="00067900"/>
    <w:rsid w:val="00071491"/>
    <w:rsid w:val="000716FD"/>
    <w:rsid w:val="0007174C"/>
    <w:rsid w:val="00071A05"/>
    <w:rsid w:val="00072AB7"/>
    <w:rsid w:val="0008067F"/>
    <w:rsid w:val="00080AC5"/>
    <w:rsid w:val="00083BF5"/>
    <w:rsid w:val="00084331"/>
    <w:rsid w:val="00084F93"/>
    <w:rsid w:val="000860D5"/>
    <w:rsid w:val="00087C48"/>
    <w:rsid w:val="0009202C"/>
    <w:rsid w:val="00093099"/>
    <w:rsid w:val="000934A8"/>
    <w:rsid w:val="0009437D"/>
    <w:rsid w:val="00095F5C"/>
    <w:rsid w:val="000A244C"/>
    <w:rsid w:val="000A3E34"/>
    <w:rsid w:val="000A4952"/>
    <w:rsid w:val="000A5285"/>
    <w:rsid w:val="000A5A9E"/>
    <w:rsid w:val="000A706D"/>
    <w:rsid w:val="000A7358"/>
    <w:rsid w:val="000A7F9E"/>
    <w:rsid w:val="000B0B2B"/>
    <w:rsid w:val="000B130A"/>
    <w:rsid w:val="000B1730"/>
    <w:rsid w:val="000B234A"/>
    <w:rsid w:val="000B29A9"/>
    <w:rsid w:val="000B3E5C"/>
    <w:rsid w:val="000B42DD"/>
    <w:rsid w:val="000B4C2C"/>
    <w:rsid w:val="000B602F"/>
    <w:rsid w:val="000C03B6"/>
    <w:rsid w:val="000C0A4D"/>
    <w:rsid w:val="000C1C6B"/>
    <w:rsid w:val="000C1ED3"/>
    <w:rsid w:val="000C213A"/>
    <w:rsid w:val="000C25C2"/>
    <w:rsid w:val="000C2BB5"/>
    <w:rsid w:val="000C3667"/>
    <w:rsid w:val="000C36B0"/>
    <w:rsid w:val="000C37E6"/>
    <w:rsid w:val="000C4AFD"/>
    <w:rsid w:val="000C5473"/>
    <w:rsid w:val="000C5B39"/>
    <w:rsid w:val="000D0234"/>
    <w:rsid w:val="000D1031"/>
    <w:rsid w:val="000D3C87"/>
    <w:rsid w:val="000D3D68"/>
    <w:rsid w:val="000D49AA"/>
    <w:rsid w:val="000D570E"/>
    <w:rsid w:val="000D5C9F"/>
    <w:rsid w:val="000D7B17"/>
    <w:rsid w:val="000D7C09"/>
    <w:rsid w:val="000E4F45"/>
    <w:rsid w:val="000E7351"/>
    <w:rsid w:val="000F01C7"/>
    <w:rsid w:val="000F047C"/>
    <w:rsid w:val="000F05C9"/>
    <w:rsid w:val="000F0E60"/>
    <w:rsid w:val="000F17D8"/>
    <w:rsid w:val="000F1931"/>
    <w:rsid w:val="000F4D5E"/>
    <w:rsid w:val="000F5EF3"/>
    <w:rsid w:val="000F6B23"/>
    <w:rsid w:val="00103F13"/>
    <w:rsid w:val="00112B06"/>
    <w:rsid w:val="00113CA8"/>
    <w:rsid w:val="00115002"/>
    <w:rsid w:val="00120061"/>
    <w:rsid w:val="00120069"/>
    <w:rsid w:val="001202CB"/>
    <w:rsid w:val="001209CB"/>
    <w:rsid w:val="00123D7E"/>
    <w:rsid w:val="00124EAD"/>
    <w:rsid w:val="00125DB3"/>
    <w:rsid w:val="001267A2"/>
    <w:rsid w:val="00126C66"/>
    <w:rsid w:val="00127A0F"/>
    <w:rsid w:val="0013025C"/>
    <w:rsid w:val="001314E1"/>
    <w:rsid w:val="00131AB3"/>
    <w:rsid w:val="0013457A"/>
    <w:rsid w:val="0013509D"/>
    <w:rsid w:val="001351A6"/>
    <w:rsid w:val="00137047"/>
    <w:rsid w:val="00137DBA"/>
    <w:rsid w:val="001406C1"/>
    <w:rsid w:val="00141170"/>
    <w:rsid w:val="0014142E"/>
    <w:rsid w:val="001439F3"/>
    <w:rsid w:val="00143A03"/>
    <w:rsid w:val="00144418"/>
    <w:rsid w:val="001455FF"/>
    <w:rsid w:val="00146219"/>
    <w:rsid w:val="00146A28"/>
    <w:rsid w:val="001504FE"/>
    <w:rsid w:val="001516B5"/>
    <w:rsid w:val="00152406"/>
    <w:rsid w:val="00152F91"/>
    <w:rsid w:val="00153344"/>
    <w:rsid w:val="00154E27"/>
    <w:rsid w:val="001556B7"/>
    <w:rsid w:val="001562BF"/>
    <w:rsid w:val="001565FF"/>
    <w:rsid w:val="0015712E"/>
    <w:rsid w:val="001602E0"/>
    <w:rsid w:val="001624AA"/>
    <w:rsid w:val="0016272B"/>
    <w:rsid w:val="00162E24"/>
    <w:rsid w:val="00163964"/>
    <w:rsid w:val="001641A0"/>
    <w:rsid w:val="0016540E"/>
    <w:rsid w:val="0016653C"/>
    <w:rsid w:val="001709F3"/>
    <w:rsid w:val="00170FB0"/>
    <w:rsid w:val="0017204B"/>
    <w:rsid w:val="00173692"/>
    <w:rsid w:val="00174AC8"/>
    <w:rsid w:val="00174D29"/>
    <w:rsid w:val="0018046A"/>
    <w:rsid w:val="00181095"/>
    <w:rsid w:val="001812D1"/>
    <w:rsid w:val="00181C58"/>
    <w:rsid w:val="00182719"/>
    <w:rsid w:val="0018277B"/>
    <w:rsid w:val="0018371A"/>
    <w:rsid w:val="00185909"/>
    <w:rsid w:val="00190477"/>
    <w:rsid w:val="00190E0F"/>
    <w:rsid w:val="00191569"/>
    <w:rsid w:val="00191674"/>
    <w:rsid w:val="00196331"/>
    <w:rsid w:val="001A3F4F"/>
    <w:rsid w:val="001A4134"/>
    <w:rsid w:val="001A5E0E"/>
    <w:rsid w:val="001A68F0"/>
    <w:rsid w:val="001A6B57"/>
    <w:rsid w:val="001A7B2A"/>
    <w:rsid w:val="001B11CF"/>
    <w:rsid w:val="001B1880"/>
    <w:rsid w:val="001B3C0F"/>
    <w:rsid w:val="001B66B4"/>
    <w:rsid w:val="001B6B55"/>
    <w:rsid w:val="001C01F5"/>
    <w:rsid w:val="001C3CAC"/>
    <w:rsid w:val="001C43C6"/>
    <w:rsid w:val="001C52E2"/>
    <w:rsid w:val="001C697F"/>
    <w:rsid w:val="001D1562"/>
    <w:rsid w:val="001D32C8"/>
    <w:rsid w:val="001D459B"/>
    <w:rsid w:val="001D4C0B"/>
    <w:rsid w:val="001D592F"/>
    <w:rsid w:val="001D6A39"/>
    <w:rsid w:val="001E2AFF"/>
    <w:rsid w:val="001E4AB9"/>
    <w:rsid w:val="001E67EE"/>
    <w:rsid w:val="001E6FE1"/>
    <w:rsid w:val="001E7FDA"/>
    <w:rsid w:val="001F33D3"/>
    <w:rsid w:val="001F392D"/>
    <w:rsid w:val="001F4C8B"/>
    <w:rsid w:val="001F5914"/>
    <w:rsid w:val="001F703C"/>
    <w:rsid w:val="002048DB"/>
    <w:rsid w:val="002049D3"/>
    <w:rsid w:val="00205A82"/>
    <w:rsid w:val="00205E95"/>
    <w:rsid w:val="00207E1B"/>
    <w:rsid w:val="00207F4B"/>
    <w:rsid w:val="002101B5"/>
    <w:rsid w:val="002105A0"/>
    <w:rsid w:val="00211487"/>
    <w:rsid w:val="002116E2"/>
    <w:rsid w:val="00216292"/>
    <w:rsid w:val="00217A0C"/>
    <w:rsid w:val="00221436"/>
    <w:rsid w:val="00221F40"/>
    <w:rsid w:val="00225CB0"/>
    <w:rsid w:val="002275A3"/>
    <w:rsid w:val="0023177C"/>
    <w:rsid w:val="002319ED"/>
    <w:rsid w:val="00232158"/>
    <w:rsid w:val="00232F7F"/>
    <w:rsid w:val="002342A9"/>
    <w:rsid w:val="00234F8C"/>
    <w:rsid w:val="002356A7"/>
    <w:rsid w:val="00240D8E"/>
    <w:rsid w:val="00241418"/>
    <w:rsid w:val="00241A0F"/>
    <w:rsid w:val="0024205B"/>
    <w:rsid w:val="00242809"/>
    <w:rsid w:val="00245FF2"/>
    <w:rsid w:val="00246288"/>
    <w:rsid w:val="00246DAE"/>
    <w:rsid w:val="0024767E"/>
    <w:rsid w:val="00247D6B"/>
    <w:rsid w:val="00250F8A"/>
    <w:rsid w:val="002516B8"/>
    <w:rsid w:val="00251726"/>
    <w:rsid w:val="0025249C"/>
    <w:rsid w:val="0025272D"/>
    <w:rsid w:val="002535C2"/>
    <w:rsid w:val="00255236"/>
    <w:rsid w:val="0025645D"/>
    <w:rsid w:val="002577B9"/>
    <w:rsid w:val="00261A22"/>
    <w:rsid w:val="00261C39"/>
    <w:rsid w:val="00261DFE"/>
    <w:rsid w:val="002630D2"/>
    <w:rsid w:val="00263701"/>
    <w:rsid w:val="0026438F"/>
    <w:rsid w:val="0026648B"/>
    <w:rsid w:val="00267B4C"/>
    <w:rsid w:val="00271B4A"/>
    <w:rsid w:val="00272C78"/>
    <w:rsid w:val="002744B1"/>
    <w:rsid w:val="0027540B"/>
    <w:rsid w:val="00276F5E"/>
    <w:rsid w:val="00277DDD"/>
    <w:rsid w:val="0028009F"/>
    <w:rsid w:val="0028183D"/>
    <w:rsid w:val="002822FD"/>
    <w:rsid w:val="00282DF0"/>
    <w:rsid w:val="002838C4"/>
    <w:rsid w:val="0028396F"/>
    <w:rsid w:val="002845F1"/>
    <w:rsid w:val="00285117"/>
    <w:rsid w:val="00286003"/>
    <w:rsid w:val="00292664"/>
    <w:rsid w:val="00297CD3"/>
    <w:rsid w:val="002A05D0"/>
    <w:rsid w:val="002A1D56"/>
    <w:rsid w:val="002A34BC"/>
    <w:rsid w:val="002A3F24"/>
    <w:rsid w:val="002A492A"/>
    <w:rsid w:val="002A53D2"/>
    <w:rsid w:val="002A552C"/>
    <w:rsid w:val="002A7992"/>
    <w:rsid w:val="002B03FE"/>
    <w:rsid w:val="002B0C4A"/>
    <w:rsid w:val="002B0C85"/>
    <w:rsid w:val="002B1E68"/>
    <w:rsid w:val="002B3C26"/>
    <w:rsid w:val="002C0E6F"/>
    <w:rsid w:val="002C201E"/>
    <w:rsid w:val="002C20F7"/>
    <w:rsid w:val="002C4BF8"/>
    <w:rsid w:val="002C6F0E"/>
    <w:rsid w:val="002D2755"/>
    <w:rsid w:val="002D56F4"/>
    <w:rsid w:val="002E05EC"/>
    <w:rsid w:val="002E5387"/>
    <w:rsid w:val="002E56AE"/>
    <w:rsid w:val="002E5EBE"/>
    <w:rsid w:val="002E7E30"/>
    <w:rsid w:val="002F0C29"/>
    <w:rsid w:val="002F1460"/>
    <w:rsid w:val="002F2991"/>
    <w:rsid w:val="002F344F"/>
    <w:rsid w:val="002F36BE"/>
    <w:rsid w:val="002F48C0"/>
    <w:rsid w:val="002F4B7E"/>
    <w:rsid w:val="002F53D4"/>
    <w:rsid w:val="002F73B8"/>
    <w:rsid w:val="00301338"/>
    <w:rsid w:val="00301A37"/>
    <w:rsid w:val="00302DBF"/>
    <w:rsid w:val="003042B4"/>
    <w:rsid w:val="00304F06"/>
    <w:rsid w:val="003050C0"/>
    <w:rsid w:val="00307C41"/>
    <w:rsid w:val="003121F1"/>
    <w:rsid w:val="003139D2"/>
    <w:rsid w:val="0031610D"/>
    <w:rsid w:val="00317D57"/>
    <w:rsid w:val="00317DEC"/>
    <w:rsid w:val="00323C98"/>
    <w:rsid w:val="00324E87"/>
    <w:rsid w:val="00326857"/>
    <w:rsid w:val="003273FC"/>
    <w:rsid w:val="0032788D"/>
    <w:rsid w:val="00327FE5"/>
    <w:rsid w:val="00331AF0"/>
    <w:rsid w:val="00332707"/>
    <w:rsid w:val="00332AFF"/>
    <w:rsid w:val="00332E3A"/>
    <w:rsid w:val="003339FE"/>
    <w:rsid w:val="00335A4E"/>
    <w:rsid w:val="00335AC5"/>
    <w:rsid w:val="00335C3E"/>
    <w:rsid w:val="00335F0C"/>
    <w:rsid w:val="003417C2"/>
    <w:rsid w:val="00341D23"/>
    <w:rsid w:val="0034275F"/>
    <w:rsid w:val="00343396"/>
    <w:rsid w:val="0035125B"/>
    <w:rsid w:val="003531AA"/>
    <w:rsid w:val="003538AC"/>
    <w:rsid w:val="00353DAA"/>
    <w:rsid w:val="0036148E"/>
    <w:rsid w:val="00361B65"/>
    <w:rsid w:val="0036295B"/>
    <w:rsid w:val="003635DE"/>
    <w:rsid w:val="00364A29"/>
    <w:rsid w:val="0036534C"/>
    <w:rsid w:val="00366F81"/>
    <w:rsid w:val="003700A2"/>
    <w:rsid w:val="00370358"/>
    <w:rsid w:val="0037054C"/>
    <w:rsid w:val="003705A7"/>
    <w:rsid w:val="0037216A"/>
    <w:rsid w:val="00373122"/>
    <w:rsid w:val="003748E3"/>
    <w:rsid w:val="003774EB"/>
    <w:rsid w:val="003805DF"/>
    <w:rsid w:val="00380E7C"/>
    <w:rsid w:val="00382B9B"/>
    <w:rsid w:val="00384365"/>
    <w:rsid w:val="003843CF"/>
    <w:rsid w:val="00386A38"/>
    <w:rsid w:val="00386ACA"/>
    <w:rsid w:val="00386DB8"/>
    <w:rsid w:val="0038786C"/>
    <w:rsid w:val="003911AE"/>
    <w:rsid w:val="0039136B"/>
    <w:rsid w:val="003916DB"/>
    <w:rsid w:val="00391963"/>
    <w:rsid w:val="00392717"/>
    <w:rsid w:val="00393EED"/>
    <w:rsid w:val="00394EEB"/>
    <w:rsid w:val="00395576"/>
    <w:rsid w:val="00395D9B"/>
    <w:rsid w:val="00396663"/>
    <w:rsid w:val="00396F40"/>
    <w:rsid w:val="003A2FB1"/>
    <w:rsid w:val="003A41B8"/>
    <w:rsid w:val="003A7276"/>
    <w:rsid w:val="003A785F"/>
    <w:rsid w:val="003B1673"/>
    <w:rsid w:val="003B23BA"/>
    <w:rsid w:val="003B3BD6"/>
    <w:rsid w:val="003B3CCA"/>
    <w:rsid w:val="003B4030"/>
    <w:rsid w:val="003B4445"/>
    <w:rsid w:val="003B5271"/>
    <w:rsid w:val="003B6469"/>
    <w:rsid w:val="003C0B45"/>
    <w:rsid w:val="003C15FB"/>
    <w:rsid w:val="003C28D2"/>
    <w:rsid w:val="003C3588"/>
    <w:rsid w:val="003C42EC"/>
    <w:rsid w:val="003C49C4"/>
    <w:rsid w:val="003C5A8A"/>
    <w:rsid w:val="003D0B6A"/>
    <w:rsid w:val="003D11C6"/>
    <w:rsid w:val="003D2134"/>
    <w:rsid w:val="003D2F21"/>
    <w:rsid w:val="003D3035"/>
    <w:rsid w:val="003D3AC3"/>
    <w:rsid w:val="003D58F7"/>
    <w:rsid w:val="003E00B7"/>
    <w:rsid w:val="003E314B"/>
    <w:rsid w:val="003E3777"/>
    <w:rsid w:val="003E67D3"/>
    <w:rsid w:val="003F1327"/>
    <w:rsid w:val="003F374F"/>
    <w:rsid w:val="003F3CEF"/>
    <w:rsid w:val="003F4FD5"/>
    <w:rsid w:val="003F6DE1"/>
    <w:rsid w:val="00400CA5"/>
    <w:rsid w:val="00401649"/>
    <w:rsid w:val="004039DD"/>
    <w:rsid w:val="00403D8A"/>
    <w:rsid w:val="00405A90"/>
    <w:rsid w:val="00405CB9"/>
    <w:rsid w:val="00406D5A"/>
    <w:rsid w:val="00406ECA"/>
    <w:rsid w:val="00406F8C"/>
    <w:rsid w:val="00407510"/>
    <w:rsid w:val="00407910"/>
    <w:rsid w:val="0041182C"/>
    <w:rsid w:val="004120B1"/>
    <w:rsid w:val="004134E1"/>
    <w:rsid w:val="004137FE"/>
    <w:rsid w:val="0041398D"/>
    <w:rsid w:val="00413AF5"/>
    <w:rsid w:val="004149F8"/>
    <w:rsid w:val="00415110"/>
    <w:rsid w:val="00415EE2"/>
    <w:rsid w:val="00416768"/>
    <w:rsid w:val="0042031D"/>
    <w:rsid w:val="00422955"/>
    <w:rsid w:val="00424099"/>
    <w:rsid w:val="004268F0"/>
    <w:rsid w:val="004304AB"/>
    <w:rsid w:val="00430796"/>
    <w:rsid w:val="004327E7"/>
    <w:rsid w:val="00433C39"/>
    <w:rsid w:val="00434092"/>
    <w:rsid w:val="00434B85"/>
    <w:rsid w:val="004350EF"/>
    <w:rsid w:val="004363C5"/>
    <w:rsid w:val="004363E2"/>
    <w:rsid w:val="004370F0"/>
    <w:rsid w:val="0043729B"/>
    <w:rsid w:val="00440BED"/>
    <w:rsid w:val="0044143E"/>
    <w:rsid w:val="0044165B"/>
    <w:rsid w:val="00441D42"/>
    <w:rsid w:val="00442CF4"/>
    <w:rsid w:val="00444189"/>
    <w:rsid w:val="00446570"/>
    <w:rsid w:val="004470E4"/>
    <w:rsid w:val="00447A75"/>
    <w:rsid w:val="00452223"/>
    <w:rsid w:val="00453FBF"/>
    <w:rsid w:val="004564C8"/>
    <w:rsid w:val="004564FC"/>
    <w:rsid w:val="00457683"/>
    <w:rsid w:val="0045770F"/>
    <w:rsid w:val="004612FB"/>
    <w:rsid w:val="00461E2D"/>
    <w:rsid w:val="0046208F"/>
    <w:rsid w:val="004622FF"/>
    <w:rsid w:val="00462BF2"/>
    <w:rsid w:val="00463079"/>
    <w:rsid w:val="004632A4"/>
    <w:rsid w:val="0046530E"/>
    <w:rsid w:val="0046659A"/>
    <w:rsid w:val="00470AF4"/>
    <w:rsid w:val="004712A2"/>
    <w:rsid w:val="00472226"/>
    <w:rsid w:val="004777EF"/>
    <w:rsid w:val="004808CD"/>
    <w:rsid w:val="00481CE1"/>
    <w:rsid w:val="00482838"/>
    <w:rsid w:val="00484479"/>
    <w:rsid w:val="00484E90"/>
    <w:rsid w:val="00487C73"/>
    <w:rsid w:val="0049055C"/>
    <w:rsid w:val="0049354E"/>
    <w:rsid w:val="0049613D"/>
    <w:rsid w:val="00496909"/>
    <w:rsid w:val="004A0694"/>
    <w:rsid w:val="004A151C"/>
    <w:rsid w:val="004A1A37"/>
    <w:rsid w:val="004A4EC0"/>
    <w:rsid w:val="004B07CB"/>
    <w:rsid w:val="004B1DE1"/>
    <w:rsid w:val="004B3B9D"/>
    <w:rsid w:val="004B487E"/>
    <w:rsid w:val="004B4B0D"/>
    <w:rsid w:val="004B63E8"/>
    <w:rsid w:val="004B7180"/>
    <w:rsid w:val="004B7266"/>
    <w:rsid w:val="004C0D15"/>
    <w:rsid w:val="004C3279"/>
    <w:rsid w:val="004C37A4"/>
    <w:rsid w:val="004C6999"/>
    <w:rsid w:val="004C7299"/>
    <w:rsid w:val="004D1259"/>
    <w:rsid w:val="004D1AF4"/>
    <w:rsid w:val="004D2323"/>
    <w:rsid w:val="004D27AF"/>
    <w:rsid w:val="004D3925"/>
    <w:rsid w:val="004D4313"/>
    <w:rsid w:val="004D44FE"/>
    <w:rsid w:val="004D4DF0"/>
    <w:rsid w:val="004D5169"/>
    <w:rsid w:val="004E1A65"/>
    <w:rsid w:val="004E279C"/>
    <w:rsid w:val="004E5172"/>
    <w:rsid w:val="004E6B3E"/>
    <w:rsid w:val="004E71C2"/>
    <w:rsid w:val="004F1536"/>
    <w:rsid w:val="004F2FB7"/>
    <w:rsid w:val="004F4E47"/>
    <w:rsid w:val="005009B7"/>
    <w:rsid w:val="00500FD6"/>
    <w:rsid w:val="00501631"/>
    <w:rsid w:val="00502B65"/>
    <w:rsid w:val="00503D9B"/>
    <w:rsid w:val="00505D1F"/>
    <w:rsid w:val="005073BB"/>
    <w:rsid w:val="005073C6"/>
    <w:rsid w:val="00507B09"/>
    <w:rsid w:val="00512B09"/>
    <w:rsid w:val="00513610"/>
    <w:rsid w:val="005139F7"/>
    <w:rsid w:val="0051509F"/>
    <w:rsid w:val="00515BB9"/>
    <w:rsid w:val="00516240"/>
    <w:rsid w:val="00520BD4"/>
    <w:rsid w:val="005211C9"/>
    <w:rsid w:val="00521AF0"/>
    <w:rsid w:val="005231AE"/>
    <w:rsid w:val="00526324"/>
    <w:rsid w:val="005267E0"/>
    <w:rsid w:val="00527B42"/>
    <w:rsid w:val="00530332"/>
    <w:rsid w:val="0053166C"/>
    <w:rsid w:val="00531FC7"/>
    <w:rsid w:val="00533104"/>
    <w:rsid w:val="00534B66"/>
    <w:rsid w:val="005368CE"/>
    <w:rsid w:val="00536A1B"/>
    <w:rsid w:val="005377DA"/>
    <w:rsid w:val="00537C42"/>
    <w:rsid w:val="0054247C"/>
    <w:rsid w:val="005448C8"/>
    <w:rsid w:val="00544C6D"/>
    <w:rsid w:val="00545C25"/>
    <w:rsid w:val="005460FE"/>
    <w:rsid w:val="005470A1"/>
    <w:rsid w:val="005475B5"/>
    <w:rsid w:val="00551258"/>
    <w:rsid w:val="00551291"/>
    <w:rsid w:val="005517F2"/>
    <w:rsid w:val="00553026"/>
    <w:rsid w:val="00553076"/>
    <w:rsid w:val="00553D11"/>
    <w:rsid w:val="00554F30"/>
    <w:rsid w:val="0055526F"/>
    <w:rsid w:val="0055666C"/>
    <w:rsid w:val="00557BF0"/>
    <w:rsid w:val="00557C95"/>
    <w:rsid w:val="005607E5"/>
    <w:rsid w:val="00560E83"/>
    <w:rsid w:val="00561B83"/>
    <w:rsid w:val="005621E7"/>
    <w:rsid w:val="00564C4C"/>
    <w:rsid w:val="0056505F"/>
    <w:rsid w:val="0056511C"/>
    <w:rsid w:val="005679B5"/>
    <w:rsid w:val="00567DFF"/>
    <w:rsid w:val="00567F75"/>
    <w:rsid w:val="005710E6"/>
    <w:rsid w:val="00571F8C"/>
    <w:rsid w:val="00572728"/>
    <w:rsid w:val="00573306"/>
    <w:rsid w:val="005744AB"/>
    <w:rsid w:val="005760EF"/>
    <w:rsid w:val="00577103"/>
    <w:rsid w:val="005803A7"/>
    <w:rsid w:val="00580432"/>
    <w:rsid w:val="0058078F"/>
    <w:rsid w:val="00582C43"/>
    <w:rsid w:val="00582DC2"/>
    <w:rsid w:val="005845DB"/>
    <w:rsid w:val="005847ED"/>
    <w:rsid w:val="00584A64"/>
    <w:rsid w:val="00584AD4"/>
    <w:rsid w:val="0058609F"/>
    <w:rsid w:val="00586672"/>
    <w:rsid w:val="005876E4"/>
    <w:rsid w:val="00587DB7"/>
    <w:rsid w:val="0059111B"/>
    <w:rsid w:val="005911A3"/>
    <w:rsid w:val="0059148A"/>
    <w:rsid w:val="00591E80"/>
    <w:rsid w:val="00593428"/>
    <w:rsid w:val="00593EA9"/>
    <w:rsid w:val="00594A25"/>
    <w:rsid w:val="00597782"/>
    <w:rsid w:val="00597944"/>
    <w:rsid w:val="00597AD4"/>
    <w:rsid w:val="005A062E"/>
    <w:rsid w:val="005A1369"/>
    <w:rsid w:val="005A1976"/>
    <w:rsid w:val="005A1D6C"/>
    <w:rsid w:val="005A1D6E"/>
    <w:rsid w:val="005A1F11"/>
    <w:rsid w:val="005A2406"/>
    <w:rsid w:val="005A43B0"/>
    <w:rsid w:val="005A7415"/>
    <w:rsid w:val="005B0518"/>
    <w:rsid w:val="005B1AD6"/>
    <w:rsid w:val="005B2DD1"/>
    <w:rsid w:val="005B46B3"/>
    <w:rsid w:val="005B69A4"/>
    <w:rsid w:val="005B7061"/>
    <w:rsid w:val="005B7303"/>
    <w:rsid w:val="005C078F"/>
    <w:rsid w:val="005C15C3"/>
    <w:rsid w:val="005C4025"/>
    <w:rsid w:val="005C7F7A"/>
    <w:rsid w:val="005D23DC"/>
    <w:rsid w:val="005E09B5"/>
    <w:rsid w:val="005E2F63"/>
    <w:rsid w:val="005E30CA"/>
    <w:rsid w:val="005E4A45"/>
    <w:rsid w:val="005E5E09"/>
    <w:rsid w:val="005E60FE"/>
    <w:rsid w:val="005F1D8A"/>
    <w:rsid w:val="005F22FF"/>
    <w:rsid w:val="005F2F93"/>
    <w:rsid w:val="005F375A"/>
    <w:rsid w:val="00601C63"/>
    <w:rsid w:val="006056B9"/>
    <w:rsid w:val="00605FBC"/>
    <w:rsid w:val="00607D2A"/>
    <w:rsid w:val="00610581"/>
    <w:rsid w:val="00616567"/>
    <w:rsid w:val="006176B4"/>
    <w:rsid w:val="00617D21"/>
    <w:rsid w:val="00621661"/>
    <w:rsid w:val="00621925"/>
    <w:rsid w:val="00621D4F"/>
    <w:rsid w:val="0062241E"/>
    <w:rsid w:val="006224FF"/>
    <w:rsid w:val="00622B49"/>
    <w:rsid w:val="00623625"/>
    <w:rsid w:val="006240A6"/>
    <w:rsid w:val="006249C2"/>
    <w:rsid w:val="00624C36"/>
    <w:rsid w:val="00626CE2"/>
    <w:rsid w:val="00630A27"/>
    <w:rsid w:val="00631094"/>
    <w:rsid w:val="00631410"/>
    <w:rsid w:val="00632854"/>
    <w:rsid w:val="00634C9F"/>
    <w:rsid w:val="00635A6D"/>
    <w:rsid w:val="00643D7A"/>
    <w:rsid w:val="0064514B"/>
    <w:rsid w:val="00650538"/>
    <w:rsid w:val="00652074"/>
    <w:rsid w:val="006524A6"/>
    <w:rsid w:val="0065468A"/>
    <w:rsid w:val="00654A3A"/>
    <w:rsid w:val="00660284"/>
    <w:rsid w:val="0066191A"/>
    <w:rsid w:val="00662809"/>
    <w:rsid w:val="006642C8"/>
    <w:rsid w:val="00664F93"/>
    <w:rsid w:val="00665990"/>
    <w:rsid w:val="00666F75"/>
    <w:rsid w:val="00666F7E"/>
    <w:rsid w:val="006711DE"/>
    <w:rsid w:val="00671CA6"/>
    <w:rsid w:val="00672527"/>
    <w:rsid w:val="0067305F"/>
    <w:rsid w:val="00673B9E"/>
    <w:rsid w:val="00674ACA"/>
    <w:rsid w:val="00674BDF"/>
    <w:rsid w:val="00676006"/>
    <w:rsid w:val="00680B8C"/>
    <w:rsid w:val="0068101D"/>
    <w:rsid w:val="006816FA"/>
    <w:rsid w:val="006824FD"/>
    <w:rsid w:val="006834C6"/>
    <w:rsid w:val="006840CD"/>
    <w:rsid w:val="006901E1"/>
    <w:rsid w:val="00690767"/>
    <w:rsid w:val="00691301"/>
    <w:rsid w:val="00692B87"/>
    <w:rsid w:val="00693060"/>
    <w:rsid w:val="00693A5F"/>
    <w:rsid w:val="00693BCA"/>
    <w:rsid w:val="006956F4"/>
    <w:rsid w:val="00695F01"/>
    <w:rsid w:val="00696528"/>
    <w:rsid w:val="00697951"/>
    <w:rsid w:val="00697FD1"/>
    <w:rsid w:val="006A1A5A"/>
    <w:rsid w:val="006A3B78"/>
    <w:rsid w:val="006A3C5A"/>
    <w:rsid w:val="006A77B0"/>
    <w:rsid w:val="006B0435"/>
    <w:rsid w:val="006B69E4"/>
    <w:rsid w:val="006B6FF0"/>
    <w:rsid w:val="006C0A8F"/>
    <w:rsid w:val="006C0BF0"/>
    <w:rsid w:val="006C0E0F"/>
    <w:rsid w:val="006C109F"/>
    <w:rsid w:val="006C34CA"/>
    <w:rsid w:val="006C35A1"/>
    <w:rsid w:val="006C3F45"/>
    <w:rsid w:val="006C4010"/>
    <w:rsid w:val="006C6F4E"/>
    <w:rsid w:val="006C7636"/>
    <w:rsid w:val="006D08ED"/>
    <w:rsid w:val="006D29CF"/>
    <w:rsid w:val="006D35BD"/>
    <w:rsid w:val="006D378F"/>
    <w:rsid w:val="006D3798"/>
    <w:rsid w:val="006D3871"/>
    <w:rsid w:val="006D397D"/>
    <w:rsid w:val="006D3BD2"/>
    <w:rsid w:val="006D4286"/>
    <w:rsid w:val="006D435D"/>
    <w:rsid w:val="006D747B"/>
    <w:rsid w:val="006E06E6"/>
    <w:rsid w:val="006E0BDA"/>
    <w:rsid w:val="006E0F54"/>
    <w:rsid w:val="006E1128"/>
    <w:rsid w:val="006E112B"/>
    <w:rsid w:val="006E1225"/>
    <w:rsid w:val="006E14E5"/>
    <w:rsid w:val="006E2A1D"/>
    <w:rsid w:val="006E3742"/>
    <w:rsid w:val="006E41D6"/>
    <w:rsid w:val="006E4341"/>
    <w:rsid w:val="006E4543"/>
    <w:rsid w:val="006E479B"/>
    <w:rsid w:val="006E5DA5"/>
    <w:rsid w:val="006E6D64"/>
    <w:rsid w:val="006E7002"/>
    <w:rsid w:val="006F27B8"/>
    <w:rsid w:val="006F2EF3"/>
    <w:rsid w:val="006F3844"/>
    <w:rsid w:val="006F3CB2"/>
    <w:rsid w:val="006F448C"/>
    <w:rsid w:val="006F5033"/>
    <w:rsid w:val="006F5B34"/>
    <w:rsid w:val="006F6125"/>
    <w:rsid w:val="007006D0"/>
    <w:rsid w:val="00702281"/>
    <w:rsid w:val="00702749"/>
    <w:rsid w:val="00702D3B"/>
    <w:rsid w:val="0070445C"/>
    <w:rsid w:val="00706394"/>
    <w:rsid w:val="00706EA4"/>
    <w:rsid w:val="00707DF9"/>
    <w:rsid w:val="00710215"/>
    <w:rsid w:val="0071262B"/>
    <w:rsid w:val="007135D8"/>
    <w:rsid w:val="0071377B"/>
    <w:rsid w:val="007141D1"/>
    <w:rsid w:val="00715BBF"/>
    <w:rsid w:val="00716EEB"/>
    <w:rsid w:val="00716FF3"/>
    <w:rsid w:val="0071772C"/>
    <w:rsid w:val="00717B8A"/>
    <w:rsid w:val="007209EF"/>
    <w:rsid w:val="00723796"/>
    <w:rsid w:val="00724A8F"/>
    <w:rsid w:val="00725FB8"/>
    <w:rsid w:val="00726B1F"/>
    <w:rsid w:val="00731462"/>
    <w:rsid w:val="00731B85"/>
    <w:rsid w:val="00732F0D"/>
    <w:rsid w:val="007350D6"/>
    <w:rsid w:val="0073593F"/>
    <w:rsid w:val="00736751"/>
    <w:rsid w:val="00737CAD"/>
    <w:rsid w:val="0074033D"/>
    <w:rsid w:val="00741977"/>
    <w:rsid w:val="00743364"/>
    <w:rsid w:val="007433D9"/>
    <w:rsid w:val="0074583C"/>
    <w:rsid w:val="007512AF"/>
    <w:rsid w:val="007524AF"/>
    <w:rsid w:val="00752964"/>
    <w:rsid w:val="00754B95"/>
    <w:rsid w:val="00755E73"/>
    <w:rsid w:val="00763758"/>
    <w:rsid w:val="00764BB8"/>
    <w:rsid w:val="00765322"/>
    <w:rsid w:val="0077035F"/>
    <w:rsid w:val="00771691"/>
    <w:rsid w:val="00773491"/>
    <w:rsid w:val="007736D8"/>
    <w:rsid w:val="00773C47"/>
    <w:rsid w:val="00773D46"/>
    <w:rsid w:val="007742E7"/>
    <w:rsid w:val="0077536E"/>
    <w:rsid w:val="0078065F"/>
    <w:rsid w:val="00780988"/>
    <w:rsid w:val="00780EC2"/>
    <w:rsid w:val="0078149C"/>
    <w:rsid w:val="0078209B"/>
    <w:rsid w:val="00782737"/>
    <w:rsid w:val="00784720"/>
    <w:rsid w:val="00784B81"/>
    <w:rsid w:val="007854FE"/>
    <w:rsid w:val="00785742"/>
    <w:rsid w:val="0078582D"/>
    <w:rsid w:val="00785E8B"/>
    <w:rsid w:val="00787CA6"/>
    <w:rsid w:val="00791147"/>
    <w:rsid w:val="0079122F"/>
    <w:rsid w:val="007912FD"/>
    <w:rsid w:val="00791441"/>
    <w:rsid w:val="007916E1"/>
    <w:rsid w:val="007937C9"/>
    <w:rsid w:val="007954D1"/>
    <w:rsid w:val="007972D7"/>
    <w:rsid w:val="00797C79"/>
    <w:rsid w:val="007A33E8"/>
    <w:rsid w:val="007A3680"/>
    <w:rsid w:val="007A3CB0"/>
    <w:rsid w:val="007A401A"/>
    <w:rsid w:val="007A49E9"/>
    <w:rsid w:val="007A60AC"/>
    <w:rsid w:val="007A60EC"/>
    <w:rsid w:val="007A6FEA"/>
    <w:rsid w:val="007A778E"/>
    <w:rsid w:val="007B2496"/>
    <w:rsid w:val="007B2E2B"/>
    <w:rsid w:val="007B4DF9"/>
    <w:rsid w:val="007B5D47"/>
    <w:rsid w:val="007B702F"/>
    <w:rsid w:val="007B7F27"/>
    <w:rsid w:val="007C16F6"/>
    <w:rsid w:val="007C2F55"/>
    <w:rsid w:val="007C361B"/>
    <w:rsid w:val="007C3A36"/>
    <w:rsid w:val="007C5283"/>
    <w:rsid w:val="007C5A0E"/>
    <w:rsid w:val="007C5C61"/>
    <w:rsid w:val="007D0537"/>
    <w:rsid w:val="007D062A"/>
    <w:rsid w:val="007D1CCB"/>
    <w:rsid w:val="007D2730"/>
    <w:rsid w:val="007D6542"/>
    <w:rsid w:val="007D7894"/>
    <w:rsid w:val="007E1CF5"/>
    <w:rsid w:val="007E3FCB"/>
    <w:rsid w:val="007E66BA"/>
    <w:rsid w:val="007F0C57"/>
    <w:rsid w:val="007F2895"/>
    <w:rsid w:val="007F3566"/>
    <w:rsid w:val="007F3C24"/>
    <w:rsid w:val="007F5A91"/>
    <w:rsid w:val="007F64BF"/>
    <w:rsid w:val="007F653A"/>
    <w:rsid w:val="00800507"/>
    <w:rsid w:val="00802669"/>
    <w:rsid w:val="00802759"/>
    <w:rsid w:val="00802836"/>
    <w:rsid w:val="0080357D"/>
    <w:rsid w:val="008036D9"/>
    <w:rsid w:val="008049A8"/>
    <w:rsid w:val="00804C25"/>
    <w:rsid w:val="00804F82"/>
    <w:rsid w:val="00805583"/>
    <w:rsid w:val="00806049"/>
    <w:rsid w:val="00810A1C"/>
    <w:rsid w:val="0081172B"/>
    <w:rsid w:val="00811916"/>
    <w:rsid w:val="0081283B"/>
    <w:rsid w:val="008143E6"/>
    <w:rsid w:val="0081487E"/>
    <w:rsid w:val="0082021A"/>
    <w:rsid w:val="00821831"/>
    <w:rsid w:val="0082192A"/>
    <w:rsid w:val="00821CA2"/>
    <w:rsid w:val="00822AAC"/>
    <w:rsid w:val="00823E62"/>
    <w:rsid w:val="00825579"/>
    <w:rsid w:val="00827592"/>
    <w:rsid w:val="00831403"/>
    <w:rsid w:val="00831704"/>
    <w:rsid w:val="00832AC5"/>
    <w:rsid w:val="00833354"/>
    <w:rsid w:val="00833518"/>
    <w:rsid w:val="00836053"/>
    <w:rsid w:val="008367BF"/>
    <w:rsid w:val="0084265D"/>
    <w:rsid w:val="00842C43"/>
    <w:rsid w:val="00846750"/>
    <w:rsid w:val="008479D9"/>
    <w:rsid w:val="00850CDB"/>
    <w:rsid w:val="00851B72"/>
    <w:rsid w:val="00853078"/>
    <w:rsid w:val="00853185"/>
    <w:rsid w:val="00854E46"/>
    <w:rsid w:val="00854E83"/>
    <w:rsid w:val="00860E30"/>
    <w:rsid w:val="00862F09"/>
    <w:rsid w:val="008631DB"/>
    <w:rsid w:val="00866492"/>
    <w:rsid w:val="00871965"/>
    <w:rsid w:val="00872DEA"/>
    <w:rsid w:val="00872E24"/>
    <w:rsid w:val="00875862"/>
    <w:rsid w:val="00877155"/>
    <w:rsid w:val="008819D5"/>
    <w:rsid w:val="00881FE9"/>
    <w:rsid w:val="00885969"/>
    <w:rsid w:val="00886388"/>
    <w:rsid w:val="00886CD6"/>
    <w:rsid w:val="0089042D"/>
    <w:rsid w:val="00890B53"/>
    <w:rsid w:val="008916AA"/>
    <w:rsid w:val="00892B43"/>
    <w:rsid w:val="00893602"/>
    <w:rsid w:val="00894E53"/>
    <w:rsid w:val="008961B6"/>
    <w:rsid w:val="00896330"/>
    <w:rsid w:val="008A2312"/>
    <w:rsid w:val="008A27EE"/>
    <w:rsid w:val="008A4116"/>
    <w:rsid w:val="008A434B"/>
    <w:rsid w:val="008A4D17"/>
    <w:rsid w:val="008A5345"/>
    <w:rsid w:val="008A5FB8"/>
    <w:rsid w:val="008A61C1"/>
    <w:rsid w:val="008A71E7"/>
    <w:rsid w:val="008A7F22"/>
    <w:rsid w:val="008B0B2D"/>
    <w:rsid w:val="008B1414"/>
    <w:rsid w:val="008B38C3"/>
    <w:rsid w:val="008B4CF3"/>
    <w:rsid w:val="008B6458"/>
    <w:rsid w:val="008B6840"/>
    <w:rsid w:val="008B6B58"/>
    <w:rsid w:val="008B7D3A"/>
    <w:rsid w:val="008C0C40"/>
    <w:rsid w:val="008C546A"/>
    <w:rsid w:val="008C5C90"/>
    <w:rsid w:val="008C5FAF"/>
    <w:rsid w:val="008C79F9"/>
    <w:rsid w:val="008D1D64"/>
    <w:rsid w:val="008D2029"/>
    <w:rsid w:val="008D2070"/>
    <w:rsid w:val="008D3719"/>
    <w:rsid w:val="008D45C5"/>
    <w:rsid w:val="008D5673"/>
    <w:rsid w:val="008D64A5"/>
    <w:rsid w:val="008D65DE"/>
    <w:rsid w:val="008D6DDE"/>
    <w:rsid w:val="008D70BE"/>
    <w:rsid w:val="008E1502"/>
    <w:rsid w:val="008E3403"/>
    <w:rsid w:val="008E489F"/>
    <w:rsid w:val="008E5EA5"/>
    <w:rsid w:val="008E6C7D"/>
    <w:rsid w:val="008E7F2B"/>
    <w:rsid w:val="008F241F"/>
    <w:rsid w:val="008F277E"/>
    <w:rsid w:val="008F63B7"/>
    <w:rsid w:val="008F7CA9"/>
    <w:rsid w:val="00900264"/>
    <w:rsid w:val="0090185A"/>
    <w:rsid w:val="0090272E"/>
    <w:rsid w:val="00904ADC"/>
    <w:rsid w:val="00904C52"/>
    <w:rsid w:val="00904DB8"/>
    <w:rsid w:val="00912A5D"/>
    <w:rsid w:val="00914072"/>
    <w:rsid w:val="00914870"/>
    <w:rsid w:val="00914CA0"/>
    <w:rsid w:val="009153C0"/>
    <w:rsid w:val="0091585E"/>
    <w:rsid w:val="00915A02"/>
    <w:rsid w:val="00915AB3"/>
    <w:rsid w:val="0091732D"/>
    <w:rsid w:val="0091739F"/>
    <w:rsid w:val="00921729"/>
    <w:rsid w:val="00924A33"/>
    <w:rsid w:val="00924F80"/>
    <w:rsid w:val="00924F8E"/>
    <w:rsid w:val="0092517C"/>
    <w:rsid w:val="00925446"/>
    <w:rsid w:val="009271D9"/>
    <w:rsid w:val="0093128E"/>
    <w:rsid w:val="00935AF4"/>
    <w:rsid w:val="009373E8"/>
    <w:rsid w:val="0093776E"/>
    <w:rsid w:val="00941BE5"/>
    <w:rsid w:val="009423E9"/>
    <w:rsid w:val="00952E87"/>
    <w:rsid w:val="0095318D"/>
    <w:rsid w:val="009537CF"/>
    <w:rsid w:val="00956C97"/>
    <w:rsid w:val="00961252"/>
    <w:rsid w:val="009639D6"/>
    <w:rsid w:val="009656FD"/>
    <w:rsid w:val="00965925"/>
    <w:rsid w:val="00966915"/>
    <w:rsid w:val="00966A94"/>
    <w:rsid w:val="0097024E"/>
    <w:rsid w:val="00970D9C"/>
    <w:rsid w:val="00971262"/>
    <w:rsid w:val="00971BA6"/>
    <w:rsid w:val="0097200C"/>
    <w:rsid w:val="00972261"/>
    <w:rsid w:val="00972FDC"/>
    <w:rsid w:val="0097531F"/>
    <w:rsid w:val="00975645"/>
    <w:rsid w:val="00977A77"/>
    <w:rsid w:val="0098128E"/>
    <w:rsid w:val="00981A07"/>
    <w:rsid w:val="009834FF"/>
    <w:rsid w:val="00987AC7"/>
    <w:rsid w:val="00990A06"/>
    <w:rsid w:val="0099154C"/>
    <w:rsid w:val="00991ABE"/>
    <w:rsid w:val="00991BDB"/>
    <w:rsid w:val="0099258D"/>
    <w:rsid w:val="009967DA"/>
    <w:rsid w:val="009A296C"/>
    <w:rsid w:val="009A33D7"/>
    <w:rsid w:val="009A430D"/>
    <w:rsid w:val="009A6D84"/>
    <w:rsid w:val="009A7422"/>
    <w:rsid w:val="009A75DE"/>
    <w:rsid w:val="009B0F06"/>
    <w:rsid w:val="009B4CB2"/>
    <w:rsid w:val="009C205A"/>
    <w:rsid w:val="009C297B"/>
    <w:rsid w:val="009C365C"/>
    <w:rsid w:val="009C4039"/>
    <w:rsid w:val="009C7A41"/>
    <w:rsid w:val="009D0077"/>
    <w:rsid w:val="009D0AB1"/>
    <w:rsid w:val="009D1134"/>
    <w:rsid w:val="009D1EBA"/>
    <w:rsid w:val="009D3865"/>
    <w:rsid w:val="009D5C26"/>
    <w:rsid w:val="009D7AC7"/>
    <w:rsid w:val="009D7D52"/>
    <w:rsid w:val="009E0926"/>
    <w:rsid w:val="009E1D40"/>
    <w:rsid w:val="009E2832"/>
    <w:rsid w:val="009E28A7"/>
    <w:rsid w:val="009E2FB0"/>
    <w:rsid w:val="009E4239"/>
    <w:rsid w:val="009E454F"/>
    <w:rsid w:val="009E5227"/>
    <w:rsid w:val="009E6053"/>
    <w:rsid w:val="009E6631"/>
    <w:rsid w:val="009E6DEB"/>
    <w:rsid w:val="009E7161"/>
    <w:rsid w:val="009F4068"/>
    <w:rsid w:val="009F440A"/>
    <w:rsid w:val="009F70A1"/>
    <w:rsid w:val="00A0022B"/>
    <w:rsid w:val="00A00B70"/>
    <w:rsid w:val="00A00DD0"/>
    <w:rsid w:val="00A02D17"/>
    <w:rsid w:val="00A03D2E"/>
    <w:rsid w:val="00A04141"/>
    <w:rsid w:val="00A04501"/>
    <w:rsid w:val="00A13D4E"/>
    <w:rsid w:val="00A14181"/>
    <w:rsid w:val="00A1429A"/>
    <w:rsid w:val="00A14301"/>
    <w:rsid w:val="00A17DD2"/>
    <w:rsid w:val="00A22D0F"/>
    <w:rsid w:val="00A23462"/>
    <w:rsid w:val="00A27671"/>
    <w:rsid w:val="00A27C00"/>
    <w:rsid w:val="00A32383"/>
    <w:rsid w:val="00A32AE6"/>
    <w:rsid w:val="00A32BE9"/>
    <w:rsid w:val="00A33D8D"/>
    <w:rsid w:val="00A36C5B"/>
    <w:rsid w:val="00A378AD"/>
    <w:rsid w:val="00A37AAF"/>
    <w:rsid w:val="00A37B12"/>
    <w:rsid w:val="00A4009C"/>
    <w:rsid w:val="00A40D8D"/>
    <w:rsid w:val="00A42B25"/>
    <w:rsid w:val="00A43D8E"/>
    <w:rsid w:val="00A446B5"/>
    <w:rsid w:val="00A461E7"/>
    <w:rsid w:val="00A47BB5"/>
    <w:rsid w:val="00A517CC"/>
    <w:rsid w:val="00A520F0"/>
    <w:rsid w:val="00A52A81"/>
    <w:rsid w:val="00A52F0A"/>
    <w:rsid w:val="00A53D0C"/>
    <w:rsid w:val="00A55A2B"/>
    <w:rsid w:val="00A61DE3"/>
    <w:rsid w:val="00A62D2A"/>
    <w:rsid w:val="00A62D30"/>
    <w:rsid w:val="00A6321D"/>
    <w:rsid w:val="00A6458A"/>
    <w:rsid w:val="00A64C1A"/>
    <w:rsid w:val="00A70C14"/>
    <w:rsid w:val="00A70F0B"/>
    <w:rsid w:val="00A71025"/>
    <w:rsid w:val="00A72B42"/>
    <w:rsid w:val="00A73006"/>
    <w:rsid w:val="00A73510"/>
    <w:rsid w:val="00A74E7D"/>
    <w:rsid w:val="00A76B96"/>
    <w:rsid w:val="00A77664"/>
    <w:rsid w:val="00A8310F"/>
    <w:rsid w:val="00A83172"/>
    <w:rsid w:val="00A83545"/>
    <w:rsid w:val="00A8434B"/>
    <w:rsid w:val="00A85EA9"/>
    <w:rsid w:val="00A868A3"/>
    <w:rsid w:val="00A869A1"/>
    <w:rsid w:val="00A869B2"/>
    <w:rsid w:val="00A86BFC"/>
    <w:rsid w:val="00A87E32"/>
    <w:rsid w:val="00A90BBD"/>
    <w:rsid w:val="00A91444"/>
    <w:rsid w:val="00A94921"/>
    <w:rsid w:val="00A9495C"/>
    <w:rsid w:val="00A94EBF"/>
    <w:rsid w:val="00A96848"/>
    <w:rsid w:val="00AA00D2"/>
    <w:rsid w:val="00AA069B"/>
    <w:rsid w:val="00AA090C"/>
    <w:rsid w:val="00AA0968"/>
    <w:rsid w:val="00AA0C63"/>
    <w:rsid w:val="00AA22A6"/>
    <w:rsid w:val="00AA4FD2"/>
    <w:rsid w:val="00AA5623"/>
    <w:rsid w:val="00AA57FF"/>
    <w:rsid w:val="00AB08C3"/>
    <w:rsid w:val="00AB0C8E"/>
    <w:rsid w:val="00AB121D"/>
    <w:rsid w:val="00AB1308"/>
    <w:rsid w:val="00AB45C6"/>
    <w:rsid w:val="00AB6A3C"/>
    <w:rsid w:val="00AB7B34"/>
    <w:rsid w:val="00AC23EC"/>
    <w:rsid w:val="00AC26AD"/>
    <w:rsid w:val="00AC2E84"/>
    <w:rsid w:val="00AC3520"/>
    <w:rsid w:val="00AC5359"/>
    <w:rsid w:val="00AC6C5E"/>
    <w:rsid w:val="00AC6D7C"/>
    <w:rsid w:val="00AC7CDD"/>
    <w:rsid w:val="00AD0D22"/>
    <w:rsid w:val="00AD131F"/>
    <w:rsid w:val="00AD2B07"/>
    <w:rsid w:val="00AD567F"/>
    <w:rsid w:val="00AD5C9E"/>
    <w:rsid w:val="00AE0E4A"/>
    <w:rsid w:val="00AE2DE8"/>
    <w:rsid w:val="00AE2EC2"/>
    <w:rsid w:val="00AE3D98"/>
    <w:rsid w:val="00AE4848"/>
    <w:rsid w:val="00AE5BC3"/>
    <w:rsid w:val="00AE60C2"/>
    <w:rsid w:val="00AF0397"/>
    <w:rsid w:val="00AF09D4"/>
    <w:rsid w:val="00AF31D1"/>
    <w:rsid w:val="00AF352C"/>
    <w:rsid w:val="00AF4522"/>
    <w:rsid w:val="00AF56FF"/>
    <w:rsid w:val="00AF6A0B"/>
    <w:rsid w:val="00AF7793"/>
    <w:rsid w:val="00B02085"/>
    <w:rsid w:val="00B02346"/>
    <w:rsid w:val="00B0249D"/>
    <w:rsid w:val="00B03653"/>
    <w:rsid w:val="00B038F1"/>
    <w:rsid w:val="00B0555A"/>
    <w:rsid w:val="00B05E31"/>
    <w:rsid w:val="00B0658F"/>
    <w:rsid w:val="00B109D3"/>
    <w:rsid w:val="00B10C4B"/>
    <w:rsid w:val="00B12256"/>
    <w:rsid w:val="00B12C59"/>
    <w:rsid w:val="00B144FA"/>
    <w:rsid w:val="00B157F7"/>
    <w:rsid w:val="00B1694A"/>
    <w:rsid w:val="00B172EB"/>
    <w:rsid w:val="00B21D64"/>
    <w:rsid w:val="00B22155"/>
    <w:rsid w:val="00B23484"/>
    <w:rsid w:val="00B23AA2"/>
    <w:rsid w:val="00B24407"/>
    <w:rsid w:val="00B271FB"/>
    <w:rsid w:val="00B33540"/>
    <w:rsid w:val="00B344C0"/>
    <w:rsid w:val="00B36850"/>
    <w:rsid w:val="00B51300"/>
    <w:rsid w:val="00B561AA"/>
    <w:rsid w:val="00B578FF"/>
    <w:rsid w:val="00B6049B"/>
    <w:rsid w:val="00B6103A"/>
    <w:rsid w:val="00B6222F"/>
    <w:rsid w:val="00B6276C"/>
    <w:rsid w:val="00B629E4"/>
    <w:rsid w:val="00B76828"/>
    <w:rsid w:val="00B76E2A"/>
    <w:rsid w:val="00B80102"/>
    <w:rsid w:val="00B8285C"/>
    <w:rsid w:val="00B84EE0"/>
    <w:rsid w:val="00B876F9"/>
    <w:rsid w:val="00B900C6"/>
    <w:rsid w:val="00B90805"/>
    <w:rsid w:val="00B921CD"/>
    <w:rsid w:val="00B9601C"/>
    <w:rsid w:val="00B96A72"/>
    <w:rsid w:val="00B96F4E"/>
    <w:rsid w:val="00B9760E"/>
    <w:rsid w:val="00B97E4E"/>
    <w:rsid w:val="00BA26B8"/>
    <w:rsid w:val="00BA3AE5"/>
    <w:rsid w:val="00BA6806"/>
    <w:rsid w:val="00BA7E44"/>
    <w:rsid w:val="00BB0E97"/>
    <w:rsid w:val="00BB1662"/>
    <w:rsid w:val="00BB196E"/>
    <w:rsid w:val="00BB1D08"/>
    <w:rsid w:val="00BB2095"/>
    <w:rsid w:val="00BB4C23"/>
    <w:rsid w:val="00BB52C9"/>
    <w:rsid w:val="00BC0793"/>
    <w:rsid w:val="00BC0800"/>
    <w:rsid w:val="00BC13EC"/>
    <w:rsid w:val="00BC35E5"/>
    <w:rsid w:val="00BC4F7F"/>
    <w:rsid w:val="00BC6466"/>
    <w:rsid w:val="00BD05C1"/>
    <w:rsid w:val="00BD3519"/>
    <w:rsid w:val="00BD3F59"/>
    <w:rsid w:val="00BD40B1"/>
    <w:rsid w:val="00BD7892"/>
    <w:rsid w:val="00BE192D"/>
    <w:rsid w:val="00BE21A8"/>
    <w:rsid w:val="00BE21D6"/>
    <w:rsid w:val="00BE4961"/>
    <w:rsid w:val="00BE77B6"/>
    <w:rsid w:val="00BF007F"/>
    <w:rsid w:val="00BF0203"/>
    <w:rsid w:val="00BF0304"/>
    <w:rsid w:val="00BF2B50"/>
    <w:rsid w:val="00BF37D2"/>
    <w:rsid w:val="00BF3C0C"/>
    <w:rsid w:val="00BF3C82"/>
    <w:rsid w:val="00BF3EF9"/>
    <w:rsid w:val="00BF6D01"/>
    <w:rsid w:val="00BF7FB0"/>
    <w:rsid w:val="00C012A1"/>
    <w:rsid w:val="00C01642"/>
    <w:rsid w:val="00C01CFC"/>
    <w:rsid w:val="00C01DAC"/>
    <w:rsid w:val="00C02B0B"/>
    <w:rsid w:val="00C07AE6"/>
    <w:rsid w:val="00C07C56"/>
    <w:rsid w:val="00C12A96"/>
    <w:rsid w:val="00C136BC"/>
    <w:rsid w:val="00C13934"/>
    <w:rsid w:val="00C14204"/>
    <w:rsid w:val="00C15ED8"/>
    <w:rsid w:val="00C1686A"/>
    <w:rsid w:val="00C21994"/>
    <w:rsid w:val="00C22B85"/>
    <w:rsid w:val="00C26217"/>
    <w:rsid w:val="00C270F4"/>
    <w:rsid w:val="00C32901"/>
    <w:rsid w:val="00C3377E"/>
    <w:rsid w:val="00C33B26"/>
    <w:rsid w:val="00C33CFD"/>
    <w:rsid w:val="00C36099"/>
    <w:rsid w:val="00C36E88"/>
    <w:rsid w:val="00C37969"/>
    <w:rsid w:val="00C42FE1"/>
    <w:rsid w:val="00C44412"/>
    <w:rsid w:val="00C44AB9"/>
    <w:rsid w:val="00C5055F"/>
    <w:rsid w:val="00C5087C"/>
    <w:rsid w:val="00C5145D"/>
    <w:rsid w:val="00C5498E"/>
    <w:rsid w:val="00C571D2"/>
    <w:rsid w:val="00C57A44"/>
    <w:rsid w:val="00C60554"/>
    <w:rsid w:val="00C60BAD"/>
    <w:rsid w:val="00C615BA"/>
    <w:rsid w:val="00C635E8"/>
    <w:rsid w:val="00C6456E"/>
    <w:rsid w:val="00C65218"/>
    <w:rsid w:val="00C701D5"/>
    <w:rsid w:val="00C722CF"/>
    <w:rsid w:val="00C73642"/>
    <w:rsid w:val="00C747C6"/>
    <w:rsid w:val="00C75BAC"/>
    <w:rsid w:val="00C8112D"/>
    <w:rsid w:val="00C819E1"/>
    <w:rsid w:val="00C827F7"/>
    <w:rsid w:val="00C82FD5"/>
    <w:rsid w:val="00C84968"/>
    <w:rsid w:val="00C84AC4"/>
    <w:rsid w:val="00C85157"/>
    <w:rsid w:val="00C870C6"/>
    <w:rsid w:val="00C87184"/>
    <w:rsid w:val="00C909FC"/>
    <w:rsid w:val="00C92AAE"/>
    <w:rsid w:val="00C946E3"/>
    <w:rsid w:val="00C96E90"/>
    <w:rsid w:val="00C97042"/>
    <w:rsid w:val="00CA005D"/>
    <w:rsid w:val="00CA1034"/>
    <w:rsid w:val="00CA2210"/>
    <w:rsid w:val="00CA39F4"/>
    <w:rsid w:val="00CA3B20"/>
    <w:rsid w:val="00CA4558"/>
    <w:rsid w:val="00CA7308"/>
    <w:rsid w:val="00CA795E"/>
    <w:rsid w:val="00CB0EF4"/>
    <w:rsid w:val="00CB0EF9"/>
    <w:rsid w:val="00CB216B"/>
    <w:rsid w:val="00CB62CF"/>
    <w:rsid w:val="00CB670A"/>
    <w:rsid w:val="00CB677E"/>
    <w:rsid w:val="00CB78C1"/>
    <w:rsid w:val="00CC2167"/>
    <w:rsid w:val="00CC2A67"/>
    <w:rsid w:val="00CC472E"/>
    <w:rsid w:val="00CC7194"/>
    <w:rsid w:val="00CC76F5"/>
    <w:rsid w:val="00CC7811"/>
    <w:rsid w:val="00CC7C6B"/>
    <w:rsid w:val="00CD17CD"/>
    <w:rsid w:val="00CD26BA"/>
    <w:rsid w:val="00CD2DAB"/>
    <w:rsid w:val="00CD44DE"/>
    <w:rsid w:val="00CD679A"/>
    <w:rsid w:val="00CD747E"/>
    <w:rsid w:val="00CD7509"/>
    <w:rsid w:val="00CE15D1"/>
    <w:rsid w:val="00CE3431"/>
    <w:rsid w:val="00CE3BED"/>
    <w:rsid w:val="00CE51BA"/>
    <w:rsid w:val="00CE61C2"/>
    <w:rsid w:val="00CE6612"/>
    <w:rsid w:val="00CE7061"/>
    <w:rsid w:val="00CF1290"/>
    <w:rsid w:val="00CF22E4"/>
    <w:rsid w:val="00CF3BF6"/>
    <w:rsid w:val="00CF5296"/>
    <w:rsid w:val="00D007CB"/>
    <w:rsid w:val="00D01BA0"/>
    <w:rsid w:val="00D01BFC"/>
    <w:rsid w:val="00D03972"/>
    <w:rsid w:val="00D052AC"/>
    <w:rsid w:val="00D06266"/>
    <w:rsid w:val="00D10220"/>
    <w:rsid w:val="00D117FB"/>
    <w:rsid w:val="00D11818"/>
    <w:rsid w:val="00D11CB7"/>
    <w:rsid w:val="00D1228C"/>
    <w:rsid w:val="00D1303F"/>
    <w:rsid w:val="00D13DA5"/>
    <w:rsid w:val="00D156E7"/>
    <w:rsid w:val="00D17068"/>
    <w:rsid w:val="00D17A43"/>
    <w:rsid w:val="00D20C6E"/>
    <w:rsid w:val="00D212DF"/>
    <w:rsid w:val="00D2336C"/>
    <w:rsid w:val="00D25AA4"/>
    <w:rsid w:val="00D27AE5"/>
    <w:rsid w:val="00D30738"/>
    <w:rsid w:val="00D31281"/>
    <w:rsid w:val="00D31836"/>
    <w:rsid w:val="00D3319A"/>
    <w:rsid w:val="00D33665"/>
    <w:rsid w:val="00D3383F"/>
    <w:rsid w:val="00D33A77"/>
    <w:rsid w:val="00D34549"/>
    <w:rsid w:val="00D34A93"/>
    <w:rsid w:val="00D34FA1"/>
    <w:rsid w:val="00D3532B"/>
    <w:rsid w:val="00D35B36"/>
    <w:rsid w:val="00D35C9F"/>
    <w:rsid w:val="00D37687"/>
    <w:rsid w:val="00D40B3F"/>
    <w:rsid w:val="00D40FFF"/>
    <w:rsid w:val="00D41DC8"/>
    <w:rsid w:val="00D421CE"/>
    <w:rsid w:val="00D43C6D"/>
    <w:rsid w:val="00D46980"/>
    <w:rsid w:val="00D47144"/>
    <w:rsid w:val="00D47A0A"/>
    <w:rsid w:val="00D50E7F"/>
    <w:rsid w:val="00D51490"/>
    <w:rsid w:val="00D514FF"/>
    <w:rsid w:val="00D51A00"/>
    <w:rsid w:val="00D52C5E"/>
    <w:rsid w:val="00D543A7"/>
    <w:rsid w:val="00D57C71"/>
    <w:rsid w:val="00D60125"/>
    <w:rsid w:val="00D6091C"/>
    <w:rsid w:val="00D61108"/>
    <w:rsid w:val="00D61126"/>
    <w:rsid w:val="00D62F19"/>
    <w:rsid w:val="00D63935"/>
    <w:rsid w:val="00D64411"/>
    <w:rsid w:val="00D66168"/>
    <w:rsid w:val="00D71C27"/>
    <w:rsid w:val="00D72492"/>
    <w:rsid w:val="00D72E4A"/>
    <w:rsid w:val="00D73C58"/>
    <w:rsid w:val="00D759CA"/>
    <w:rsid w:val="00D7707F"/>
    <w:rsid w:val="00D80590"/>
    <w:rsid w:val="00D81233"/>
    <w:rsid w:val="00D824B3"/>
    <w:rsid w:val="00D82904"/>
    <w:rsid w:val="00D8481F"/>
    <w:rsid w:val="00D946A5"/>
    <w:rsid w:val="00D94851"/>
    <w:rsid w:val="00D94F2B"/>
    <w:rsid w:val="00D954CA"/>
    <w:rsid w:val="00D957DB"/>
    <w:rsid w:val="00D9588E"/>
    <w:rsid w:val="00D95D2B"/>
    <w:rsid w:val="00D967B6"/>
    <w:rsid w:val="00D96BCA"/>
    <w:rsid w:val="00D97C9C"/>
    <w:rsid w:val="00DA0122"/>
    <w:rsid w:val="00DA0B2E"/>
    <w:rsid w:val="00DA124C"/>
    <w:rsid w:val="00DA161B"/>
    <w:rsid w:val="00DA1D34"/>
    <w:rsid w:val="00DA2EA7"/>
    <w:rsid w:val="00DA37D3"/>
    <w:rsid w:val="00DA44F3"/>
    <w:rsid w:val="00DA6911"/>
    <w:rsid w:val="00DA6AA9"/>
    <w:rsid w:val="00DA6E19"/>
    <w:rsid w:val="00DA6E41"/>
    <w:rsid w:val="00DA732F"/>
    <w:rsid w:val="00DA74E3"/>
    <w:rsid w:val="00DB1CEB"/>
    <w:rsid w:val="00DB1F9B"/>
    <w:rsid w:val="00DB2816"/>
    <w:rsid w:val="00DB28DD"/>
    <w:rsid w:val="00DB2E76"/>
    <w:rsid w:val="00DB3B11"/>
    <w:rsid w:val="00DB5CF9"/>
    <w:rsid w:val="00DB7A66"/>
    <w:rsid w:val="00DB7E5A"/>
    <w:rsid w:val="00DB7FCB"/>
    <w:rsid w:val="00DC079C"/>
    <w:rsid w:val="00DC0D7E"/>
    <w:rsid w:val="00DC1A8E"/>
    <w:rsid w:val="00DC2A36"/>
    <w:rsid w:val="00DC3061"/>
    <w:rsid w:val="00DC3875"/>
    <w:rsid w:val="00DC3EDE"/>
    <w:rsid w:val="00DC46A3"/>
    <w:rsid w:val="00DC7245"/>
    <w:rsid w:val="00DD21C1"/>
    <w:rsid w:val="00DD5C3A"/>
    <w:rsid w:val="00DD7970"/>
    <w:rsid w:val="00DE087D"/>
    <w:rsid w:val="00DE08EE"/>
    <w:rsid w:val="00DE0EA6"/>
    <w:rsid w:val="00DE105B"/>
    <w:rsid w:val="00DE24C4"/>
    <w:rsid w:val="00DE2B7E"/>
    <w:rsid w:val="00DE4BA6"/>
    <w:rsid w:val="00DE5812"/>
    <w:rsid w:val="00DE73C3"/>
    <w:rsid w:val="00DE768A"/>
    <w:rsid w:val="00DE7DB0"/>
    <w:rsid w:val="00DE7F51"/>
    <w:rsid w:val="00DF140B"/>
    <w:rsid w:val="00DF2B7B"/>
    <w:rsid w:val="00DF2F87"/>
    <w:rsid w:val="00DF54FB"/>
    <w:rsid w:val="00DF58B2"/>
    <w:rsid w:val="00DF6DCE"/>
    <w:rsid w:val="00E00B83"/>
    <w:rsid w:val="00E00D89"/>
    <w:rsid w:val="00E010A9"/>
    <w:rsid w:val="00E01B5C"/>
    <w:rsid w:val="00E02C70"/>
    <w:rsid w:val="00E02E92"/>
    <w:rsid w:val="00E03552"/>
    <w:rsid w:val="00E035AF"/>
    <w:rsid w:val="00E073DB"/>
    <w:rsid w:val="00E0752D"/>
    <w:rsid w:val="00E07AD0"/>
    <w:rsid w:val="00E11E95"/>
    <w:rsid w:val="00E12A04"/>
    <w:rsid w:val="00E12DA7"/>
    <w:rsid w:val="00E13ECE"/>
    <w:rsid w:val="00E15606"/>
    <w:rsid w:val="00E15989"/>
    <w:rsid w:val="00E20BA7"/>
    <w:rsid w:val="00E20BC2"/>
    <w:rsid w:val="00E20E58"/>
    <w:rsid w:val="00E21413"/>
    <w:rsid w:val="00E2307E"/>
    <w:rsid w:val="00E2310E"/>
    <w:rsid w:val="00E23B89"/>
    <w:rsid w:val="00E23EFD"/>
    <w:rsid w:val="00E24C81"/>
    <w:rsid w:val="00E262BA"/>
    <w:rsid w:val="00E26F4C"/>
    <w:rsid w:val="00E27426"/>
    <w:rsid w:val="00E32934"/>
    <w:rsid w:val="00E32D50"/>
    <w:rsid w:val="00E3321E"/>
    <w:rsid w:val="00E334BC"/>
    <w:rsid w:val="00E338AB"/>
    <w:rsid w:val="00E34948"/>
    <w:rsid w:val="00E37F4F"/>
    <w:rsid w:val="00E40910"/>
    <w:rsid w:val="00E42F15"/>
    <w:rsid w:val="00E42F94"/>
    <w:rsid w:val="00E453CC"/>
    <w:rsid w:val="00E50257"/>
    <w:rsid w:val="00E514A2"/>
    <w:rsid w:val="00E51D7E"/>
    <w:rsid w:val="00E53EED"/>
    <w:rsid w:val="00E569A2"/>
    <w:rsid w:val="00E57F4A"/>
    <w:rsid w:val="00E604F3"/>
    <w:rsid w:val="00E60EC9"/>
    <w:rsid w:val="00E62317"/>
    <w:rsid w:val="00E64F01"/>
    <w:rsid w:val="00E6657B"/>
    <w:rsid w:val="00E67016"/>
    <w:rsid w:val="00E702D3"/>
    <w:rsid w:val="00E7076F"/>
    <w:rsid w:val="00E72565"/>
    <w:rsid w:val="00E72EE5"/>
    <w:rsid w:val="00E7333C"/>
    <w:rsid w:val="00E752AD"/>
    <w:rsid w:val="00E75CF2"/>
    <w:rsid w:val="00E76098"/>
    <w:rsid w:val="00E820AF"/>
    <w:rsid w:val="00E826D0"/>
    <w:rsid w:val="00E82BB7"/>
    <w:rsid w:val="00E82F36"/>
    <w:rsid w:val="00E85753"/>
    <w:rsid w:val="00E8608A"/>
    <w:rsid w:val="00E86E14"/>
    <w:rsid w:val="00E876E3"/>
    <w:rsid w:val="00E90A7A"/>
    <w:rsid w:val="00E90EDA"/>
    <w:rsid w:val="00E924DB"/>
    <w:rsid w:val="00E93062"/>
    <w:rsid w:val="00E958B0"/>
    <w:rsid w:val="00E96398"/>
    <w:rsid w:val="00E97416"/>
    <w:rsid w:val="00EA06F2"/>
    <w:rsid w:val="00EA0BF8"/>
    <w:rsid w:val="00EA3484"/>
    <w:rsid w:val="00EA42BC"/>
    <w:rsid w:val="00EA4A4B"/>
    <w:rsid w:val="00EA5C55"/>
    <w:rsid w:val="00EA67CE"/>
    <w:rsid w:val="00EA6DEE"/>
    <w:rsid w:val="00EB0BC6"/>
    <w:rsid w:val="00EB38BE"/>
    <w:rsid w:val="00EB49F3"/>
    <w:rsid w:val="00EB5112"/>
    <w:rsid w:val="00EB53DA"/>
    <w:rsid w:val="00EC028E"/>
    <w:rsid w:val="00EC158D"/>
    <w:rsid w:val="00EC4738"/>
    <w:rsid w:val="00EC519A"/>
    <w:rsid w:val="00EC5A68"/>
    <w:rsid w:val="00EC6AE5"/>
    <w:rsid w:val="00EC746F"/>
    <w:rsid w:val="00EC76A7"/>
    <w:rsid w:val="00ED050D"/>
    <w:rsid w:val="00ED08A7"/>
    <w:rsid w:val="00ED1A18"/>
    <w:rsid w:val="00ED642E"/>
    <w:rsid w:val="00EE0A0C"/>
    <w:rsid w:val="00EE0CE3"/>
    <w:rsid w:val="00EE1092"/>
    <w:rsid w:val="00EE1370"/>
    <w:rsid w:val="00EE1445"/>
    <w:rsid w:val="00EE2774"/>
    <w:rsid w:val="00EE2FAA"/>
    <w:rsid w:val="00EE2FD6"/>
    <w:rsid w:val="00EE3D9F"/>
    <w:rsid w:val="00EE4828"/>
    <w:rsid w:val="00EE7CF5"/>
    <w:rsid w:val="00EF0EBA"/>
    <w:rsid w:val="00EF21E0"/>
    <w:rsid w:val="00EF2D6A"/>
    <w:rsid w:val="00EF4B19"/>
    <w:rsid w:val="00EF5EAB"/>
    <w:rsid w:val="00EF66A1"/>
    <w:rsid w:val="00EF7A6F"/>
    <w:rsid w:val="00F00857"/>
    <w:rsid w:val="00F00F0B"/>
    <w:rsid w:val="00F020DC"/>
    <w:rsid w:val="00F0263F"/>
    <w:rsid w:val="00F0467E"/>
    <w:rsid w:val="00F056F0"/>
    <w:rsid w:val="00F06391"/>
    <w:rsid w:val="00F116CC"/>
    <w:rsid w:val="00F11C0E"/>
    <w:rsid w:val="00F12A69"/>
    <w:rsid w:val="00F12E5B"/>
    <w:rsid w:val="00F137AD"/>
    <w:rsid w:val="00F14641"/>
    <w:rsid w:val="00F16530"/>
    <w:rsid w:val="00F204D4"/>
    <w:rsid w:val="00F20874"/>
    <w:rsid w:val="00F244B1"/>
    <w:rsid w:val="00F249C8"/>
    <w:rsid w:val="00F30368"/>
    <w:rsid w:val="00F31DC6"/>
    <w:rsid w:val="00F32408"/>
    <w:rsid w:val="00F353BE"/>
    <w:rsid w:val="00F436CD"/>
    <w:rsid w:val="00F44916"/>
    <w:rsid w:val="00F453EB"/>
    <w:rsid w:val="00F50B4D"/>
    <w:rsid w:val="00F50EF7"/>
    <w:rsid w:val="00F5258A"/>
    <w:rsid w:val="00F52CB4"/>
    <w:rsid w:val="00F536C1"/>
    <w:rsid w:val="00F5477B"/>
    <w:rsid w:val="00F5479F"/>
    <w:rsid w:val="00F54857"/>
    <w:rsid w:val="00F55AF8"/>
    <w:rsid w:val="00F57EB5"/>
    <w:rsid w:val="00F60782"/>
    <w:rsid w:val="00F60F53"/>
    <w:rsid w:val="00F6343A"/>
    <w:rsid w:val="00F6444B"/>
    <w:rsid w:val="00F645E9"/>
    <w:rsid w:val="00F649DE"/>
    <w:rsid w:val="00F6687A"/>
    <w:rsid w:val="00F6746D"/>
    <w:rsid w:val="00F70570"/>
    <w:rsid w:val="00F709B5"/>
    <w:rsid w:val="00F71ACF"/>
    <w:rsid w:val="00F742C7"/>
    <w:rsid w:val="00F74622"/>
    <w:rsid w:val="00F74F93"/>
    <w:rsid w:val="00F806D1"/>
    <w:rsid w:val="00F80D0C"/>
    <w:rsid w:val="00F8149A"/>
    <w:rsid w:val="00F8255B"/>
    <w:rsid w:val="00F82A52"/>
    <w:rsid w:val="00F82F74"/>
    <w:rsid w:val="00F84D40"/>
    <w:rsid w:val="00F860EC"/>
    <w:rsid w:val="00F86C32"/>
    <w:rsid w:val="00F86D1A"/>
    <w:rsid w:val="00F87DB6"/>
    <w:rsid w:val="00F903D4"/>
    <w:rsid w:val="00F91751"/>
    <w:rsid w:val="00F92207"/>
    <w:rsid w:val="00F9248D"/>
    <w:rsid w:val="00F92525"/>
    <w:rsid w:val="00F93427"/>
    <w:rsid w:val="00F9382F"/>
    <w:rsid w:val="00F961D6"/>
    <w:rsid w:val="00F978F9"/>
    <w:rsid w:val="00FA061F"/>
    <w:rsid w:val="00FA0D50"/>
    <w:rsid w:val="00FA2E83"/>
    <w:rsid w:val="00FA36D1"/>
    <w:rsid w:val="00FA6A6B"/>
    <w:rsid w:val="00FA70AB"/>
    <w:rsid w:val="00FA70C4"/>
    <w:rsid w:val="00FA74A5"/>
    <w:rsid w:val="00FA7FDA"/>
    <w:rsid w:val="00FB07C9"/>
    <w:rsid w:val="00FB288F"/>
    <w:rsid w:val="00FB2B1C"/>
    <w:rsid w:val="00FB5FD5"/>
    <w:rsid w:val="00FB6DD9"/>
    <w:rsid w:val="00FC0ADC"/>
    <w:rsid w:val="00FC3172"/>
    <w:rsid w:val="00FC3A50"/>
    <w:rsid w:val="00FC4BF3"/>
    <w:rsid w:val="00FC5D75"/>
    <w:rsid w:val="00FC75E0"/>
    <w:rsid w:val="00FC775C"/>
    <w:rsid w:val="00FC7764"/>
    <w:rsid w:val="00FC7A15"/>
    <w:rsid w:val="00FD1CD9"/>
    <w:rsid w:val="00FD4488"/>
    <w:rsid w:val="00FD5063"/>
    <w:rsid w:val="00FD54DB"/>
    <w:rsid w:val="00FD6A26"/>
    <w:rsid w:val="00FE0EEF"/>
    <w:rsid w:val="00FE1945"/>
    <w:rsid w:val="00FE1D63"/>
    <w:rsid w:val="00FE252A"/>
    <w:rsid w:val="00FE2D81"/>
    <w:rsid w:val="00FE437D"/>
    <w:rsid w:val="00FE4C6A"/>
    <w:rsid w:val="00FF0398"/>
    <w:rsid w:val="00FF0EB3"/>
    <w:rsid w:val="00FF4B2C"/>
    <w:rsid w:val="00FF6995"/>
    <w:rsid w:val="00FF72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8B41EE"/>
  <w15:docId w15:val="{6AC1F105-A227-4468-88E4-0F17590F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qFormat="1"/>
    <w:lsdException w:name="heading 4" w:locked="1" w:semiHidden="1" w:uiPriority="9"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5BC3"/>
    <w:pPr>
      <w:jc w:val="both"/>
    </w:pPr>
    <w:rPr>
      <w:sz w:val="24"/>
      <w:lang w:val="en-IE" w:bidi="ar-SA"/>
    </w:rPr>
  </w:style>
  <w:style w:type="paragraph" w:styleId="Heading1">
    <w:name w:val="heading 1"/>
    <w:aliases w:val="H1"/>
    <w:basedOn w:val="Normal"/>
    <w:next w:val="Normal"/>
    <w:uiPriority w:val="9"/>
    <w:qFormat/>
    <w:rsid w:val="00AE5BC3"/>
    <w:pPr>
      <w:keepNext/>
      <w:pageBreakBefore/>
      <w:numPr>
        <w:numId w:val="1"/>
      </w:numPr>
      <w:spacing w:before="240" w:after="60"/>
      <w:outlineLvl w:val="0"/>
    </w:pPr>
    <w:rPr>
      <w:rFonts w:ascii="Arial" w:hAnsi="Arial"/>
      <w:b/>
      <w:i/>
      <w:kern w:val="28"/>
      <w:sz w:val="40"/>
    </w:rPr>
  </w:style>
  <w:style w:type="paragraph" w:styleId="Heading2">
    <w:name w:val="heading 2"/>
    <w:aliases w:val="Heading 2 Char,Heading 2 Char Char,Heading 2 Char1,2"/>
    <w:basedOn w:val="Normal"/>
    <w:next w:val="Normal"/>
    <w:uiPriority w:val="9"/>
    <w:qFormat/>
    <w:rsid w:val="00AE5BC3"/>
    <w:pPr>
      <w:keepNext/>
      <w:numPr>
        <w:ilvl w:val="1"/>
        <w:numId w:val="1"/>
      </w:numPr>
      <w:spacing w:before="240" w:after="60"/>
      <w:outlineLvl w:val="1"/>
    </w:pPr>
    <w:rPr>
      <w:rFonts w:ascii="Arial" w:hAnsi="Arial"/>
      <w:b/>
      <w:i/>
      <w:sz w:val="36"/>
    </w:rPr>
  </w:style>
  <w:style w:type="paragraph" w:styleId="Heading3">
    <w:name w:val="heading 3"/>
    <w:aliases w:val="Heading 3 Char,Heading 3 Char Char,Heading 3 Char1"/>
    <w:basedOn w:val="Normal"/>
    <w:next w:val="Normal"/>
    <w:qFormat/>
    <w:rsid w:val="00AE5BC3"/>
    <w:pPr>
      <w:keepNext/>
      <w:numPr>
        <w:ilvl w:val="2"/>
        <w:numId w:val="1"/>
      </w:numPr>
      <w:tabs>
        <w:tab w:val="left" w:pos="1008"/>
      </w:tabs>
      <w:spacing w:before="240" w:after="60"/>
      <w:outlineLvl w:val="2"/>
    </w:pPr>
    <w:rPr>
      <w:rFonts w:ascii="Arial" w:hAnsi="Arial"/>
      <w:b/>
      <w:i/>
      <w:sz w:val="32"/>
    </w:rPr>
  </w:style>
  <w:style w:type="paragraph" w:styleId="Heading4">
    <w:name w:val="heading 4"/>
    <w:basedOn w:val="Normal"/>
    <w:next w:val="Normal"/>
    <w:uiPriority w:val="9"/>
    <w:qFormat/>
    <w:rsid w:val="00AE5BC3"/>
    <w:pPr>
      <w:keepNext/>
      <w:numPr>
        <w:ilvl w:val="3"/>
        <w:numId w:val="1"/>
      </w:numPr>
      <w:tabs>
        <w:tab w:val="left" w:pos="1152"/>
      </w:tabs>
      <w:spacing w:before="240" w:after="60"/>
      <w:outlineLvl w:val="3"/>
    </w:pPr>
    <w:rPr>
      <w:rFonts w:ascii="Arial" w:hAnsi="Arial"/>
      <w:b/>
      <w:i/>
      <w:sz w:val="28"/>
    </w:rPr>
  </w:style>
  <w:style w:type="paragraph" w:styleId="Heading5">
    <w:name w:val="heading 5"/>
    <w:basedOn w:val="Normal"/>
    <w:next w:val="Normal"/>
    <w:qFormat/>
    <w:rsid w:val="00AE5BC3"/>
    <w:pPr>
      <w:keepNext/>
      <w:numPr>
        <w:ilvl w:val="4"/>
        <w:numId w:val="1"/>
      </w:numPr>
      <w:spacing w:before="240" w:after="60"/>
      <w:outlineLvl w:val="4"/>
    </w:pPr>
    <w:rPr>
      <w:rFonts w:ascii="Arial" w:hAnsi="Arial"/>
      <w:b/>
      <w:i/>
    </w:rPr>
  </w:style>
  <w:style w:type="paragraph" w:styleId="Heading6">
    <w:name w:val="heading 6"/>
    <w:basedOn w:val="Normal"/>
    <w:next w:val="Normal"/>
    <w:qFormat/>
    <w:rsid w:val="00AE5BC3"/>
    <w:pPr>
      <w:keepNext/>
      <w:numPr>
        <w:ilvl w:val="5"/>
        <w:numId w:val="1"/>
      </w:numPr>
      <w:spacing w:before="240" w:after="60"/>
      <w:outlineLvl w:val="5"/>
    </w:pPr>
    <w:rPr>
      <w:i/>
      <w:sz w:val="22"/>
    </w:rPr>
  </w:style>
  <w:style w:type="paragraph" w:styleId="Heading7">
    <w:name w:val="heading 7"/>
    <w:basedOn w:val="Normal"/>
    <w:next w:val="Normal"/>
    <w:qFormat/>
    <w:rsid w:val="00AE5BC3"/>
    <w:pPr>
      <w:numPr>
        <w:ilvl w:val="6"/>
        <w:numId w:val="1"/>
      </w:numPr>
      <w:spacing w:before="240" w:after="60"/>
      <w:outlineLvl w:val="6"/>
    </w:pPr>
    <w:rPr>
      <w:rFonts w:ascii="Arial" w:hAnsi="Arial"/>
    </w:rPr>
  </w:style>
  <w:style w:type="paragraph" w:styleId="Heading8">
    <w:name w:val="heading 8"/>
    <w:basedOn w:val="Normal"/>
    <w:next w:val="Normal"/>
    <w:qFormat/>
    <w:rsid w:val="00AE5BC3"/>
    <w:pPr>
      <w:numPr>
        <w:ilvl w:val="7"/>
        <w:numId w:val="1"/>
      </w:numPr>
      <w:spacing w:before="240" w:after="60"/>
      <w:outlineLvl w:val="7"/>
    </w:pPr>
    <w:rPr>
      <w:rFonts w:ascii="Arial" w:hAnsi="Arial"/>
      <w:i/>
    </w:rPr>
  </w:style>
  <w:style w:type="paragraph" w:styleId="Heading9">
    <w:name w:val="heading 9"/>
    <w:basedOn w:val="Normal"/>
    <w:next w:val="Normal"/>
    <w:qFormat/>
    <w:rsid w:val="00AE5BC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E5BC3"/>
  </w:style>
  <w:style w:type="character" w:customStyle="1" w:styleId="BodyTextChar">
    <w:name w:val="Body Text Char"/>
    <w:basedOn w:val="DefaultParagraphFont"/>
    <w:link w:val="BodyText"/>
    <w:semiHidden/>
    <w:rsid w:val="00026B46"/>
    <w:rPr>
      <w:sz w:val="24"/>
      <w:lang w:val="en-IE" w:bidi="ar-SA"/>
    </w:rPr>
  </w:style>
  <w:style w:type="paragraph" w:styleId="Footer">
    <w:name w:val="footer"/>
    <w:basedOn w:val="Normal"/>
    <w:semiHidden/>
    <w:rsid w:val="00AE5BC3"/>
    <w:pPr>
      <w:tabs>
        <w:tab w:val="center" w:pos="4320"/>
        <w:tab w:val="right" w:pos="8640"/>
      </w:tabs>
    </w:pPr>
  </w:style>
  <w:style w:type="character" w:styleId="PageNumber">
    <w:name w:val="page number"/>
    <w:basedOn w:val="DefaultParagraphFont"/>
    <w:semiHidden/>
    <w:rsid w:val="00AE5BC3"/>
    <w:rPr>
      <w:rFonts w:cs="Times New Roman"/>
    </w:rPr>
  </w:style>
  <w:style w:type="paragraph" w:styleId="Header">
    <w:name w:val="header"/>
    <w:basedOn w:val="Normal"/>
    <w:link w:val="HeaderChar"/>
    <w:rsid w:val="00AE5BC3"/>
    <w:pPr>
      <w:tabs>
        <w:tab w:val="center" w:pos="4320"/>
        <w:tab w:val="right" w:pos="8640"/>
      </w:tabs>
    </w:pPr>
  </w:style>
  <w:style w:type="character" w:customStyle="1" w:styleId="HeaderChar">
    <w:name w:val="Header Char"/>
    <w:basedOn w:val="DefaultParagraphFont"/>
    <w:link w:val="Header"/>
    <w:locked/>
    <w:rsid w:val="001E2AFF"/>
    <w:rPr>
      <w:rFonts w:cs="Times New Roman"/>
      <w:sz w:val="24"/>
      <w:lang w:val="en-IE" w:bidi="ar-SA"/>
    </w:rPr>
  </w:style>
  <w:style w:type="paragraph" w:styleId="DocumentMap">
    <w:name w:val="Document Map"/>
    <w:basedOn w:val="Normal"/>
    <w:semiHidden/>
    <w:rsid w:val="00AE5BC3"/>
    <w:pPr>
      <w:shd w:val="clear" w:color="auto" w:fill="000080"/>
    </w:pPr>
    <w:rPr>
      <w:rFonts w:ascii="Tahoma" w:hAnsi="Tahoma"/>
    </w:rPr>
  </w:style>
  <w:style w:type="paragraph" w:styleId="Title">
    <w:name w:val="Title"/>
    <w:basedOn w:val="Normal"/>
    <w:link w:val="TitleChar"/>
    <w:uiPriority w:val="10"/>
    <w:qFormat/>
    <w:rsid w:val="00AE5BC3"/>
    <w:pPr>
      <w:jc w:val="center"/>
    </w:pPr>
  </w:style>
  <w:style w:type="character" w:customStyle="1" w:styleId="TopazTitle">
    <w:name w:val="TopazTitle"/>
    <w:basedOn w:val="DefaultParagraphFont"/>
    <w:rsid w:val="00AE5BC3"/>
    <w:rPr>
      <w:rFonts w:ascii="Garamond" w:hAnsi="Garamond" w:cs="Times New Roman"/>
      <w:b/>
      <w:i/>
      <w:sz w:val="144"/>
      <w:u w:val="thick"/>
    </w:rPr>
  </w:style>
  <w:style w:type="paragraph" w:styleId="BodyText2">
    <w:name w:val="Body Text 2"/>
    <w:basedOn w:val="Normal"/>
    <w:semiHidden/>
    <w:rsid w:val="00AE5BC3"/>
    <w:rPr>
      <w:b/>
      <w:i/>
    </w:rPr>
  </w:style>
  <w:style w:type="paragraph" w:styleId="TOC1">
    <w:name w:val="toc 1"/>
    <w:basedOn w:val="Normal"/>
    <w:next w:val="Normal"/>
    <w:autoRedefine/>
    <w:uiPriority w:val="39"/>
    <w:rsid w:val="00AE5BC3"/>
    <w:pPr>
      <w:tabs>
        <w:tab w:val="left" w:pos="270"/>
        <w:tab w:val="right" w:leader="dot" w:pos="9739"/>
      </w:tabs>
    </w:pPr>
    <w:rPr>
      <w:noProof/>
    </w:rPr>
  </w:style>
  <w:style w:type="character" w:customStyle="1" w:styleId="Register">
    <w:name w:val="Register"/>
    <w:basedOn w:val="DefaultParagraphFont"/>
    <w:rsid w:val="00AE5BC3"/>
    <w:rPr>
      <w:rFonts w:cs="Times New Roman"/>
      <w:u w:val="none"/>
    </w:rPr>
  </w:style>
  <w:style w:type="paragraph" w:styleId="TOC2">
    <w:name w:val="toc 2"/>
    <w:basedOn w:val="Normal"/>
    <w:next w:val="Normal"/>
    <w:autoRedefine/>
    <w:uiPriority w:val="39"/>
    <w:rsid w:val="00AE5BC3"/>
    <w:pPr>
      <w:tabs>
        <w:tab w:val="left" w:pos="720"/>
        <w:tab w:val="right" w:leader="dot" w:pos="9739"/>
      </w:tabs>
      <w:ind w:left="240"/>
    </w:pPr>
    <w:rPr>
      <w:noProof/>
    </w:rPr>
  </w:style>
  <w:style w:type="paragraph" w:styleId="TOC3">
    <w:name w:val="toc 3"/>
    <w:basedOn w:val="Normal"/>
    <w:next w:val="Normal"/>
    <w:autoRedefine/>
    <w:uiPriority w:val="39"/>
    <w:rsid w:val="00AE5BC3"/>
    <w:pPr>
      <w:tabs>
        <w:tab w:val="left" w:pos="1170"/>
        <w:tab w:val="right" w:leader="dot" w:pos="9739"/>
      </w:tabs>
      <w:ind w:left="480"/>
    </w:pPr>
    <w:rPr>
      <w:noProof/>
    </w:rPr>
  </w:style>
  <w:style w:type="paragraph" w:styleId="TOC4">
    <w:name w:val="toc 4"/>
    <w:basedOn w:val="Normal"/>
    <w:next w:val="Normal"/>
    <w:autoRedefine/>
    <w:uiPriority w:val="39"/>
    <w:rsid w:val="00AE5BC3"/>
    <w:pPr>
      <w:tabs>
        <w:tab w:val="left" w:pos="-630"/>
        <w:tab w:val="left" w:pos="-90"/>
        <w:tab w:val="left" w:pos="270"/>
        <w:tab w:val="left" w:pos="360"/>
        <w:tab w:val="left" w:pos="450"/>
        <w:tab w:val="left" w:pos="540"/>
        <w:tab w:val="left" w:pos="1620"/>
        <w:tab w:val="left" w:pos="1680"/>
        <w:tab w:val="right" w:leader="dot" w:pos="9739"/>
      </w:tabs>
      <w:ind w:left="720"/>
      <w:jc w:val="left"/>
    </w:pPr>
    <w:rPr>
      <w:noProof/>
      <w:szCs w:val="28"/>
    </w:rPr>
  </w:style>
  <w:style w:type="paragraph" w:styleId="TOC5">
    <w:name w:val="toc 5"/>
    <w:basedOn w:val="Normal"/>
    <w:next w:val="Normal"/>
    <w:autoRedefine/>
    <w:uiPriority w:val="39"/>
    <w:rsid w:val="00AE5BC3"/>
    <w:pPr>
      <w:tabs>
        <w:tab w:val="left" w:pos="1980"/>
        <w:tab w:val="right" w:leader="dot" w:pos="9739"/>
      </w:tabs>
      <w:ind w:left="960"/>
    </w:pPr>
    <w:rPr>
      <w:noProof/>
    </w:rPr>
  </w:style>
  <w:style w:type="paragraph" w:styleId="BodyText3">
    <w:name w:val="Body Text 3"/>
    <w:basedOn w:val="Normal"/>
    <w:semiHidden/>
    <w:rsid w:val="00AE5BC3"/>
    <w:pPr>
      <w:ind w:right="1440"/>
    </w:pPr>
  </w:style>
  <w:style w:type="paragraph" w:styleId="BodyTextIndent3">
    <w:name w:val="Body Text Indent 3"/>
    <w:basedOn w:val="Normal"/>
    <w:semiHidden/>
    <w:rsid w:val="00AE5BC3"/>
    <w:pPr>
      <w:ind w:left="1440"/>
    </w:pPr>
  </w:style>
  <w:style w:type="character" w:styleId="Hyperlink">
    <w:name w:val="Hyperlink"/>
    <w:basedOn w:val="DefaultParagraphFont"/>
    <w:semiHidden/>
    <w:rsid w:val="00AE5BC3"/>
    <w:rPr>
      <w:rFonts w:cs="Times New Roman"/>
      <w:color w:val="0000FF"/>
      <w:u w:val="single"/>
    </w:rPr>
  </w:style>
  <w:style w:type="character" w:styleId="FollowedHyperlink">
    <w:name w:val="FollowedHyperlink"/>
    <w:basedOn w:val="DefaultParagraphFont"/>
    <w:semiHidden/>
    <w:rsid w:val="00AE5BC3"/>
    <w:rPr>
      <w:rFonts w:cs="Times New Roman"/>
      <w:color w:val="800080"/>
      <w:u w:val="single"/>
    </w:rPr>
  </w:style>
  <w:style w:type="paragraph" w:styleId="BodyTextIndent2">
    <w:name w:val="Body Text Indent 2"/>
    <w:basedOn w:val="Normal"/>
    <w:semiHidden/>
    <w:rsid w:val="00AE5BC3"/>
    <w:pPr>
      <w:ind w:left="360"/>
    </w:pPr>
    <w:rPr>
      <w:i/>
    </w:rPr>
  </w:style>
  <w:style w:type="paragraph" w:styleId="BlockText">
    <w:name w:val="Block Text"/>
    <w:basedOn w:val="Normal"/>
    <w:semiHidden/>
    <w:rsid w:val="00AE5BC3"/>
    <w:pPr>
      <w:tabs>
        <w:tab w:val="left" w:pos="360"/>
      </w:tabs>
      <w:ind w:left="720" w:right="29" w:hanging="660"/>
    </w:pPr>
  </w:style>
  <w:style w:type="paragraph" w:styleId="BodyTextIndent">
    <w:name w:val="Body Text Indent"/>
    <w:basedOn w:val="Normal"/>
    <w:link w:val="BodyTextIndentChar"/>
    <w:semiHidden/>
    <w:rsid w:val="00AE5BC3"/>
    <w:pPr>
      <w:ind w:left="720" w:hanging="630"/>
    </w:pPr>
    <w:rPr>
      <w:sz w:val="20"/>
    </w:rPr>
  </w:style>
  <w:style w:type="character" w:customStyle="1" w:styleId="BodyTextIndentChar">
    <w:name w:val="Body Text Indent Char"/>
    <w:basedOn w:val="DefaultParagraphFont"/>
    <w:link w:val="BodyTextIndent"/>
    <w:semiHidden/>
    <w:rsid w:val="00026B46"/>
    <w:rPr>
      <w:lang w:val="en-IE" w:bidi="ar-SA"/>
    </w:rPr>
  </w:style>
  <w:style w:type="paragraph" w:styleId="Caption">
    <w:name w:val="caption"/>
    <w:aliases w:val="Centered,Table Caption,F"/>
    <w:basedOn w:val="Normal"/>
    <w:next w:val="Normal"/>
    <w:link w:val="CaptionChar"/>
    <w:qFormat/>
    <w:rsid w:val="00AE5BC3"/>
    <w:pPr>
      <w:spacing w:before="120" w:after="120"/>
    </w:pPr>
    <w:rPr>
      <w:b/>
    </w:rPr>
  </w:style>
  <w:style w:type="character" w:customStyle="1" w:styleId="CaptionChar">
    <w:name w:val="Caption Char"/>
    <w:aliases w:val="Centered Char,Table Caption Char,F Char"/>
    <w:basedOn w:val="DefaultParagraphFont"/>
    <w:link w:val="Caption"/>
    <w:rsid w:val="00144418"/>
    <w:rPr>
      <w:b/>
      <w:sz w:val="24"/>
      <w:lang w:val="en-IE" w:eastAsia="en-US" w:bidi="ar-SA"/>
    </w:rPr>
  </w:style>
  <w:style w:type="character" w:customStyle="1" w:styleId="TopazAuthors">
    <w:name w:val="TopazAuthors"/>
    <w:basedOn w:val="TopazTitle"/>
    <w:rsid w:val="00AE5BC3"/>
    <w:rPr>
      <w:rFonts w:ascii="Garamond" w:hAnsi="Garamond" w:cs="Times New Roman"/>
      <w:b/>
      <w:i/>
      <w:sz w:val="40"/>
      <w:u w:val="none"/>
    </w:rPr>
  </w:style>
  <w:style w:type="paragraph" w:styleId="FootnoteText">
    <w:name w:val="footnote text"/>
    <w:basedOn w:val="Normal"/>
    <w:semiHidden/>
    <w:rsid w:val="00AE5BC3"/>
    <w:rPr>
      <w:sz w:val="20"/>
    </w:rPr>
  </w:style>
  <w:style w:type="paragraph" w:styleId="TableofFigures">
    <w:name w:val="table of figures"/>
    <w:basedOn w:val="Normal"/>
    <w:next w:val="Normal"/>
    <w:uiPriority w:val="99"/>
    <w:rsid w:val="00AE5BC3"/>
    <w:pPr>
      <w:keepNext/>
      <w:ind w:left="475" w:hanging="475"/>
    </w:pPr>
  </w:style>
  <w:style w:type="character" w:styleId="FootnoteReference">
    <w:name w:val="footnote reference"/>
    <w:basedOn w:val="DefaultParagraphFont"/>
    <w:semiHidden/>
    <w:rsid w:val="00AE5BC3"/>
    <w:rPr>
      <w:rFonts w:cs="Times New Roman"/>
      <w:vertAlign w:val="superscript"/>
    </w:rPr>
  </w:style>
  <w:style w:type="paragraph" w:customStyle="1" w:styleId="pseudocode">
    <w:name w:val="pseudocode"/>
    <w:basedOn w:val="BodyText"/>
    <w:rsid w:val="00AE5BC3"/>
    <w:pPr>
      <w:jc w:val="left"/>
    </w:pPr>
    <w:rPr>
      <w:rFonts w:ascii="Courier New" w:hAnsi="Courier New"/>
      <w:b/>
      <w:noProof/>
      <w:sz w:val="22"/>
    </w:rPr>
  </w:style>
  <w:style w:type="paragraph" w:customStyle="1" w:styleId="MemName">
    <w:name w:val="MemName"/>
    <w:basedOn w:val="Normal"/>
    <w:rsid w:val="00AE5BC3"/>
    <w:pPr>
      <w:jc w:val="center"/>
    </w:pPr>
    <w:rPr>
      <w:b/>
      <w:i/>
      <w:sz w:val="28"/>
      <w:lang w:val="en-US"/>
    </w:rPr>
  </w:style>
  <w:style w:type="paragraph" w:customStyle="1" w:styleId="ArrowName">
    <w:name w:val="ArrowName"/>
    <w:basedOn w:val="Normal"/>
    <w:rsid w:val="00AE5BC3"/>
    <w:pPr>
      <w:jc w:val="center"/>
    </w:pPr>
    <w:rPr>
      <w:b/>
      <w:i/>
      <w:sz w:val="20"/>
      <w:lang w:val="en-US"/>
    </w:rPr>
  </w:style>
  <w:style w:type="paragraph" w:customStyle="1" w:styleId="CaptionTable">
    <w:name w:val="Caption Table"/>
    <w:basedOn w:val="Caption"/>
    <w:rsid w:val="00AE5BC3"/>
    <w:pPr>
      <w:keepNext/>
      <w:spacing w:before="0" w:after="0"/>
      <w:jc w:val="left"/>
    </w:pPr>
    <w:rPr>
      <w:sz w:val="22"/>
    </w:rPr>
  </w:style>
  <w:style w:type="character" w:styleId="Emphasis">
    <w:name w:val="Emphasis"/>
    <w:basedOn w:val="DefaultParagraphFont"/>
    <w:qFormat/>
    <w:rsid w:val="00AE5BC3"/>
    <w:rPr>
      <w:rFonts w:cs="Times New Roman"/>
      <w:i/>
      <w:iCs/>
    </w:rPr>
  </w:style>
  <w:style w:type="paragraph" w:customStyle="1" w:styleId="xmlindent">
    <w:name w:val="xmlindent"/>
    <w:basedOn w:val="Normal"/>
    <w:rsid w:val="00AE5BC3"/>
    <w:pPr>
      <w:spacing w:before="100" w:beforeAutospacing="1" w:after="100" w:afterAutospacing="1"/>
      <w:jc w:val="left"/>
    </w:pPr>
    <w:rPr>
      <w:szCs w:val="24"/>
      <w:lang w:val="en-US" w:bidi="he-IL"/>
    </w:rPr>
  </w:style>
  <w:style w:type="character" w:styleId="CommentReference">
    <w:name w:val="annotation reference"/>
    <w:basedOn w:val="DefaultParagraphFont"/>
    <w:semiHidden/>
    <w:rsid w:val="00AE5BC3"/>
    <w:rPr>
      <w:rFonts w:cs="Times New Roman"/>
      <w:sz w:val="16"/>
      <w:szCs w:val="16"/>
    </w:rPr>
  </w:style>
  <w:style w:type="paragraph" w:styleId="CommentText">
    <w:name w:val="annotation text"/>
    <w:basedOn w:val="Normal"/>
    <w:link w:val="CommentTextChar"/>
    <w:semiHidden/>
    <w:rsid w:val="00AE5BC3"/>
    <w:rPr>
      <w:sz w:val="20"/>
    </w:rPr>
  </w:style>
  <w:style w:type="character" w:customStyle="1" w:styleId="CommentTextChar">
    <w:name w:val="Comment Text Char"/>
    <w:basedOn w:val="DefaultParagraphFont"/>
    <w:link w:val="CommentText"/>
    <w:semiHidden/>
    <w:rsid w:val="00026B46"/>
    <w:rPr>
      <w:lang w:val="en-IE" w:bidi="ar-SA"/>
    </w:rPr>
  </w:style>
  <w:style w:type="paragraph" w:customStyle="1" w:styleId="Pseudo-code2">
    <w:name w:val="Pseudo-code 2"/>
    <w:basedOn w:val="Normal"/>
    <w:rsid w:val="00AE5BC3"/>
    <w:pPr>
      <w:tabs>
        <w:tab w:val="num" w:pos="720"/>
      </w:tabs>
      <w:ind w:left="720" w:hanging="360"/>
    </w:pPr>
    <w:rPr>
      <w:sz w:val="22"/>
      <w:lang w:val="en-US"/>
    </w:rPr>
  </w:style>
  <w:style w:type="paragraph" w:styleId="TOC6">
    <w:name w:val="toc 6"/>
    <w:basedOn w:val="Normal"/>
    <w:next w:val="Normal"/>
    <w:autoRedefine/>
    <w:uiPriority w:val="39"/>
    <w:rsid w:val="00AE5BC3"/>
    <w:pPr>
      <w:ind w:left="1200"/>
    </w:pPr>
  </w:style>
  <w:style w:type="paragraph" w:customStyle="1" w:styleId="xmltabrow">
    <w:name w:val="xmltabrow"/>
    <w:basedOn w:val="xmlindent"/>
    <w:rsid w:val="00AE5BC3"/>
    <w:pPr>
      <w:keepLines/>
      <w:spacing w:before="0" w:beforeAutospacing="0" w:after="0" w:afterAutospacing="0"/>
    </w:pPr>
    <w:rPr>
      <w:sz w:val="20"/>
      <w:szCs w:val="20"/>
    </w:rPr>
  </w:style>
  <w:style w:type="paragraph" w:customStyle="1" w:styleId="xmltabhead">
    <w:name w:val="xmltabhead"/>
    <w:basedOn w:val="xmltabrow"/>
    <w:next w:val="xmltabrow"/>
    <w:rsid w:val="00AE5BC3"/>
    <w:pPr>
      <w:keepNext/>
    </w:pPr>
  </w:style>
  <w:style w:type="paragraph" w:customStyle="1" w:styleId="xmltabnum">
    <w:name w:val="xmltabnum"/>
    <w:basedOn w:val="xmlindent"/>
    <w:rsid w:val="00AE5BC3"/>
    <w:pPr>
      <w:keepNext/>
      <w:spacing w:before="0" w:beforeAutospacing="0" w:after="0" w:afterAutospacing="0"/>
      <w:ind w:left="709"/>
    </w:pPr>
    <w:rPr>
      <w:sz w:val="20"/>
      <w:szCs w:val="20"/>
    </w:rPr>
  </w:style>
  <w:style w:type="paragraph" w:styleId="PlainText">
    <w:name w:val="Plain Text"/>
    <w:basedOn w:val="Normal"/>
    <w:semiHidden/>
    <w:rsid w:val="00AE5BC3"/>
    <w:pPr>
      <w:jc w:val="left"/>
    </w:pPr>
    <w:rPr>
      <w:rFonts w:ascii="Courier New" w:hAnsi="Courier New" w:cs="Courier New"/>
      <w:sz w:val="20"/>
      <w:lang w:val="en-US" w:bidi="he-IL"/>
    </w:rPr>
  </w:style>
  <w:style w:type="paragraph" w:customStyle="1" w:styleId="ModuleName">
    <w:name w:val="ModuleName"/>
    <w:basedOn w:val="Normal"/>
    <w:rsid w:val="00AE5BC3"/>
    <w:pPr>
      <w:jc w:val="center"/>
    </w:pPr>
    <w:rPr>
      <w:b/>
      <w:i/>
      <w:sz w:val="40"/>
      <w:lang w:val="en-US"/>
    </w:rPr>
  </w:style>
  <w:style w:type="paragraph" w:customStyle="1" w:styleId="TableSubtitle">
    <w:name w:val="Table_Subtitle"/>
    <w:basedOn w:val="Normal"/>
    <w:rsid w:val="00AE5BC3"/>
    <w:pPr>
      <w:keepNext/>
      <w:jc w:val="left"/>
    </w:pPr>
    <w:rPr>
      <w:b/>
      <w:bCs/>
      <w:i/>
      <w:iCs/>
      <w:sz w:val="28"/>
    </w:rPr>
  </w:style>
  <w:style w:type="paragraph" w:customStyle="1" w:styleId="CaptionFigure">
    <w:name w:val="Caption Figure"/>
    <w:basedOn w:val="Caption"/>
    <w:rsid w:val="00AE5BC3"/>
    <w:pPr>
      <w:spacing w:after="240"/>
      <w:jc w:val="center"/>
    </w:pPr>
    <w:rPr>
      <w:sz w:val="22"/>
    </w:rPr>
  </w:style>
  <w:style w:type="character" w:customStyle="1" w:styleId="Superscript">
    <w:name w:val="Superscript"/>
    <w:rsid w:val="00AE5BC3"/>
  </w:style>
  <w:style w:type="table" w:styleId="TableGrid">
    <w:name w:val="Table Grid"/>
    <w:basedOn w:val="TableNormal"/>
    <w:uiPriority w:val="59"/>
    <w:rsid w:val="001E2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1E2AFF"/>
    <w:pPr>
      <w:jc w:val="left"/>
    </w:pPr>
    <w:rPr>
      <w:rFonts w:ascii="Tahoma" w:hAnsi="Tahoma" w:cs="Tahoma"/>
      <w:sz w:val="16"/>
      <w:szCs w:val="16"/>
      <w:lang w:val="en-US" w:bidi="he-IL"/>
    </w:rPr>
  </w:style>
  <w:style w:type="character" w:customStyle="1" w:styleId="BalloonTextChar">
    <w:name w:val="Balloon Text Char"/>
    <w:basedOn w:val="DefaultParagraphFont"/>
    <w:link w:val="BalloonText"/>
    <w:semiHidden/>
    <w:locked/>
    <w:rsid w:val="001E2AFF"/>
    <w:rPr>
      <w:rFonts w:ascii="Tahoma" w:eastAsia="Times New Roman" w:hAnsi="Tahoma" w:cs="Tahoma"/>
      <w:sz w:val="16"/>
      <w:szCs w:val="16"/>
    </w:rPr>
  </w:style>
  <w:style w:type="paragraph" w:styleId="ListParagraph">
    <w:name w:val="List Paragraph"/>
    <w:basedOn w:val="Normal"/>
    <w:uiPriority w:val="34"/>
    <w:qFormat/>
    <w:rsid w:val="003B6469"/>
    <w:pPr>
      <w:ind w:left="720"/>
      <w:contextualSpacing/>
    </w:pPr>
  </w:style>
  <w:style w:type="character" w:styleId="PlaceholderText">
    <w:name w:val="Placeholder Text"/>
    <w:basedOn w:val="DefaultParagraphFont"/>
    <w:semiHidden/>
    <w:rsid w:val="00E03552"/>
    <w:rPr>
      <w:rFonts w:cs="Times New Roman"/>
      <w:color w:val="808080"/>
    </w:rPr>
  </w:style>
  <w:style w:type="paragraph" w:customStyle="1" w:styleId="Row">
    <w:name w:val="Row"/>
    <w:basedOn w:val="Normal"/>
    <w:rsid w:val="00C13934"/>
    <w:pPr>
      <w:tabs>
        <w:tab w:val="left" w:pos="709"/>
      </w:tabs>
      <w:spacing w:after="120" w:line="360" w:lineRule="atLeast"/>
      <w:ind w:left="709" w:hanging="709"/>
    </w:pPr>
    <w:rPr>
      <w:rFonts w:cs="Miriam"/>
      <w:kern w:val="28"/>
      <w:szCs w:val="24"/>
      <w:lang w:val="en-US" w:eastAsia="he-IL" w:bidi="he-IL"/>
    </w:rPr>
  </w:style>
  <w:style w:type="paragraph" w:customStyle="1" w:styleId="TableBody">
    <w:name w:val="Table Body"/>
    <w:basedOn w:val="Normal"/>
    <w:rsid w:val="00DA6911"/>
    <w:pPr>
      <w:keepLines/>
      <w:suppressAutoHyphens/>
      <w:spacing w:before="40" w:after="40"/>
      <w:jc w:val="left"/>
    </w:pPr>
    <w:rPr>
      <w:rFonts w:ascii="Arial" w:hAnsi="Arial" w:cs="Arial"/>
      <w:kern w:val="22"/>
      <w:sz w:val="18"/>
      <w:szCs w:val="18"/>
      <w:lang w:val="en-US"/>
    </w:rPr>
  </w:style>
  <w:style w:type="paragraph" w:customStyle="1" w:styleId="TableHeader">
    <w:name w:val="Table Header"/>
    <w:rsid w:val="00DA6911"/>
    <w:pPr>
      <w:keepNext/>
      <w:spacing w:before="40" w:after="40"/>
    </w:pPr>
    <w:rPr>
      <w:rFonts w:ascii="Arial" w:hAnsi="Arial" w:cs="Arial"/>
      <w:b/>
      <w:bCs/>
      <w:lang w:bidi="ar-SA"/>
    </w:rPr>
  </w:style>
  <w:style w:type="paragraph" w:customStyle="1" w:styleId="Default">
    <w:name w:val="Default"/>
    <w:rsid w:val="00DA6911"/>
    <w:pPr>
      <w:autoSpaceDE w:val="0"/>
      <w:autoSpaceDN w:val="0"/>
      <w:adjustRightInd w:val="0"/>
    </w:pPr>
    <w:rPr>
      <w:color w:val="000000"/>
      <w:sz w:val="24"/>
      <w:szCs w:val="24"/>
    </w:rPr>
  </w:style>
  <w:style w:type="paragraph" w:styleId="EndnoteText">
    <w:name w:val="endnote text"/>
    <w:basedOn w:val="Normal"/>
    <w:link w:val="EndnoteTextChar"/>
    <w:semiHidden/>
    <w:rsid w:val="005073C6"/>
    <w:pPr>
      <w:jc w:val="left"/>
    </w:pPr>
    <w:rPr>
      <w:rFonts w:ascii="Arial" w:hAnsi="Arial" w:cs="David"/>
      <w:sz w:val="20"/>
      <w:lang w:val="en-US" w:eastAsia="he-IL" w:bidi="he-IL"/>
    </w:rPr>
  </w:style>
  <w:style w:type="character" w:customStyle="1" w:styleId="EndnoteTextChar">
    <w:name w:val="Endnote Text Char"/>
    <w:basedOn w:val="DefaultParagraphFont"/>
    <w:link w:val="EndnoteText"/>
    <w:semiHidden/>
    <w:locked/>
    <w:rsid w:val="005073C6"/>
    <w:rPr>
      <w:rFonts w:ascii="Arial" w:hAnsi="Arial" w:cs="David"/>
      <w:lang w:val="en-US" w:eastAsia="he-IL" w:bidi="he-IL"/>
    </w:rPr>
  </w:style>
  <w:style w:type="character" w:styleId="EndnoteReference">
    <w:name w:val="endnote reference"/>
    <w:basedOn w:val="DefaultParagraphFont"/>
    <w:semiHidden/>
    <w:rsid w:val="005073C6"/>
    <w:rPr>
      <w:rFonts w:cs="Times New Roman"/>
      <w:vertAlign w:val="superscript"/>
    </w:rPr>
  </w:style>
  <w:style w:type="paragraph" w:styleId="Quote">
    <w:name w:val="Quote"/>
    <w:basedOn w:val="Normal"/>
    <w:next w:val="Normal"/>
    <w:link w:val="QuoteChar"/>
    <w:qFormat/>
    <w:rsid w:val="007B7F27"/>
    <w:pPr>
      <w:spacing w:before="120"/>
      <w:jc w:val="left"/>
    </w:pPr>
    <w:rPr>
      <w:rFonts w:ascii="Arial" w:hAnsi="Arial" w:cs="David"/>
      <w:i/>
      <w:iCs/>
      <w:color w:val="000000"/>
      <w:sz w:val="22"/>
      <w:szCs w:val="24"/>
      <w:lang w:val="en-US" w:eastAsia="he-IL" w:bidi="he-IL"/>
    </w:rPr>
  </w:style>
  <w:style w:type="character" w:customStyle="1" w:styleId="QuoteChar">
    <w:name w:val="Quote Char"/>
    <w:basedOn w:val="DefaultParagraphFont"/>
    <w:link w:val="Quote"/>
    <w:rsid w:val="007B7F27"/>
    <w:rPr>
      <w:rFonts w:ascii="Arial" w:hAnsi="Arial" w:cs="David"/>
      <w:i/>
      <w:iCs/>
      <w:color w:val="000000"/>
      <w:sz w:val="22"/>
      <w:szCs w:val="24"/>
      <w:lang w:eastAsia="he-IL"/>
    </w:rPr>
  </w:style>
  <w:style w:type="paragraph" w:customStyle="1" w:styleId="TableContents">
    <w:name w:val="Table Contents"/>
    <w:basedOn w:val="Normal"/>
    <w:rsid w:val="00007047"/>
    <w:pPr>
      <w:widowControl w:val="0"/>
      <w:suppressLineNumbers/>
      <w:suppressAutoHyphens/>
      <w:jc w:val="left"/>
    </w:pPr>
    <w:rPr>
      <w:rFonts w:eastAsia="DejaVu Sans"/>
      <w:kern w:val="1"/>
      <w:szCs w:val="24"/>
      <w:lang w:val="en-US"/>
    </w:rPr>
  </w:style>
  <w:style w:type="paragraph" w:styleId="TOC7">
    <w:name w:val="toc 7"/>
    <w:basedOn w:val="Normal"/>
    <w:next w:val="Normal"/>
    <w:autoRedefine/>
    <w:uiPriority w:val="39"/>
    <w:locked/>
    <w:rsid w:val="00577103"/>
    <w:pPr>
      <w:ind w:left="1440"/>
    </w:pPr>
  </w:style>
  <w:style w:type="paragraph" w:styleId="TOC8">
    <w:name w:val="toc 8"/>
    <w:basedOn w:val="Normal"/>
    <w:next w:val="Normal"/>
    <w:autoRedefine/>
    <w:uiPriority w:val="39"/>
    <w:unhideWhenUsed/>
    <w:locked/>
    <w:rsid w:val="00072AB7"/>
    <w:pPr>
      <w:spacing w:after="100" w:line="276" w:lineRule="auto"/>
      <w:ind w:left="1540"/>
      <w:jc w:val="left"/>
    </w:pPr>
    <w:rPr>
      <w:rFonts w:asciiTheme="minorHAnsi" w:eastAsiaTheme="minorEastAsia" w:hAnsiTheme="minorHAnsi" w:cstheme="minorBidi"/>
      <w:sz w:val="22"/>
      <w:szCs w:val="22"/>
      <w:lang w:val="en-US" w:bidi="he-IL"/>
    </w:rPr>
  </w:style>
  <w:style w:type="paragraph" w:styleId="TOC9">
    <w:name w:val="toc 9"/>
    <w:basedOn w:val="Normal"/>
    <w:next w:val="Normal"/>
    <w:autoRedefine/>
    <w:uiPriority w:val="39"/>
    <w:unhideWhenUsed/>
    <w:locked/>
    <w:rsid w:val="00072AB7"/>
    <w:pPr>
      <w:spacing w:after="100" w:line="276" w:lineRule="auto"/>
      <w:ind w:left="1760"/>
      <w:jc w:val="left"/>
    </w:pPr>
    <w:rPr>
      <w:rFonts w:asciiTheme="minorHAnsi" w:eastAsiaTheme="minorEastAsia" w:hAnsiTheme="minorHAnsi" w:cstheme="minorBidi"/>
      <w:sz w:val="22"/>
      <w:szCs w:val="22"/>
      <w:lang w:val="en-US" w:bidi="he-IL"/>
    </w:rPr>
  </w:style>
  <w:style w:type="paragraph" w:customStyle="1" w:styleId="Figure">
    <w:name w:val="Figure"/>
    <w:basedOn w:val="Caption"/>
    <w:link w:val="Figure0"/>
    <w:qFormat/>
    <w:rsid w:val="00366F81"/>
  </w:style>
  <w:style w:type="character" w:customStyle="1" w:styleId="Figure0">
    <w:name w:val="Figure Знак"/>
    <w:basedOn w:val="CaptionChar"/>
    <w:link w:val="Figure"/>
    <w:rsid w:val="00366F81"/>
    <w:rPr>
      <w:b/>
      <w:sz w:val="24"/>
      <w:lang w:val="en-IE" w:eastAsia="en-US" w:bidi="ar-SA"/>
    </w:rPr>
  </w:style>
  <w:style w:type="paragraph" w:customStyle="1" w:styleId="Note">
    <w:name w:val="Note"/>
    <w:basedOn w:val="Normal"/>
    <w:rsid w:val="00D3319A"/>
    <w:pPr>
      <w:widowControl w:val="0"/>
      <w:numPr>
        <w:numId w:val="2"/>
      </w:numPr>
      <w:spacing w:before="120"/>
      <w:ind w:right="737"/>
      <w:jc w:val="left"/>
    </w:pPr>
    <w:rPr>
      <w:rFonts w:ascii="Arial" w:hAnsi="Arial" w:cs="David"/>
      <w:sz w:val="22"/>
      <w:szCs w:val="24"/>
      <w:lang w:val="en-US" w:eastAsia="he-IL" w:bidi="he-IL"/>
    </w:rPr>
  </w:style>
  <w:style w:type="paragraph" w:customStyle="1" w:styleId="Bullet1">
    <w:name w:val="Bullet 1"/>
    <w:basedOn w:val="Normal"/>
    <w:rsid w:val="001A7B2A"/>
    <w:pPr>
      <w:keepLines/>
      <w:numPr>
        <w:numId w:val="3"/>
      </w:numPr>
      <w:tabs>
        <w:tab w:val="clear" w:pos="720"/>
        <w:tab w:val="num" w:pos="360"/>
      </w:tabs>
      <w:suppressAutoHyphens/>
      <w:spacing w:before="60" w:after="60"/>
      <w:ind w:left="360"/>
      <w:jc w:val="left"/>
    </w:pPr>
    <w:rPr>
      <w:kern w:val="22"/>
      <w:sz w:val="22"/>
      <w:szCs w:val="22"/>
      <w:lang w:val="en-US"/>
    </w:rPr>
  </w:style>
  <w:style w:type="paragraph" w:customStyle="1" w:styleId="NumberedList">
    <w:name w:val="Numbered List"/>
    <w:basedOn w:val="Normal"/>
    <w:rsid w:val="001A7B2A"/>
    <w:pPr>
      <w:keepLines/>
      <w:numPr>
        <w:numId w:val="4"/>
      </w:numPr>
      <w:suppressAutoHyphens/>
      <w:spacing w:before="120" w:after="120"/>
      <w:jc w:val="left"/>
    </w:pPr>
    <w:rPr>
      <w:kern w:val="22"/>
      <w:sz w:val="22"/>
      <w:szCs w:val="22"/>
      <w:lang w:val="en-US"/>
    </w:rPr>
  </w:style>
  <w:style w:type="character" w:customStyle="1" w:styleId="TitleChar">
    <w:name w:val="Title Char"/>
    <w:basedOn w:val="DefaultParagraphFont"/>
    <w:link w:val="Title"/>
    <w:uiPriority w:val="10"/>
    <w:rsid w:val="002049D3"/>
    <w:rPr>
      <w:sz w:val="24"/>
      <w:lang w:val="en-IE" w:bidi="ar-SA"/>
    </w:rPr>
  </w:style>
  <w:style w:type="paragraph" w:styleId="Subtitle">
    <w:name w:val="Subtitle"/>
    <w:basedOn w:val="Normal"/>
    <w:next w:val="Normal"/>
    <w:link w:val="SubtitleChar"/>
    <w:uiPriority w:val="11"/>
    <w:qFormat/>
    <w:locked/>
    <w:rsid w:val="002049D3"/>
    <w:pPr>
      <w:spacing w:after="240" w:line="276" w:lineRule="auto"/>
      <w:jc w:val="left"/>
    </w:pPr>
    <w:rPr>
      <w:rFonts w:asciiTheme="minorHAnsi" w:eastAsiaTheme="minorEastAsia" w:hAnsiTheme="minorHAnsi" w:cstheme="minorBidi"/>
      <w:caps/>
      <w:color w:val="404040" w:themeColor="text1" w:themeTint="BF"/>
      <w:spacing w:val="20"/>
      <w:sz w:val="28"/>
      <w:szCs w:val="28"/>
      <w:lang w:val="en-US" w:bidi="he-IL"/>
    </w:rPr>
  </w:style>
  <w:style w:type="character" w:customStyle="1" w:styleId="SubtitleChar">
    <w:name w:val="Subtitle Char"/>
    <w:basedOn w:val="DefaultParagraphFont"/>
    <w:link w:val="Subtitle"/>
    <w:uiPriority w:val="11"/>
    <w:rsid w:val="002049D3"/>
    <w:rPr>
      <w:rFonts w:asciiTheme="minorHAnsi" w:eastAsiaTheme="minorEastAsia" w:hAnsiTheme="minorHAnsi" w:cstheme="minorBidi"/>
      <w:caps/>
      <w:color w:val="404040" w:themeColor="text1" w:themeTint="BF"/>
      <w:spacing w:val="2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4412">
      <w:bodyDiv w:val="1"/>
      <w:marLeft w:val="0"/>
      <w:marRight w:val="0"/>
      <w:marTop w:val="0"/>
      <w:marBottom w:val="0"/>
      <w:divBdr>
        <w:top w:val="none" w:sz="0" w:space="0" w:color="auto"/>
        <w:left w:val="none" w:sz="0" w:space="0" w:color="auto"/>
        <w:bottom w:val="none" w:sz="0" w:space="0" w:color="auto"/>
        <w:right w:val="none" w:sz="0" w:space="0" w:color="auto"/>
      </w:divBdr>
    </w:div>
    <w:div w:id="18901321">
      <w:bodyDiv w:val="1"/>
      <w:marLeft w:val="0"/>
      <w:marRight w:val="0"/>
      <w:marTop w:val="0"/>
      <w:marBottom w:val="0"/>
      <w:divBdr>
        <w:top w:val="none" w:sz="0" w:space="0" w:color="auto"/>
        <w:left w:val="none" w:sz="0" w:space="0" w:color="auto"/>
        <w:bottom w:val="none" w:sz="0" w:space="0" w:color="auto"/>
        <w:right w:val="none" w:sz="0" w:space="0" w:color="auto"/>
      </w:divBdr>
    </w:div>
    <w:div w:id="21132101">
      <w:bodyDiv w:val="1"/>
      <w:marLeft w:val="0"/>
      <w:marRight w:val="0"/>
      <w:marTop w:val="0"/>
      <w:marBottom w:val="0"/>
      <w:divBdr>
        <w:top w:val="none" w:sz="0" w:space="0" w:color="auto"/>
        <w:left w:val="none" w:sz="0" w:space="0" w:color="auto"/>
        <w:bottom w:val="none" w:sz="0" w:space="0" w:color="auto"/>
        <w:right w:val="none" w:sz="0" w:space="0" w:color="auto"/>
      </w:divBdr>
    </w:div>
    <w:div w:id="21562646">
      <w:bodyDiv w:val="1"/>
      <w:marLeft w:val="0"/>
      <w:marRight w:val="0"/>
      <w:marTop w:val="0"/>
      <w:marBottom w:val="0"/>
      <w:divBdr>
        <w:top w:val="none" w:sz="0" w:space="0" w:color="auto"/>
        <w:left w:val="none" w:sz="0" w:space="0" w:color="auto"/>
        <w:bottom w:val="none" w:sz="0" w:space="0" w:color="auto"/>
        <w:right w:val="none" w:sz="0" w:space="0" w:color="auto"/>
      </w:divBdr>
      <w:divsChild>
        <w:div w:id="1565334385">
          <w:marLeft w:val="446"/>
          <w:marRight w:val="0"/>
          <w:marTop w:val="0"/>
          <w:marBottom w:val="0"/>
          <w:divBdr>
            <w:top w:val="none" w:sz="0" w:space="0" w:color="auto"/>
            <w:left w:val="none" w:sz="0" w:space="0" w:color="auto"/>
            <w:bottom w:val="none" w:sz="0" w:space="0" w:color="auto"/>
            <w:right w:val="none" w:sz="0" w:space="0" w:color="auto"/>
          </w:divBdr>
        </w:div>
        <w:div w:id="1278829903">
          <w:marLeft w:val="446"/>
          <w:marRight w:val="0"/>
          <w:marTop w:val="0"/>
          <w:marBottom w:val="0"/>
          <w:divBdr>
            <w:top w:val="none" w:sz="0" w:space="0" w:color="auto"/>
            <w:left w:val="none" w:sz="0" w:space="0" w:color="auto"/>
            <w:bottom w:val="none" w:sz="0" w:space="0" w:color="auto"/>
            <w:right w:val="none" w:sz="0" w:space="0" w:color="auto"/>
          </w:divBdr>
        </w:div>
        <w:div w:id="917209043">
          <w:marLeft w:val="446"/>
          <w:marRight w:val="0"/>
          <w:marTop w:val="0"/>
          <w:marBottom w:val="0"/>
          <w:divBdr>
            <w:top w:val="none" w:sz="0" w:space="0" w:color="auto"/>
            <w:left w:val="none" w:sz="0" w:space="0" w:color="auto"/>
            <w:bottom w:val="none" w:sz="0" w:space="0" w:color="auto"/>
            <w:right w:val="none" w:sz="0" w:space="0" w:color="auto"/>
          </w:divBdr>
        </w:div>
      </w:divsChild>
    </w:div>
    <w:div w:id="36126091">
      <w:bodyDiv w:val="1"/>
      <w:marLeft w:val="0"/>
      <w:marRight w:val="0"/>
      <w:marTop w:val="0"/>
      <w:marBottom w:val="0"/>
      <w:divBdr>
        <w:top w:val="none" w:sz="0" w:space="0" w:color="auto"/>
        <w:left w:val="none" w:sz="0" w:space="0" w:color="auto"/>
        <w:bottom w:val="none" w:sz="0" w:space="0" w:color="auto"/>
        <w:right w:val="none" w:sz="0" w:space="0" w:color="auto"/>
      </w:divBdr>
    </w:div>
    <w:div w:id="67502434">
      <w:bodyDiv w:val="1"/>
      <w:marLeft w:val="0"/>
      <w:marRight w:val="0"/>
      <w:marTop w:val="0"/>
      <w:marBottom w:val="0"/>
      <w:divBdr>
        <w:top w:val="none" w:sz="0" w:space="0" w:color="auto"/>
        <w:left w:val="none" w:sz="0" w:space="0" w:color="auto"/>
        <w:bottom w:val="none" w:sz="0" w:space="0" w:color="auto"/>
        <w:right w:val="none" w:sz="0" w:space="0" w:color="auto"/>
      </w:divBdr>
      <w:divsChild>
        <w:div w:id="2055497802">
          <w:marLeft w:val="547"/>
          <w:marRight w:val="0"/>
          <w:marTop w:val="0"/>
          <w:marBottom w:val="0"/>
          <w:divBdr>
            <w:top w:val="none" w:sz="0" w:space="0" w:color="auto"/>
            <w:left w:val="none" w:sz="0" w:space="0" w:color="auto"/>
            <w:bottom w:val="none" w:sz="0" w:space="0" w:color="auto"/>
            <w:right w:val="none" w:sz="0" w:space="0" w:color="auto"/>
          </w:divBdr>
        </w:div>
      </w:divsChild>
    </w:div>
    <w:div w:id="143477021">
      <w:bodyDiv w:val="1"/>
      <w:marLeft w:val="0"/>
      <w:marRight w:val="0"/>
      <w:marTop w:val="0"/>
      <w:marBottom w:val="0"/>
      <w:divBdr>
        <w:top w:val="none" w:sz="0" w:space="0" w:color="auto"/>
        <w:left w:val="none" w:sz="0" w:space="0" w:color="auto"/>
        <w:bottom w:val="none" w:sz="0" w:space="0" w:color="auto"/>
        <w:right w:val="none" w:sz="0" w:space="0" w:color="auto"/>
      </w:divBdr>
    </w:div>
    <w:div w:id="281154770">
      <w:bodyDiv w:val="1"/>
      <w:marLeft w:val="0"/>
      <w:marRight w:val="0"/>
      <w:marTop w:val="0"/>
      <w:marBottom w:val="0"/>
      <w:divBdr>
        <w:top w:val="none" w:sz="0" w:space="0" w:color="auto"/>
        <w:left w:val="none" w:sz="0" w:space="0" w:color="auto"/>
        <w:bottom w:val="none" w:sz="0" w:space="0" w:color="auto"/>
        <w:right w:val="none" w:sz="0" w:space="0" w:color="auto"/>
      </w:divBdr>
    </w:div>
    <w:div w:id="297876340">
      <w:bodyDiv w:val="1"/>
      <w:marLeft w:val="0"/>
      <w:marRight w:val="0"/>
      <w:marTop w:val="0"/>
      <w:marBottom w:val="0"/>
      <w:divBdr>
        <w:top w:val="none" w:sz="0" w:space="0" w:color="auto"/>
        <w:left w:val="none" w:sz="0" w:space="0" w:color="auto"/>
        <w:bottom w:val="none" w:sz="0" w:space="0" w:color="auto"/>
        <w:right w:val="none" w:sz="0" w:space="0" w:color="auto"/>
      </w:divBdr>
      <w:divsChild>
        <w:div w:id="316417090">
          <w:marLeft w:val="547"/>
          <w:marRight w:val="0"/>
          <w:marTop w:val="0"/>
          <w:marBottom w:val="0"/>
          <w:divBdr>
            <w:top w:val="none" w:sz="0" w:space="0" w:color="auto"/>
            <w:left w:val="none" w:sz="0" w:space="0" w:color="auto"/>
            <w:bottom w:val="none" w:sz="0" w:space="0" w:color="auto"/>
            <w:right w:val="none" w:sz="0" w:space="0" w:color="auto"/>
          </w:divBdr>
        </w:div>
        <w:div w:id="1595816450">
          <w:marLeft w:val="547"/>
          <w:marRight w:val="0"/>
          <w:marTop w:val="0"/>
          <w:marBottom w:val="0"/>
          <w:divBdr>
            <w:top w:val="none" w:sz="0" w:space="0" w:color="auto"/>
            <w:left w:val="none" w:sz="0" w:space="0" w:color="auto"/>
            <w:bottom w:val="none" w:sz="0" w:space="0" w:color="auto"/>
            <w:right w:val="none" w:sz="0" w:space="0" w:color="auto"/>
          </w:divBdr>
        </w:div>
        <w:div w:id="1054086419">
          <w:marLeft w:val="547"/>
          <w:marRight w:val="0"/>
          <w:marTop w:val="0"/>
          <w:marBottom w:val="0"/>
          <w:divBdr>
            <w:top w:val="none" w:sz="0" w:space="0" w:color="auto"/>
            <w:left w:val="none" w:sz="0" w:space="0" w:color="auto"/>
            <w:bottom w:val="none" w:sz="0" w:space="0" w:color="auto"/>
            <w:right w:val="none" w:sz="0" w:space="0" w:color="auto"/>
          </w:divBdr>
        </w:div>
        <w:div w:id="25906487">
          <w:marLeft w:val="547"/>
          <w:marRight w:val="0"/>
          <w:marTop w:val="0"/>
          <w:marBottom w:val="0"/>
          <w:divBdr>
            <w:top w:val="none" w:sz="0" w:space="0" w:color="auto"/>
            <w:left w:val="none" w:sz="0" w:space="0" w:color="auto"/>
            <w:bottom w:val="none" w:sz="0" w:space="0" w:color="auto"/>
            <w:right w:val="none" w:sz="0" w:space="0" w:color="auto"/>
          </w:divBdr>
        </w:div>
        <w:div w:id="544029502">
          <w:marLeft w:val="547"/>
          <w:marRight w:val="0"/>
          <w:marTop w:val="0"/>
          <w:marBottom w:val="0"/>
          <w:divBdr>
            <w:top w:val="none" w:sz="0" w:space="0" w:color="auto"/>
            <w:left w:val="none" w:sz="0" w:space="0" w:color="auto"/>
            <w:bottom w:val="none" w:sz="0" w:space="0" w:color="auto"/>
            <w:right w:val="none" w:sz="0" w:space="0" w:color="auto"/>
          </w:divBdr>
        </w:div>
        <w:div w:id="541206798">
          <w:marLeft w:val="547"/>
          <w:marRight w:val="0"/>
          <w:marTop w:val="0"/>
          <w:marBottom w:val="0"/>
          <w:divBdr>
            <w:top w:val="none" w:sz="0" w:space="0" w:color="auto"/>
            <w:left w:val="none" w:sz="0" w:space="0" w:color="auto"/>
            <w:bottom w:val="none" w:sz="0" w:space="0" w:color="auto"/>
            <w:right w:val="none" w:sz="0" w:space="0" w:color="auto"/>
          </w:divBdr>
        </w:div>
      </w:divsChild>
    </w:div>
    <w:div w:id="323512813">
      <w:bodyDiv w:val="1"/>
      <w:marLeft w:val="0"/>
      <w:marRight w:val="0"/>
      <w:marTop w:val="0"/>
      <w:marBottom w:val="0"/>
      <w:divBdr>
        <w:top w:val="none" w:sz="0" w:space="0" w:color="auto"/>
        <w:left w:val="none" w:sz="0" w:space="0" w:color="auto"/>
        <w:bottom w:val="none" w:sz="0" w:space="0" w:color="auto"/>
        <w:right w:val="none" w:sz="0" w:space="0" w:color="auto"/>
      </w:divBdr>
    </w:div>
    <w:div w:id="334303740">
      <w:bodyDiv w:val="1"/>
      <w:marLeft w:val="0"/>
      <w:marRight w:val="0"/>
      <w:marTop w:val="0"/>
      <w:marBottom w:val="0"/>
      <w:divBdr>
        <w:top w:val="none" w:sz="0" w:space="0" w:color="auto"/>
        <w:left w:val="none" w:sz="0" w:space="0" w:color="auto"/>
        <w:bottom w:val="none" w:sz="0" w:space="0" w:color="auto"/>
        <w:right w:val="none" w:sz="0" w:space="0" w:color="auto"/>
      </w:divBdr>
    </w:div>
    <w:div w:id="345787916">
      <w:bodyDiv w:val="1"/>
      <w:marLeft w:val="0"/>
      <w:marRight w:val="0"/>
      <w:marTop w:val="0"/>
      <w:marBottom w:val="0"/>
      <w:divBdr>
        <w:top w:val="none" w:sz="0" w:space="0" w:color="auto"/>
        <w:left w:val="none" w:sz="0" w:space="0" w:color="auto"/>
        <w:bottom w:val="none" w:sz="0" w:space="0" w:color="auto"/>
        <w:right w:val="none" w:sz="0" w:space="0" w:color="auto"/>
      </w:divBdr>
    </w:div>
    <w:div w:id="386224021">
      <w:bodyDiv w:val="1"/>
      <w:marLeft w:val="0"/>
      <w:marRight w:val="0"/>
      <w:marTop w:val="0"/>
      <w:marBottom w:val="0"/>
      <w:divBdr>
        <w:top w:val="none" w:sz="0" w:space="0" w:color="auto"/>
        <w:left w:val="none" w:sz="0" w:space="0" w:color="auto"/>
        <w:bottom w:val="none" w:sz="0" w:space="0" w:color="auto"/>
        <w:right w:val="none" w:sz="0" w:space="0" w:color="auto"/>
      </w:divBdr>
    </w:div>
    <w:div w:id="478232336">
      <w:bodyDiv w:val="1"/>
      <w:marLeft w:val="0"/>
      <w:marRight w:val="0"/>
      <w:marTop w:val="0"/>
      <w:marBottom w:val="0"/>
      <w:divBdr>
        <w:top w:val="none" w:sz="0" w:space="0" w:color="auto"/>
        <w:left w:val="none" w:sz="0" w:space="0" w:color="auto"/>
        <w:bottom w:val="none" w:sz="0" w:space="0" w:color="auto"/>
        <w:right w:val="none" w:sz="0" w:space="0" w:color="auto"/>
      </w:divBdr>
    </w:div>
    <w:div w:id="533928081">
      <w:bodyDiv w:val="1"/>
      <w:marLeft w:val="0"/>
      <w:marRight w:val="0"/>
      <w:marTop w:val="0"/>
      <w:marBottom w:val="0"/>
      <w:divBdr>
        <w:top w:val="none" w:sz="0" w:space="0" w:color="auto"/>
        <w:left w:val="none" w:sz="0" w:space="0" w:color="auto"/>
        <w:bottom w:val="none" w:sz="0" w:space="0" w:color="auto"/>
        <w:right w:val="none" w:sz="0" w:space="0" w:color="auto"/>
      </w:divBdr>
    </w:div>
    <w:div w:id="583535468">
      <w:bodyDiv w:val="1"/>
      <w:marLeft w:val="0"/>
      <w:marRight w:val="0"/>
      <w:marTop w:val="0"/>
      <w:marBottom w:val="0"/>
      <w:divBdr>
        <w:top w:val="none" w:sz="0" w:space="0" w:color="auto"/>
        <w:left w:val="none" w:sz="0" w:space="0" w:color="auto"/>
        <w:bottom w:val="none" w:sz="0" w:space="0" w:color="auto"/>
        <w:right w:val="none" w:sz="0" w:space="0" w:color="auto"/>
      </w:divBdr>
    </w:div>
    <w:div w:id="624700217">
      <w:bodyDiv w:val="1"/>
      <w:marLeft w:val="0"/>
      <w:marRight w:val="0"/>
      <w:marTop w:val="0"/>
      <w:marBottom w:val="0"/>
      <w:divBdr>
        <w:top w:val="none" w:sz="0" w:space="0" w:color="auto"/>
        <w:left w:val="none" w:sz="0" w:space="0" w:color="auto"/>
        <w:bottom w:val="none" w:sz="0" w:space="0" w:color="auto"/>
        <w:right w:val="none" w:sz="0" w:space="0" w:color="auto"/>
      </w:divBdr>
      <w:divsChild>
        <w:div w:id="68429699">
          <w:marLeft w:val="446"/>
          <w:marRight w:val="0"/>
          <w:marTop w:val="0"/>
          <w:marBottom w:val="0"/>
          <w:divBdr>
            <w:top w:val="none" w:sz="0" w:space="0" w:color="auto"/>
            <w:left w:val="none" w:sz="0" w:space="0" w:color="auto"/>
            <w:bottom w:val="none" w:sz="0" w:space="0" w:color="auto"/>
            <w:right w:val="none" w:sz="0" w:space="0" w:color="auto"/>
          </w:divBdr>
        </w:div>
        <w:div w:id="1407528532">
          <w:marLeft w:val="446"/>
          <w:marRight w:val="0"/>
          <w:marTop w:val="0"/>
          <w:marBottom w:val="0"/>
          <w:divBdr>
            <w:top w:val="none" w:sz="0" w:space="0" w:color="auto"/>
            <w:left w:val="none" w:sz="0" w:space="0" w:color="auto"/>
            <w:bottom w:val="none" w:sz="0" w:space="0" w:color="auto"/>
            <w:right w:val="none" w:sz="0" w:space="0" w:color="auto"/>
          </w:divBdr>
        </w:div>
        <w:div w:id="1025138512">
          <w:marLeft w:val="446"/>
          <w:marRight w:val="0"/>
          <w:marTop w:val="0"/>
          <w:marBottom w:val="0"/>
          <w:divBdr>
            <w:top w:val="none" w:sz="0" w:space="0" w:color="auto"/>
            <w:left w:val="none" w:sz="0" w:space="0" w:color="auto"/>
            <w:bottom w:val="none" w:sz="0" w:space="0" w:color="auto"/>
            <w:right w:val="none" w:sz="0" w:space="0" w:color="auto"/>
          </w:divBdr>
        </w:div>
      </w:divsChild>
    </w:div>
    <w:div w:id="649095899">
      <w:bodyDiv w:val="1"/>
      <w:marLeft w:val="0"/>
      <w:marRight w:val="0"/>
      <w:marTop w:val="0"/>
      <w:marBottom w:val="0"/>
      <w:divBdr>
        <w:top w:val="none" w:sz="0" w:space="0" w:color="auto"/>
        <w:left w:val="none" w:sz="0" w:space="0" w:color="auto"/>
        <w:bottom w:val="none" w:sz="0" w:space="0" w:color="auto"/>
        <w:right w:val="none" w:sz="0" w:space="0" w:color="auto"/>
      </w:divBdr>
    </w:div>
    <w:div w:id="650716575">
      <w:bodyDiv w:val="1"/>
      <w:marLeft w:val="0"/>
      <w:marRight w:val="0"/>
      <w:marTop w:val="0"/>
      <w:marBottom w:val="0"/>
      <w:divBdr>
        <w:top w:val="none" w:sz="0" w:space="0" w:color="auto"/>
        <w:left w:val="none" w:sz="0" w:space="0" w:color="auto"/>
        <w:bottom w:val="none" w:sz="0" w:space="0" w:color="auto"/>
        <w:right w:val="none" w:sz="0" w:space="0" w:color="auto"/>
      </w:divBdr>
    </w:div>
    <w:div w:id="703556129">
      <w:bodyDiv w:val="1"/>
      <w:marLeft w:val="0"/>
      <w:marRight w:val="0"/>
      <w:marTop w:val="0"/>
      <w:marBottom w:val="0"/>
      <w:divBdr>
        <w:top w:val="none" w:sz="0" w:space="0" w:color="auto"/>
        <w:left w:val="none" w:sz="0" w:space="0" w:color="auto"/>
        <w:bottom w:val="none" w:sz="0" w:space="0" w:color="auto"/>
        <w:right w:val="none" w:sz="0" w:space="0" w:color="auto"/>
      </w:divBdr>
    </w:div>
    <w:div w:id="707409535">
      <w:bodyDiv w:val="1"/>
      <w:marLeft w:val="0"/>
      <w:marRight w:val="0"/>
      <w:marTop w:val="0"/>
      <w:marBottom w:val="0"/>
      <w:divBdr>
        <w:top w:val="none" w:sz="0" w:space="0" w:color="auto"/>
        <w:left w:val="none" w:sz="0" w:space="0" w:color="auto"/>
        <w:bottom w:val="none" w:sz="0" w:space="0" w:color="auto"/>
        <w:right w:val="none" w:sz="0" w:space="0" w:color="auto"/>
      </w:divBdr>
    </w:div>
    <w:div w:id="804350542">
      <w:bodyDiv w:val="1"/>
      <w:marLeft w:val="0"/>
      <w:marRight w:val="0"/>
      <w:marTop w:val="0"/>
      <w:marBottom w:val="0"/>
      <w:divBdr>
        <w:top w:val="none" w:sz="0" w:space="0" w:color="auto"/>
        <w:left w:val="none" w:sz="0" w:space="0" w:color="auto"/>
        <w:bottom w:val="none" w:sz="0" w:space="0" w:color="auto"/>
        <w:right w:val="none" w:sz="0" w:space="0" w:color="auto"/>
      </w:divBdr>
    </w:div>
    <w:div w:id="850610827">
      <w:bodyDiv w:val="1"/>
      <w:marLeft w:val="0"/>
      <w:marRight w:val="0"/>
      <w:marTop w:val="0"/>
      <w:marBottom w:val="0"/>
      <w:divBdr>
        <w:top w:val="none" w:sz="0" w:space="0" w:color="auto"/>
        <w:left w:val="none" w:sz="0" w:space="0" w:color="auto"/>
        <w:bottom w:val="none" w:sz="0" w:space="0" w:color="auto"/>
        <w:right w:val="none" w:sz="0" w:space="0" w:color="auto"/>
      </w:divBdr>
    </w:div>
    <w:div w:id="871452671">
      <w:bodyDiv w:val="1"/>
      <w:marLeft w:val="0"/>
      <w:marRight w:val="0"/>
      <w:marTop w:val="0"/>
      <w:marBottom w:val="0"/>
      <w:divBdr>
        <w:top w:val="none" w:sz="0" w:space="0" w:color="auto"/>
        <w:left w:val="none" w:sz="0" w:space="0" w:color="auto"/>
        <w:bottom w:val="none" w:sz="0" w:space="0" w:color="auto"/>
        <w:right w:val="none" w:sz="0" w:space="0" w:color="auto"/>
      </w:divBdr>
    </w:div>
    <w:div w:id="934900506">
      <w:bodyDiv w:val="1"/>
      <w:marLeft w:val="0"/>
      <w:marRight w:val="0"/>
      <w:marTop w:val="0"/>
      <w:marBottom w:val="0"/>
      <w:divBdr>
        <w:top w:val="none" w:sz="0" w:space="0" w:color="auto"/>
        <w:left w:val="none" w:sz="0" w:space="0" w:color="auto"/>
        <w:bottom w:val="none" w:sz="0" w:space="0" w:color="auto"/>
        <w:right w:val="none" w:sz="0" w:space="0" w:color="auto"/>
      </w:divBdr>
    </w:div>
    <w:div w:id="1055541809">
      <w:bodyDiv w:val="1"/>
      <w:marLeft w:val="0"/>
      <w:marRight w:val="0"/>
      <w:marTop w:val="0"/>
      <w:marBottom w:val="0"/>
      <w:divBdr>
        <w:top w:val="none" w:sz="0" w:space="0" w:color="auto"/>
        <w:left w:val="none" w:sz="0" w:space="0" w:color="auto"/>
        <w:bottom w:val="none" w:sz="0" w:space="0" w:color="auto"/>
        <w:right w:val="none" w:sz="0" w:space="0" w:color="auto"/>
      </w:divBdr>
    </w:div>
    <w:div w:id="1086464023">
      <w:bodyDiv w:val="1"/>
      <w:marLeft w:val="0"/>
      <w:marRight w:val="0"/>
      <w:marTop w:val="0"/>
      <w:marBottom w:val="0"/>
      <w:divBdr>
        <w:top w:val="none" w:sz="0" w:space="0" w:color="auto"/>
        <w:left w:val="none" w:sz="0" w:space="0" w:color="auto"/>
        <w:bottom w:val="none" w:sz="0" w:space="0" w:color="auto"/>
        <w:right w:val="none" w:sz="0" w:space="0" w:color="auto"/>
      </w:divBdr>
    </w:div>
    <w:div w:id="1135953013">
      <w:bodyDiv w:val="1"/>
      <w:marLeft w:val="0"/>
      <w:marRight w:val="0"/>
      <w:marTop w:val="0"/>
      <w:marBottom w:val="0"/>
      <w:divBdr>
        <w:top w:val="none" w:sz="0" w:space="0" w:color="auto"/>
        <w:left w:val="none" w:sz="0" w:space="0" w:color="auto"/>
        <w:bottom w:val="none" w:sz="0" w:space="0" w:color="auto"/>
        <w:right w:val="none" w:sz="0" w:space="0" w:color="auto"/>
      </w:divBdr>
    </w:div>
    <w:div w:id="1214317228">
      <w:bodyDiv w:val="1"/>
      <w:marLeft w:val="0"/>
      <w:marRight w:val="0"/>
      <w:marTop w:val="0"/>
      <w:marBottom w:val="0"/>
      <w:divBdr>
        <w:top w:val="none" w:sz="0" w:space="0" w:color="auto"/>
        <w:left w:val="none" w:sz="0" w:space="0" w:color="auto"/>
        <w:bottom w:val="none" w:sz="0" w:space="0" w:color="auto"/>
        <w:right w:val="none" w:sz="0" w:space="0" w:color="auto"/>
      </w:divBdr>
    </w:div>
    <w:div w:id="1275792264">
      <w:bodyDiv w:val="1"/>
      <w:marLeft w:val="0"/>
      <w:marRight w:val="0"/>
      <w:marTop w:val="0"/>
      <w:marBottom w:val="0"/>
      <w:divBdr>
        <w:top w:val="none" w:sz="0" w:space="0" w:color="auto"/>
        <w:left w:val="none" w:sz="0" w:space="0" w:color="auto"/>
        <w:bottom w:val="none" w:sz="0" w:space="0" w:color="auto"/>
        <w:right w:val="none" w:sz="0" w:space="0" w:color="auto"/>
      </w:divBdr>
    </w:div>
    <w:div w:id="1292175006">
      <w:bodyDiv w:val="1"/>
      <w:marLeft w:val="0"/>
      <w:marRight w:val="0"/>
      <w:marTop w:val="0"/>
      <w:marBottom w:val="0"/>
      <w:divBdr>
        <w:top w:val="none" w:sz="0" w:space="0" w:color="auto"/>
        <w:left w:val="none" w:sz="0" w:space="0" w:color="auto"/>
        <w:bottom w:val="none" w:sz="0" w:space="0" w:color="auto"/>
        <w:right w:val="none" w:sz="0" w:space="0" w:color="auto"/>
      </w:divBdr>
    </w:div>
    <w:div w:id="1295798026">
      <w:bodyDiv w:val="1"/>
      <w:marLeft w:val="0"/>
      <w:marRight w:val="0"/>
      <w:marTop w:val="0"/>
      <w:marBottom w:val="0"/>
      <w:divBdr>
        <w:top w:val="none" w:sz="0" w:space="0" w:color="auto"/>
        <w:left w:val="none" w:sz="0" w:space="0" w:color="auto"/>
        <w:bottom w:val="none" w:sz="0" w:space="0" w:color="auto"/>
        <w:right w:val="none" w:sz="0" w:space="0" w:color="auto"/>
      </w:divBdr>
    </w:div>
    <w:div w:id="1320964928">
      <w:bodyDiv w:val="1"/>
      <w:marLeft w:val="0"/>
      <w:marRight w:val="0"/>
      <w:marTop w:val="0"/>
      <w:marBottom w:val="0"/>
      <w:divBdr>
        <w:top w:val="none" w:sz="0" w:space="0" w:color="auto"/>
        <w:left w:val="none" w:sz="0" w:space="0" w:color="auto"/>
        <w:bottom w:val="none" w:sz="0" w:space="0" w:color="auto"/>
        <w:right w:val="none" w:sz="0" w:space="0" w:color="auto"/>
      </w:divBdr>
    </w:div>
    <w:div w:id="1334257473">
      <w:bodyDiv w:val="1"/>
      <w:marLeft w:val="0"/>
      <w:marRight w:val="0"/>
      <w:marTop w:val="0"/>
      <w:marBottom w:val="0"/>
      <w:divBdr>
        <w:top w:val="none" w:sz="0" w:space="0" w:color="auto"/>
        <w:left w:val="none" w:sz="0" w:space="0" w:color="auto"/>
        <w:bottom w:val="none" w:sz="0" w:space="0" w:color="auto"/>
        <w:right w:val="none" w:sz="0" w:space="0" w:color="auto"/>
      </w:divBdr>
    </w:div>
    <w:div w:id="1384871570">
      <w:bodyDiv w:val="1"/>
      <w:marLeft w:val="0"/>
      <w:marRight w:val="0"/>
      <w:marTop w:val="0"/>
      <w:marBottom w:val="0"/>
      <w:divBdr>
        <w:top w:val="none" w:sz="0" w:space="0" w:color="auto"/>
        <w:left w:val="none" w:sz="0" w:space="0" w:color="auto"/>
        <w:bottom w:val="none" w:sz="0" w:space="0" w:color="auto"/>
        <w:right w:val="none" w:sz="0" w:space="0" w:color="auto"/>
      </w:divBdr>
    </w:div>
    <w:div w:id="1393456656">
      <w:bodyDiv w:val="1"/>
      <w:marLeft w:val="0"/>
      <w:marRight w:val="0"/>
      <w:marTop w:val="0"/>
      <w:marBottom w:val="0"/>
      <w:divBdr>
        <w:top w:val="none" w:sz="0" w:space="0" w:color="auto"/>
        <w:left w:val="none" w:sz="0" w:space="0" w:color="auto"/>
        <w:bottom w:val="none" w:sz="0" w:space="0" w:color="auto"/>
        <w:right w:val="none" w:sz="0" w:space="0" w:color="auto"/>
      </w:divBdr>
    </w:div>
    <w:div w:id="1424647388">
      <w:bodyDiv w:val="1"/>
      <w:marLeft w:val="0"/>
      <w:marRight w:val="0"/>
      <w:marTop w:val="0"/>
      <w:marBottom w:val="0"/>
      <w:divBdr>
        <w:top w:val="none" w:sz="0" w:space="0" w:color="auto"/>
        <w:left w:val="none" w:sz="0" w:space="0" w:color="auto"/>
        <w:bottom w:val="none" w:sz="0" w:space="0" w:color="auto"/>
        <w:right w:val="none" w:sz="0" w:space="0" w:color="auto"/>
      </w:divBdr>
    </w:div>
    <w:div w:id="1456368567">
      <w:bodyDiv w:val="1"/>
      <w:marLeft w:val="0"/>
      <w:marRight w:val="0"/>
      <w:marTop w:val="0"/>
      <w:marBottom w:val="0"/>
      <w:divBdr>
        <w:top w:val="none" w:sz="0" w:space="0" w:color="auto"/>
        <w:left w:val="none" w:sz="0" w:space="0" w:color="auto"/>
        <w:bottom w:val="none" w:sz="0" w:space="0" w:color="auto"/>
        <w:right w:val="none" w:sz="0" w:space="0" w:color="auto"/>
      </w:divBdr>
    </w:div>
    <w:div w:id="1473016217">
      <w:bodyDiv w:val="1"/>
      <w:marLeft w:val="0"/>
      <w:marRight w:val="0"/>
      <w:marTop w:val="0"/>
      <w:marBottom w:val="0"/>
      <w:divBdr>
        <w:top w:val="none" w:sz="0" w:space="0" w:color="auto"/>
        <w:left w:val="none" w:sz="0" w:space="0" w:color="auto"/>
        <w:bottom w:val="none" w:sz="0" w:space="0" w:color="auto"/>
        <w:right w:val="none" w:sz="0" w:space="0" w:color="auto"/>
      </w:divBdr>
    </w:div>
    <w:div w:id="1492335043">
      <w:bodyDiv w:val="1"/>
      <w:marLeft w:val="0"/>
      <w:marRight w:val="0"/>
      <w:marTop w:val="0"/>
      <w:marBottom w:val="0"/>
      <w:divBdr>
        <w:top w:val="none" w:sz="0" w:space="0" w:color="auto"/>
        <w:left w:val="none" w:sz="0" w:space="0" w:color="auto"/>
        <w:bottom w:val="none" w:sz="0" w:space="0" w:color="auto"/>
        <w:right w:val="none" w:sz="0" w:space="0" w:color="auto"/>
      </w:divBdr>
    </w:div>
    <w:div w:id="1498569120">
      <w:bodyDiv w:val="1"/>
      <w:marLeft w:val="0"/>
      <w:marRight w:val="0"/>
      <w:marTop w:val="0"/>
      <w:marBottom w:val="0"/>
      <w:divBdr>
        <w:top w:val="none" w:sz="0" w:space="0" w:color="auto"/>
        <w:left w:val="none" w:sz="0" w:space="0" w:color="auto"/>
        <w:bottom w:val="none" w:sz="0" w:space="0" w:color="auto"/>
        <w:right w:val="none" w:sz="0" w:space="0" w:color="auto"/>
      </w:divBdr>
    </w:div>
    <w:div w:id="1506625937">
      <w:bodyDiv w:val="1"/>
      <w:marLeft w:val="0"/>
      <w:marRight w:val="0"/>
      <w:marTop w:val="0"/>
      <w:marBottom w:val="0"/>
      <w:divBdr>
        <w:top w:val="none" w:sz="0" w:space="0" w:color="auto"/>
        <w:left w:val="none" w:sz="0" w:space="0" w:color="auto"/>
        <w:bottom w:val="none" w:sz="0" w:space="0" w:color="auto"/>
        <w:right w:val="none" w:sz="0" w:space="0" w:color="auto"/>
      </w:divBdr>
    </w:div>
    <w:div w:id="1654262409">
      <w:bodyDiv w:val="1"/>
      <w:marLeft w:val="0"/>
      <w:marRight w:val="0"/>
      <w:marTop w:val="0"/>
      <w:marBottom w:val="0"/>
      <w:divBdr>
        <w:top w:val="none" w:sz="0" w:space="0" w:color="auto"/>
        <w:left w:val="none" w:sz="0" w:space="0" w:color="auto"/>
        <w:bottom w:val="none" w:sz="0" w:space="0" w:color="auto"/>
        <w:right w:val="none" w:sz="0" w:space="0" w:color="auto"/>
      </w:divBdr>
    </w:div>
    <w:div w:id="1738625399">
      <w:bodyDiv w:val="1"/>
      <w:marLeft w:val="0"/>
      <w:marRight w:val="0"/>
      <w:marTop w:val="0"/>
      <w:marBottom w:val="0"/>
      <w:divBdr>
        <w:top w:val="none" w:sz="0" w:space="0" w:color="auto"/>
        <w:left w:val="none" w:sz="0" w:space="0" w:color="auto"/>
        <w:bottom w:val="none" w:sz="0" w:space="0" w:color="auto"/>
        <w:right w:val="none" w:sz="0" w:space="0" w:color="auto"/>
      </w:divBdr>
    </w:div>
    <w:div w:id="1771661813">
      <w:bodyDiv w:val="1"/>
      <w:marLeft w:val="0"/>
      <w:marRight w:val="0"/>
      <w:marTop w:val="0"/>
      <w:marBottom w:val="0"/>
      <w:divBdr>
        <w:top w:val="none" w:sz="0" w:space="0" w:color="auto"/>
        <w:left w:val="none" w:sz="0" w:space="0" w:color="auto"/>
        <w:bottom w:val="none" w:sz="0" w:space="0" w:color="auto"/>
        <w:right w:val="none" w:sz="0" w:space="0" w:color="auto"/>
      </w:divBdr>
    </w:div>
    <w:div w:id="1783067777">
      <w:bodyDiv w:val="1"/>
      <w:marLeft w:val="0"/>
      <w:marRight w:val="0"/>
      <w:marTop w:val="0"/>
      <w:marBottom w:val="0"/>
      <w:divBdr>
        <w:top w:val="none" w:sz="0" w:space="0" w:color="auto"/>
        <w:left w:val="none" w:sz="0" w:space="0" w:color="auto"/>
        <w:bottom w:val="none" w:sz="0" w:space="0" w:color="auto"/>
        <w:right w:val="none" w:sz="0" w:space="0" w:color="auto"/>
      </w:divBdr>
    </w:div>
    <w:div w:id="1799763910">
      <w:bodyDiv w:val="1"/>
      <w:marLeft w:val="0"/>
      <w:marRight w:val="0"/>
      <w:marTop w:val="0"/>
      <w:marBottom w:val="0"/>
      <w:divBdr>
        <w:top w:val="none" w:sz="0" w:space="0" w:color="auto"/>
        <w:left w:val="none" w:sz="0" w:space="0" w:color="auto"/>
        <w:bottom w:val="none" w:sz="0" w:space="0" w:color="auto"/>
        <w:right w:val="none" w:sz="0" w:space="0" w:color="auto"/>
      </w:divBdr>
    </w:div>
    <w:div w:id="1815633121">
      <w:bodyDiv w:val="1"/>
      <w:marLeft w:val="0"/>
      <w:marRight w:val="0"/>
      <w:marTop w:val="0"/>
      <w:marBottom w:val="0"/>
      <w:divBdr>
        <w:top w:val="none" w:sz="0" w:space="0" w:color="auto"/>
        <w:left w:val="none" w:sz="0" w:space="0" w:color="auto"/>
        <w:bottom w:val="none" w:sz="0" w:space="0" w:color="auto"/>
        <w:right w:val="none" w:sz="0" w:space="0" w:color="auto"/>
      </w:divBdr>
    </w:div>
    <w:div w:id="1870948594">
      <w:bodyDiv w:val="1"/>
      <w:marLeft w:val="0"/>
      <w:marRight w:val="0"/>
      <w:marTop w:val="0"/>
      <w:marBottom w:val="0"/>
      <w:divBdr>
        <w:top w:val="none" w:sz="0" w:space="0" w:color="auto"/>
        <w:left w:val="none" w:sz="0" w:space="0" w:color="auto"/>
        <w:bottom w:val="none" w:sz="0" w:space="0" w:color="auto"/>
        <w:right w:val="none" w:sz="0" w:space="0" w:color="auto"/>
      </w:divBdr>
    </w:div>
    <w:div w:id="1873567143">
      <w:bodyDiv w:val="1"/>
      <w:marLeft w:val="0"/>
      <w:marRight w:val="0"/>
      <w:marTop w:val="0"/>
      <w:marBottom w:val="0"/>
      <w:divBdr>
        <w:top w:val="none" w:sz="0" w:space="0" w:color="auto"/>
        <w:left w:val="none" w:sz="0" w:space="0" w:color="auto"/>
        <w:bottom w:val="none" w:sz="0" w:space="0" w:color="auto"/>
        <w:right w:val="none" w:sz="0" w:space="0" w:color="auto"/>
      </w:divBdr>
    </w:div>
    <w:div w:id="1877883867">
      <w:bodyDiv w:val="1"/>
      <w:marLeft w:val="0"/>
      <w:marRight w:val="0"/>
      <w:marTop w:val="0"/>
      <w:marBottom w:val="0"/>
      <w:divBdr>
        <w:top w:val="none" w:sz="0" w:space="0" w:color="auto"/>
        <w:left w:val="none" w:sz="0" w:space="0" w:color="auto"/>
        <w:bottom w:val="none" w:sz="0" w:space="0" w:color="auto"/>
        <w:right w:val="none" w:sz="0" w:space="0" w:color="auto"/>
      </w:divBdr>
    </w:div>
    <w:div w:id="1916083862">
      <w:bodyDiv w:val="1"/>
      <w:marLeft w:val="0"/>
      <w:marRight w:val="0"/>
      <w:marTop w:val="0"/>
      <w:marBottom w:val="0"/>
      <w:divBdr>
        <w:top w:val="none" w:sz="0" w:space="0" w:color="auto"/>
        <w:left w:val="none" w:sz="0" w:space="0" w:color="auto"/>
        <w:bottom w:val="none" w:sz="0" w:space="0" w:color="auto"/>
        <w:right w:val="none" w:sz="0" w:space="0" w:color="auto"/>
      </w:divBdr>
    </w:div>
    <w:div w:id="1955596221">
      <w:bodyDiv w:val="1"/>
      <w:marLeft w:val="0"/>
      <w:marRight w:val="0"/>
      <w:marTop w:val="0"/>
      <w:marBottom w:val="0"/>
      <w:divBdr>
        <w:top w:val="none" w:sz="0" w:space="0" w:color="auto"/>
        <w:left w:val="none" w:sz="0" w:space="0" w:color="auto"/>
        <w:bottom w:val="none" w:sz="0" w:space="0" w:color="auto"/>
        <w:right w:val="none" w:sz="0" w:space="0" w:color="auto"/>
      </w:divBdr>
    </w:div>
    <w:div w:id="1973515157">
      <w:bodyDiv w:val="1"/>
      <w:marLeft w:val="0"/>
      <w:marRight w:val="0"/>
      <w:marTop w:val="0"/>
      <w:marBottom w:val="0"/>
      <w:divBdr>
        <w:top w:val="none" w:sz="0" w:space="0" w:color="auto"/>
        <w:left w:val="none" w:sz="0" w:space="0" w:color="auto"/>
        <w:bottom w:val="none" w:sz="0" w:space="0" w:color="auto"/>
        <w:right w:val="none" w:sz="0" w:space="0" w:color="auto"/>
      </w:divBdr>
    </w:div>
    <w:div w:id="2009820731">
      <w:bodyDiv w:val="1"/>
      <w:marLeft w:val="0"/>
      <w:marRight w:val="0"/>
      <w:marTop w:val="0"/>
      <w:marBottom w:val="0"/>
      <w:divBdr>
        <w:top w:val="none" w:sz="0" w:space="0" w:color="auto"/>
        <w:left w:val="none" w:sz="0" w:space="0" w:color="auto"/>
        <w:bottom w:val="none" w:sz="0" w:space="0" w:color="auto"/>
        <w:right w:val="none" w:sz="0" w:space="0" w:color="auto"/>
      </w:divBdr>
      <w:divsChild>
        <w:div w:id="590893149">
          <w:marLeft w:val="446"/>
          <w:marRight w:val="0"/>
          <w:marTop w:val="0"/>
          <w:marBottom w:val="0"/>
          <w:divBdr>
            <w:top w:val="none" w:sz="0" w:space="0" w:color="auto"/>
            <w:left w:val="none" w:sz="0" w:space="0" w:color="auto"/>
            <w:bottom w:val="none" w:sz="0" w:space="0" w:color="auto"/>
            <w:right w:val="none" w:sz="0" w:space="0" w:color="auto"/>
          </w:divBdr>
        </w:div>
        <w:div w:id="2146308468">
          <w:marLeft w:val="446"/>
          <w:marRight w:val="0"/>
          <w:marTop w:val="0"/>
          <w:marBottom w:val="0"/>
          <w:divBdr>
            <w:top w:val="none" w:sz="0" w:space="0" w:color="auto"/>
            <w:left w:val="none" w:sz="0" w:space="0" w:color="auto"/>
            <w:bottom w:val="none" w:sz="0" w:space="0" w:color="auto"/>
            <w:right w:val="none" w:sz="0" w:space="0" w:color="auto"/>
          </w:divBdr>
        </w:div>
        <w:div w:id="1155804770">
          <w:marLeft w:val="446"/>
          <w:marRight w:val="0"/>
          <w:marTop w:val="0"/>
          <w:marBottom w:val="0"/>
          <w:divBdr>
            <w:top w:val="none" w:sz="0" w:space="0" w:color="auto"/>
            <w:left w:val="none" w:sz="0" w:space="0" w:color="auto"/>
            <w:bottom w:val="none" w:sz="0" w:space="0" w:color="auto"/>
            <w:right w:val="none" w:sz="0" w:space="0" w:color="auto"/>
          </w:divBdr>
        </w:div>
      </w:divsChild>
    </w:div>
    <w:div w:id="2066485521">
      <w:bodyDiv w:val="1"/>
      <w:marLeft w:val="0"/>
      <w:marRight w:val="0"/>
      <w:marTop w:val="0"/>
      <w:marBottom w:val="0"/>
      <w:divBdr>
        <w:top w:val="none" w:sz="0" w:space="0" w:color="auto"/>
        <w:left w:val="none" w:sz="0" w:space="0" w:color="auto"/>
        <w:bottom w:val="none" w:sz="0" w:space="0" w:color="auto"/>
        <w:right w:val="none" w:sz="0" w:space="0" w:color="auto"/>
      </w:divBdr>
    </w:div>
    <w:div w:id="2118668570">
      <w:bodyDiv w:val="1"/>
      <w:marLeft w:val="0"/>
      <w:marRight w:val="0"/>
      <w:marTop w:val="0"/>
      <w:marBottom w:val="0"/>
      <w:divBdr>
        <w:top w:val="none" w:sz="0" w:space="0" w:color="auto"/>
        <w:left w:val="none" w:sz="0" w:space="0" w:color="auto"/>
        <w:bottom w:val="none" w:sz="0" w:space="0" w:color="auto"/>
        <w:right w:val="none" w:sz="0" w:space="0" w:color="auto"/>
      </w:divBdr>
    </w:div>
    <w:div w:id="212441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B8BD3-F6EB-4027-8FC3-770292B54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Yuval Dagan</cp:lastModifiedBy>
  <cp:revision>6</cp:revision>
  <cp:lastPrinted>2012-03-20T07:41:00Z</cp:lastPrinted>
  <dcterms:created xsi:type="dcterms:W3CDTF">2021-08-30T09:36:00Z</dcterms:created>
  <dcterms:modified xsi:type="dcterms:W3CDTF">2021-08-30T12:43:00Z</dcterms:modified>
</cp:coreProperties>
</file>