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biggest challenge I faced during this tutorial was during the Particles step, simply because trying to make the desired effect from the gallery of options can be a little tough. Also during Blocking Movement, because I’m still struggling to figure out how to make some sprites look like they’re still in front of Ruby when moving behind them.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My group members are Trinity Peters and Hudson Millar, and I’m Alfred Ramirez. Admittedly I actually haven’t interacted with them much, I was pretty busy this week and didn’t have much time to set up a group chat. As I’m typing this though, I’m trying to get them together so we can make one on Discord. Hopefully our group works out well.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