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Alfred’s Changes: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new item, the Quikiwi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own idle animation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own unique pickup sound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own script, BoostCollectible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new NPC, Ninja Frog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own idle animation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 interaction sound for when the player talks to the NPCs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Hudson’s Changes: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Trinity’s Changes: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