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FB520">
      <w:pPr>
        <w:jc w:val="center"/>
        <w:rPr>
          <w:rFonts w:hint="default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文案 - 教程关：第一杯咖啡</w:t>
      </w:r>
    </w:p>
    <w:p w14:paraId="4E17BF3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70C0"/>
          <w:sz w:val="20"/>
          <w:szCs w:val="20"/>
          <w:lang w:val="en-US" w:eastAsia="zh"/>
          <w:woUserID w:val="1"/>
        </w:rPr>
      </w:pPr>
    </w:p>
    <w:p w14:paraId="31F40AD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70C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70C0"/>
          <w:sz w:val="20"/>
          <w:szCs w:val="20"/>
          <w:lang w:val="en-US" w:eastAsia="zh"/>
          <w:woUserID w:val="1"/>
        </w:rPr>
        <w:t>（接开幕文案）</w:t>
      </w:r>
    </w:p>
    <w:p w14:paraId="3C15BA1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70C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70C0"/>
          <w:sz w:val="20"/>
          <w:szCs w:val="20"/>
          <w:lang w:val="en-US" w:eastAsia="zh"/>
          <w:woUserID w:val="1"/>
        </w:rPr>
        <w:t>（切大地图，聚焦咖啡馆，其余地点锁定）</w:t>
      </w:r>
    </w:p>
    <w:p w14:paraId="50B49ED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 xml:space="preserve">（click 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跳转一楼大堂）</w:t>
      </w:r>
    </w:p>
    <w:p w14:paraId="2187DF6D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2F62DC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重新启航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  <w:woUserID w:val="1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已对齐，可执行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  <w:woUserID w:val="1"/>
        </w:rPr>
        <w:t>）</w:t>
      </w:r>
    </w:p>
    <w:p w14:paraId="0131CB5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背景图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：一楼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大堂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，开门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风铃/铃铛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声响]</w:t>
      </w:r>
    </w:p>
    <w:p w14:paraId="3CE2649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[演出说明：对应背景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图：切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大堂、操作间、二楼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（杂乱）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三楼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]</w:t>
      </w:r>
    </w:p>
    <w:p w14:paraId="69FA81B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F2BA02" w:themeColor="accent3"/>
          <w:sz w:val="20"/>
          <w:szCs w:val="20"/>
          <w:lang w:val="en-US" w:eastAsia="zh-CN"/>
          <w14:textFill>
            <w14:solidFill>
              <w14:schemeClr w14:val="accent3"/>
            </w14:solidFill>
          </w14:textFill>
        </w:rPr>
        <w:t>阿黛尔·米尼耶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「哼哼，现在就由我来给店长介绍一下咖啡馆吧！」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「这是大堂，顾客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在吧台下单取餐。」「操作间就在吧台旁边！不过要等一会才可以进去。」「这个楼梯通往二层，但我还没整理，等我们赚够钱，就可以进行扩充升级……」</w:t>
      </w:r>
    </w:p>
    <w:p w14:paraId="51F9708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我们在一楼经过的地方都一尘不染，宽敞明亮，萦绕着淡淡咖啡香</w:t>
      </w:r>
    </w:p>
    <w:p w14:paraId="1E4F6A1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和杂乱无章的二楼对比，一下能就看出阿黛尔花了多少心思</w:t>
      </w:r>
    </w:p>
    <w:p w14:paraId="4BB4827A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{playername}：你也是够不容易的</w:t>
      </w:r>
    </w:p>
    <w:p w14:paraId="593D9D6B">
      <w:pPr>
        <w:numPr>
          <w:ilvl w:val="0"/>
          <w:numId w:val="0"/>
        </w:numPr>
        <w:tabs>
          <w:tab w:val="left" w:pos="2811"/>
        </w:tabs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F2BA02" w:themeColor="accent3"/>
          <w:sz w:val="20"/>
          <w:szCs w:val="20"/>
          <w:lang w:val="en-US" w:eastAsia="zh-CN"/>
          <w14:textFill>
            <w14:solidFill>
              <w14:schemeClr w14:val="accent3"/>
            </w14:solidFill>
          </w14:textFill>
        </w:rPr>
        <w:t>阿黛尔·米尼耶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：（#思索）「你是指清理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吗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……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确实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挺累的，但看着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一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家乱糟糟的店因为变成这样，就觉得，觉得——」</w:t>
      </w:r>
    </w:p>
    <w:p w14:paraId="7FC23BA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[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开门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风铃/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铃铛声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（同前）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，黑色剪影立绘出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 xml:space="preserve">] </w:t>
      </w:r>
    </w:p>
    <w:p w14:paraId="0E553574">
      <w:pPr>
        <w:numPr>
          <w:ilvl w:val="0"/>
          <w:numId w:val="0"/>
        </w:numPr>
        <w:tabs>
          <w:tab w:val="left" w:pos="2811"/>
        </w:tabs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进来的是一个衣着普通的老太太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，记不住脸</w:t>
      </w:r>
    </w:p>
    <w:p w14:paraId="011BB08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  <w:t>顾客B：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「你们是新店家？我路过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了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就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进来看看……怎么还叫沸点咖啡？不换个名字？」</w:t>
      </w:r>
    </w:p>
    <w:p w14:paraId="45B445C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F2BA02" w:themeColor="accent3"/>
          <w:sz w:val="20"/>
          <w:szCs w:val="20"/>
          <w:lang w:val="en-US" w:eastAsia="zh-CN"/>
          <w14:textFill>
            <w14:solidFill>
              <w14:schemeClr w14:val="accent3"/>
            </w14:solidFill>
          </w14:textFill>
        </w:rPr>
        <w:t>阿黛尔·米尼耶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：（#迷惑）「嗯？为什么要换名字？」</w:t>
      </w:r>
    </w:p>
    <w:p w14:paraId="1932C4B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  <w:t>顾客B：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哎呀，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自从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最开始那个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店主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说不回王都了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这家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店就乱套咯……」</w:t>
      </w:r>
    </w:p>
    <w:p w14:paraId="579BE8E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{playername}：「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您说的是我叔叔杜尔瓦吧。」</w:t>
      </w:r>
    </w:p>
    <w:p w14:paraId="33C6DA8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她看了我一眼，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  <w:t>我回以微笑。</w:t>
      </w:r>
    </w:p>
    <w:p w14:paraId="2E13B64D"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</w:pPr>
      <w:r>
        <w:rPr>
          <w:rFonts w:hint="eastAsia" w:ascii="微软雅黑" w:hAnsi="微软雅黑" w:cs="微软雅黑"/>
          <w:b w:val="0"/>
          <w:bCs w:val="0"/>
          <w:color w:val="417FF9"/>
          <w:sz w:val="20"/>
          <w:szCs w:val="20"/>
          <w:lang w:eastAsia="zh"/>
          <w:woUserID w:val="1"/>
        </w:rPr>
        <w:t xml:space="preserve">开启知觉鉴定，知觉≥3触发 </w:t>
      </w:r>
    </w:p>
    <w:p w14:paraId="675A072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  <w:t>老太太说这家店是乱套，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8"/>
        </w:rPr>
        <w:t>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  <w:t>不用「落魄」做形容</w:t>
      </w:r>
    </w:p>
    <w:p w14:paraId="49D6626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  <w:t>我想她可能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  <w:woUserID w:val="1"/>
        </w:rPr>
        <w:t>是叔叔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  <w:t>的「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  <w:woUserID w:val="1"/>
        </w:rPr>
        <w:t>老客人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  <w:t>」，或者说他为数不多的朋友</w:t>
      </w:r>
    </w:p>
    <w:p w14:paraId="56401FA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</w:pPr>
      <w:r>
        <w:rPr>
          <w:rFonts w:hint="eastAsia" w:ascii="微软雅黑" w:hAnsi="微软雅黑" w:cs="微软雅黑"/>
          <w:b w:val="0"/>
          <w:bCs w:val="0"/>
          <w:color w:val="417FF9"/>
          <w:sz w:val="20"/>
          <w:szCs w:val="20"/>
          <w:lang w:eastAsia="zh"/>
          <w:woUserID w:val="1"/>
        </w:rPr>
        <w:t>（程序附文本插入：知觉判定成功，触发隐藏剧情）</w:t>
      </w:r>
    </w:p>
    <w:p w14:paraId="0404C27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"/>
          <w:woUserID w:val="1"/>
        </w:rPr>
        <w:t>我听过许多他朋友的故事，结果无一例外。没想到还有活着的人</w:t>
      </w:r>
    </w:p>
    <w:p w14:paraId="13F89FD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{playername}：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这位小姑娘是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叔叔的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女儿阿黛尔。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」「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这家店现在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是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我们主管，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和过去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同根同源，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所以平时会更长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修剪下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树的枝蔓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，提升美观。」「阿黛尔，你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和这位太太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说说这两天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你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做了什么」</w:t>
      </w:r>
    </w:p>
    <w:p w14:paraId="4C7AB28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F2BA02" w:themeColor="accent3"/>
          <w:sz w:val="20"/>
          <w:szCs w:val="20"/>
          <w:lang w:val="en-US" w:eastAsia="zh-CN"/>
          <w14:textFill>
            <w14:solidFill>
              <w14:schemeClr w14:val="accent3"/>
            </w14:solidFill>
          </w14:textFill>
          <w:woUserID w:val="1"/>
        </w:rPr>
        <w:t>阿黛尔·米尼耶</w:t>
      </w:r>
      <w:r>
        <w:rPr>
          <w:rFonts w:hint="eastAsia" w:ascii="微软雅黑" w:hAnsi="微软雅黑" w:eastAsia="微软雅黑" w:cs="微软雅黑"/>
          <w:b w:val="0"/>
          <w:bCs w:val="0"/>
          <w:color w:val="F2BA02" w:themeColor="accent3"/>
          <w:sz w:val="20"/>
          <w:szCs w:val="20"/>
          <w:lang w:val="en-US" w:eastAsia="zh"/>
          <w14:textFill>
            <w14:solidFill>
              <w14:schemeClr w14:val="accent3"/>
            </w14:solidFill>
          </w14:textFill>
          <w:woUserID w:val="1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换了好喝的新豆子，在采购新的基底，还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买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了新杯子……还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来了个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新咖啡师！」</w:t>
      </w:r>
    </w:p>
    <w:p w14:paraId="2E290DD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  <w:t>顾客B：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「咖啡师也换了？」</w:t>
      </w:r>
    </w:p>
    <w:p w14:paraId="491FA3C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F2BA02" w:themeColor="accent3"/>
          <w:sz w:val="20"/>
          <w:szCs w:val="20"/>
          <w:lang w:val="en-US" w:eastAsia="zh-CN"/>
          <w14:textFill>
            <w14:solidFill>
              <w14:schemeClr w14:val="accent3"/>
            </w14:solidFill>
          </w14:textFill>
          <w:woUserID w:val="1"/>
        </w:rPr>
        <w:t>阿黛尔·米尼耶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  <w:woUserID w:val="1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（#开心）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  <w:woUserID w:val="1"/>
        </w:rPr>
        <w:t>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就是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  <w:woUserID w:val="1"/>
        </w:rPr>
        <w:t>我们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{playername}店长可会做咖啡啦，您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要不尝尝啊，不可能比以前差！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  <w:woUserID w:val="1"/>
        </w:rPr>
        <w:t>」</w:t>
      </w:r>
    </w:p>
    <w:p w14:paraId="57D8D97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cs="微软雅黑"/>
          <w:b w:val="0"/>
          <w:bCs w:val="0"/>
          <w:color w:val="417FF9"/>
          <w:sz w:val="20"/>
          <w:szCs w:val="20"/>
          <w:lang w:eastAsia="zh"/>
          <w:woUserID w:val="1"/>
        </w:rPr>
      </w:pPr>
      <w:r>
        <w:rPr>
          <w:rFonts w:hint="eastAsia" w:ascii="微软雅黑" w:hAnsi="微软雅黑" w:cs="微软雅黑"/>
          <w:b w:val="0"/>
          <w:bCs w:val="0"/>
          <w:color w:val="417FF9"/>
          <w:sz w:val="20"/>
          <w:szCs w:val="20"/>
          <w:lang w:eastAsia="zh"/>
          <w:woUserID w:val="1"/>
        </w:rPr>
        <w:t>(知觉鉴定失败，知觉＜3，触发以下剧情)</w:t>
      </w:r>
    </w:p>
    <w:p w14:paraId="7B30E28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不知怎么，总感觉她身上的气息突然变了</w:t>
      </w:r>
    </w:p>
    <w:p w14:paraId="1198718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我没心思琢磨古怪的老太太爱琢磨些什么</w:t>
      </w:r>
    </w:p>
    <w:p w14:paraId="51A2EBC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还好她把视线收了回去</w:t>
      </w:r>
    </w:p>
    <w:p w14:paraId="306C2D6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17FF9"/>
          <w:sz w:val="20"/>
          <w:szCs w:val="20"/>
          <w:lang w:val="en-US" w:eastAsia="zh"/>
          <w:woUserID w:val="1"/>
        </w:rPr>
        <w:t>(无论知觉检定是否达标，都强制进入）</w:t>
      </w:r>
    </w:p>
    <w:p w14:paraId="0E1D3C5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"/>
          <w:woUserID w:val="1"/>
        </w:rPr>
        <w:t>可能是看出老太太想点餐，阿黛尔塞去一张自己无聊手绘的餐单</w:t>
      </w:r>
    </w:p>
    <w:p w14:paraId="7E17112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  <w:t>顾客B：（思索）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「小杯装黑咖啡 ，无糖，就这样」</w:t>
      </w:r>
    </w:p>
    <w:p w14:paraId="7350B0C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B太太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——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新沸点咖啡的第一位客人</w:t>
      </w:r>
    </w:p>
    <w:p w14:paraId="7731F23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就让我们以此为契机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开始享受手冲咖啡带来的乐趣吧！</w:t>
      </w:r>
    </w:p>
    <w:p w14:paraId="238AF55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E7B30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[演出说明：背景：大堂-吧台；UI正式开放，点击吧台的桌面可立刻转换至操作台视角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]</w:t>
      </w:r>
    </w:p>
    <w:p w14:paraId="35F98C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94BAF82">
      <w:pPr>
        <w:numPr>
          <w:ilvl w:val="0"/>
          <w:numId w:val="1"/>
        </w:num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咖啡怎么出餐</w:t>
      </w:r>
    </w:p>
    <w:p w14:paraId="4345E14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[演出说明：UI正式开放，点击吧台的桌面可立刻转换至操作台视角，弹窗显示具体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说明，譬如如何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操作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界面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  <w:t>，具体逻辑参见玩法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。当阿黛尔讲解功能时对应区域播放操作动画。]</w:t>
      </w:r>
    </w:p>
    <w:p w14:paraId="219AC09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[操作台]</w:t>
      </w:r>
    </w:p>
    <w:p w14:paraId="40FF531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F2BA02" w:themeColor="accent3"/>
          <w:sz w:val="20"/>
          <w:szCs w:val="20"/>
          <w:lang w:val="en-US" w:eastAsia="zh-CN"/>
          <w14:textFill>
            <w14:solidFill>
              <w14:schemeClr w14:val="accent3"/>
            </w14:solidFill>
          </w14:textFill>
        </w:rPr>
        <w:t>阿黛尔·米尼耶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：（#开心）哎呀呀，还没正式营业，就有了一笔生意进账。但是店长，你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都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不说话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看着有点紧张？哦，因为是第一次！我会全程提醒你的！首先，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确认客户订单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上的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需求！</w:t>
      </w:r>
    </w:p>
    <w:p w14:paraId="451AF18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227965</wp:posOffset>
                </wp:positionV>
                <wp:extent cx="2598420" cy="1132205"/>
                <wp:effectExtent l="6350" t="6350" r="11430" b="2984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6180" y="3480435"/>
                          <a:ext cx="2598420" cy="1132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55BFA">
                            <w:pPr>
                              <w:rPr>
                                <w:rFonts w:hint="eastAsia"/>
                                <w:color w:val="4874CB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874CB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顾客姓名：B</w:t>
                            </w:r>
                          </w:p>
                          <w:p w14:paraId="694163D2">
                            <w:pPr>
                              <w:rPr>
                                <w:rFonts w:hint="eastAsia"/>
                                <w:color w:val="4874CB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874CB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顾客要求：无糖黑咖，其他随便</w:t>
                            </w:r>
                          </w:p>
                          <w:p w14:paraId="129E54F6">
                            <w:pPr>
                              <w:rPr>
                                <w:rFonts w:hint="eastAsia"/>
                                <w:color w:val="4874CB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874CB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配料表:</w:t>
                            </w:r>
                          </w:p>
                          <w:p w14:paraId="43217BDE">
                            <w:pPr>
                              <w:rPr>
                                <w:rFonts w:hint="eastAsia"/>
                                <w:color w:val="4874CB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874CB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咖啡原液（咖啡粉+开水）</w:t>
                            </w:r>
                          </w:p>
                          <w:p w14:paraId="12E5213D">
                            <w:pPr>
                              <w:rPr>
                                <w:rFonts w:hint="default"/>
                                <w:color w:val="4874CB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874CB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根据浓度/甜度要求，加入适量清水/方糖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35pt;margin-top:17.95pt;height:89.15pt;width:204.6pt;z-index:251659264;mso-width-relative:page;mso-height-relative:page;" fillcolor="#FFFFFF [3201]" filled="t" stroked="t" coordsize="21600,21600" o:gfxdata="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5aM611wAAAAkBAAAPAAAAAAAAAAEAIAAAACIAAABkcnMvZG93bnJldi54bWxQSwECFAAU&#10;AAAACACHTuJATaKzDGQCAADE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7555BFA">
                      <w:pPr>
                        <w:rPr>
                          <w:rFonts w:hint="eastAsia"/>
                          <w:color w:val="4874CB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874CB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顾客姓名：B</w:t>
                      </w:r>
                    </w:p>
                    <w:p w14:paraId="694163D2">
                      <w:pPr>
                        <w:rPr>
                          <w:rFonts w:hint="eastAsia"/>
                          <w:color w:val="4874CB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874CB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顾客要求：无糖黑咖，其他随便</w:t>
                      </w:r>
                    </w:p>
                    <w:p w14:paraId="129E54F6">
                      <w:pPr>
                        <w:rPr>
                          <w:rFonts w:hint="eastAsia"/>
                          <w:color w:val="4874CB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874CB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配料表:</w:t>
                      </w:r>
                    </w:p>
                    <w:p w14:paraId="43217BDE">
                      <w:pPr>
                        <w:rPr>
                          <w:rFonts w:hint="eastAsia"/>
                          <w:color w:val="4874CB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874CB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咖啡原液（咖啡粉+开水）</w:t>
                      </w:r>
                    </w:p>
                    <w:p w14:paraId="12E5213D">
                      <w:pPr>
                        <w:rPr>
                          <w:rFonts w:hint="default"/>
                          <w:color w:val="4874CB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874CB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根据浓度/甜度要求，加入适量清水/方糖</w:t>
                      </w:r>
                    </w:p>
                  </w:txbxContent>
                </v:textbox>
              </v:shape>
            </w:pict>
          </mc:Fallback>
        </mc:AlternateContent>
      </w:r>
    </w:p>
    <w:p w14:paraId="5F675C0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</w:p>
    <w:p w14:paraId="012E4DF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</w:p>
    <w:p w14:paraId="138189B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</w:p>
    <w:p w14:paraId="15ACA5D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0070C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70C0"/>
          <w:sz w:val="20"/>
          <w:szCs w:val="20"/>
          <w:lang w:val="en-US" w:eastAsia="zh"/>
          <w:woUserID w:val="1"/>
        </w:rPr>
        <w:t>（操作步骤动画说明，需要Highlight强调）</w:t>
      </w:r>
    </w:p>
    <w:p w14:paraId="1C78DFF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F2BA02" w:themeColor="accent3"/>
          <w:sz w:val="20"/>
          <w:szCs w:val="20"/>
          <w:lang w:val="en-US" w:eastAsia="zh-CN"/>
          <w14:textFill>
            <w14:solidFill>
              <w14:schemeClr w14:val="accent3"/>
            </w14:solidFill>
          </w14:textFill>
        </w:rPr>
        <w:t>阿黛尔·米尼耶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：按照要求，首先我们要配置咖啡原液；然后将其注杯——</w:t>
      </w:r>
    </w:p>
    <w:p w14:paraId="30B7685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其后，查看浓度与甜度要求，判断是否添入清水与方糖；今天顾客似乎只要求了无糖；</w:t>
      </w:r>
    </w:p>
    <w:p w14:paraId="251B1FA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制作配方不止一种，探索是无止境的，欢迎你放飞天马般的想象力，解锁多元趣味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组合！</w:t>
      </w:r>
    </w:p>
    <w:p w14:paraId="17DD74F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874CB" w:themeColor="accent1"/>
          <w:spacing w:val="0"/>
          <w:kern w:val="0"/>
          <w:sz w:val="20"/>
          <w:szCs w:val="20"/>
          <w:lang w:val="en-US" w:eastAsia="zh" w:bidi="ar"/>
          <w14:textFill>
            <w14:solidFill>
              <w14:schemeClr w14:val="accent1"/>
            </w14:solidFill>
          </w14:textFill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[演出说明：弹出说明对话框，玩家可以选择性查看操作动画演示，研磨、烧水、冲泡、装杯、基底、调浓度、甜度，出餐多流程；之后玩家自由发挥。]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（参考牧场物语）</w:t>
      </w:r>
    </w:p>
    <w:p w14:paraId="79E3E1C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（玩家自由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调配过程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）</w:t>
      </w:r>
    </w:p>
    <w:p w14:paraId="1C43FF2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</w:p>
    <w:p w14:paraId="3F3FE3A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（出餐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按钮 Buttuon 按钮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，切吧台）</w:t>
      </w:r>
    </w:p>
    <w:p w14:paraId="798B630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</w:p>
    <w:p w14:paraId="6967EE5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</w:p>
    <w:p w14:paraId="217DFB1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853305" cy="4332605"/>
            <wp:effectExtent l="0" t="0" r="23495" b="10795"/>
            <wp:docPr id="2" name="图片 2" descr="截屏2026-10-10 12.24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10-10 12.24.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FBD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</w:p>
    <w:p w14:paraId="0BD7D58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</w:p>
    <w:p w14:paraId="60D1F01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</w:p>
    <w:p w14:paraId="66BD909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</w:p>
    <w:p w14:paraId="5AD90651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我的第一次如何？</w:t>
      </w:r>
    </w:p>
    <w:p w14:paraId="3F6B27E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[演出说明-背景：大堂-吧台，顾客立绘，送餐动画，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（通用NPC：可以不用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喝咖啡动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作，有交互角色需要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]</w:t>
      </w:r>
    </w:p>
    <w:p w14:paraId="18082C3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微软雅黑" w:hAnsi="微软雅黑" w:eastAsia="微软雅黑" w:cs="微软雅黑"/>
          <w:b w:val="0"/>
          <w:bCs w:val="0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F2BA02" w:themeColor="accent3"/>
          <w:sz w:val="20"/>
          <w:szCs w:val="20"/>
          <w:lang w:val="en-US" w:eastAsia="zh-CN"/>
          <w14:textFill>
            <w14:solidFill>
              <w14:schemeClr w14:val="accent3"/>
            </w14:solidFill>
          </w14:textFill>
        </w:rPr>
        <w:t>阿黛尔·米尼耶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3"/>
        </w:rPr>
        <w:t>（#焦虑）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「怎么样？！好紧张啊！」</w:t>
      </w:r>
    </w:p>
    <w:p w14:paraId="04E9F48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u w:val="singl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  <w:t>顾客B：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「这个咖啡嘛……简直就是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u w:val="single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（按数值判定显示：独一无二[金钱+200]；滴滴香浓[金钱+150] 中庸之道[金钱+50];食不知味[金钱+10]；好想退钱[金钱-200，打回重做]）！」</w:t>
      </w:r>
    </w:p>
    <w:p w14:paraId="37B4496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[演出说明，背景-同上，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金钱效果UI，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结算动画：独一无二+滴滴香浓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烟花效果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+喝彩声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，中庸之道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无动画，食不知味、好想退钱丑化emoji铺满屏幕，维持五秒。]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  <w:t xml:space="preserve"> </w:t>
      </w:r>
    </w:p>
    <w:p w14:paraId="1426BC2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"/>
          <w14:textFill>
            <w14:solidFill>
              <w14:schemeClr w14:val="accent1"/>
            </w14:solidFill>
          </w14:textFill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（顾客离开）</w:t>
      </w:r>
    </w:p>
    <w:p w14:paraId="6465BD1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F2BA02" w:themeColor="accent3"/>
          <w:sz w:val="20"/>
          <w:szCs w:val="20"/>
          <w:lang w:val="en-US" w:eastAsia="zh-CN"/>
          <w14:textFill>
            <w14:solidFill>
              <w14:schemeClr w14:val="accent3"/>
            </w14:solidFill>
          </w14:textFill>
        </w:rPr>
        <w:t>阿黛尔·米尼耶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3"/>
        </w:rPr>
        <w:t>（#平静）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「还真是不知道怎么说的一天呢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3"/>
        </w:rPr>
        <w:t>，不过也算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1"/>
        </w:rPr>
        <w:t>真的开始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"/>
          <w:woUserID w:val="3"/>
        </w:rPr>
        <w:t>重回正轨了。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」</w:t>
      </w:r>
    </w:p>
    <w:p w14:paraId="2D4DA33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（过场动画：阿黛尔立绘闪出）</w:t>
      </w:r>
    </w:p>
    <w:p w14:paraId="187EAF5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阿黛尔去休息了。我望着空旷的大厅，许久都没有动身</w:t>
      </w:r>
    </w:p>
    <w:p w14:paraId="736413B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今天实在太辗转奔波，希望明天生活能开始进入正轨</w:t>
      </w:r>
    </w:p>
    <w:p w14:paraId="31A51F0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愿神保佑沸点咖啡店</w:t>
      </w:r>
    </w:p>
    <w:p w14:paraId="54F9F50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417FF9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417FF9"/>
          <w:sz w:val="20"/>
          <w:szCs w:val="20"/>
          <w:lang w:val="en-US" w:eastAsia="zh"/>
          <w:woUserID w:val="1"/>
        </w:rPr>
        <w:t>（切黑场）</w:t>
      </w:r>
    </w:p>
    <w:p w14:paraId="0FDA5A6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微软雅黑" w:hAnsi="微软雅黑" w:eastAsia="微软雅黑" w:cs="微软雅黑"/>
          <w:b w:val="0"/>
          <w:bCs w:val="0"/>
          <w:color w:val="417FF9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417FF9"/>
          <w:sz w:val="20"/>
          <w:szCs w:val="20"/>
          <w:lang w:val="en-US" w:eastAsia="zh-CN"/>
        </w:rPr>
        <w:t>（过场动画）</w:t>
      </w:r>
    </w:p>
    <w:p w14:paraId="1816B41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E549"/>
    <w:multiLevelType w:val="singleLevel"/>
    <w:tmpl w:val="F7FEE549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FF6F8"/>
    <w:rsid w:val="0BEFC52A"/>
    <w:rsid w:val="15B8BF20"/>
    <w:rsid w:val="1FFF00B1"/>
    <w:rsid w:val="2FFF9882"/>
    <w:rsid w:val="34D6B4BA"/>
    <w:rsid w:val="35FDA158"/>
    <w:rsid w:val="3DF3FAB0"/>
    <w:rsid w:val="3F7FF6F8"/>
    <w:rsid w:val="3FAF5D81"/>
    <w:rsid w:val="3FBF48FD"/>
    <w:rsid w:val="3FF79BA6"/>
    <w:rsid w:val="55DB6E56"/>
    <w:rsid w:val="577FED97"/>
    <w:rsid w:val="5FDF4A62"/>
    <w:rsid w:val="5FF7B499"/>
    <w:rsid w:val="66FFBBAB"/>
    <w:rsid w:val="67FF29D7"/>
    <w:rsid w:val="6ACCACBF"/>
    <w:rsid w:val="6BEF3306"/>
    <w:rsid w:val="6DAFF6B0"/>
    <w:rsid w:val="6F75D891"/>
    <w:rsid w:val="6FF73213"/>
    <w:rsid w:val="746B9F55"/>
    <w:rsid w:val="77FC191B"/>
    <w:rsid w:val="77FE269F"/>
    <w:rsid w:val="7B77F019"/>
    <w:rsid w:val="7BF7A3C9"/>
    <w:rsid w:val="7DE5EA85"/>
    <w:rsid w:val="7DF253DF"/>
    <w:rsid w:val="7EDA1180"/>
    <w:rsid w:val="7F7E0958"/>
    <w:rsid w:val="7FA78727"/>
    <w:rsid w:val="7FBF2CF4"/>
    <w:rsid w:val="7FBFAF08"/>
    <w:rsid w:val="7FD56FD8"/>
    <w:rsid w:val="7FF54F3C"/>
    <w:rsid w:val="9FDF01DE"/>
    <w:rsid w:val="B7B43070"/>
    <w:rsid w:val="BDCF1B76"/>
    <w:rsid w:val="BFF9B5A0"/>
    <w:rsid w:val="C7BF42A1"/>
    <w:rsid w:val="C8FBA091"/>
    <w:rsid w:val="DCEF9B8C"/>
    <w:rsid w:val="E7773EB3"/>
    <w:rsid w:val="EBABAEA8"/>
    <w:rsid w:val="EBF7EC45"/>
    <w:rsid w:val="F2FBE9BF"/>
    <w:rsid w:val="F37B825D"/>
    <w:rsid w:val="F7FB37DC"/>
    <w:rsid w:val="F9F72A1C"/>
    <w:rsid w:val="FBBA08F7"/>
    <w:rsid w:val="FBF9FA2A"/>
    <w:rsid w:val="FBFC4C6C"/>
    <w:rsid w:val="FDDF94C9"/>
    <w:rsid w:val="FE1FC3E4"/>
    <w:rsid w:val="FE77C053"/>
    <w:rsid w:val="FF7F89E6"/>
    <w:rsid w:val="FFAFFD37"/>
    <w:rsid w:val="FFDECE9D"/>
    <w:rsid w:val="FFEFE5A4"/>
    <w:rsid w:val="FFFB9A74"/>
    <w:rsid w:val="FFFF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WWO_wpscloud_20261009125621-c73fd9270f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2026-10-14T15:40:00Z</dcterms:created>
  <dc:creator>Fatty.G</dc:creator>
  <cp:lastModifiedBy>Fatty.G</cp:lastModifiedBy>
  <dcterms:modified xsi:type="dcterms:W3CDTF">2026-10-13T18:39:36Z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ICV">
    <vt:lpwstr>92CDC1F0350FA5AC680ACE6AD02266F4_43</vt:lpwstr>
  </property>
</Properties>
</file>