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Đặc tả Giao diện Hệ thống (API Specification) - Users</w:t>
      </w:r>
    </w:p>
    <w:p>
      <w:pPr>
        <w:spacing w:after="120"/>
        <w:jc w:val="left"/>
      </w:pPr>
      <w:r>
        <w:t xml:space="preserve">Tài liệu này mô tả chi tiết giao diện giao tiếp (API) cho phân hệ Người dùng (Users).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Lấy hồ sơ cá nhân (Get Profile)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/api/users/me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Lấy thông tin tài khoản của người dùng hiện tại (đang đăng nhập).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Người dùng đã đăng nhập (User).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</w:t>
      </w:r>
      <w:r>
        <w:br/>
      </w:r>
      <w:r>
        <w:t xml:space="preserve">Không yêu cầu tham số.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88"/>
        <w:gridCol w:w="2310"/>
        <w:gridCol w:w="486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"id": 1, "email": "user@email.com", "first_name": "A", "last_name": "B", "avatar_url": "..." }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401 Unauthorized</w:t>
            </w:r>
          </w:p>
        </w:tc>
        <w:tc>
          <w:p>
            <w:pPr>
              <w:jc w:val="left"/>
            </w:pPr>
            <w:r>
              <w:t xml:space="preserve">Token không hợp lệ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"error": "Unauthorized"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Cập nhật hồ sơ cá nhân (Update Profile)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PATCH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/api/users/me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Thay đổi thông tin cá nhân (Tên, avatar, điện thoại...).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Người dùng đã đăng nhập (User).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 (JSON)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56"/>
        <w:gridCol w:w="2235"/>
        <w:gridCol w:w="1816"/>
        <w:gridCol w:w="335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first_name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Tên mới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last_name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Họ mới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phone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Số điện thoại mới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avatar_url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Link ảnh đại diện sau khi upload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92"/>
        <w:gridCol w:w="2160"/>
        <w:gridCol w:w="460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"message": "Profile updated successfully", "user": {...} }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400 Bad Request</w:t>
            </w:r>
          </w:p>
        </w:tc>
        <w:tc>
          <w:p>
            <w:pPr>
              <w:jc w:val="left"/>
            </w:pPr>
            <w:r>
              <w:t xml:space="preserve">Lỗi validate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"error": "Bad Request", "message": "Phone number invalid" }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2026-06-13T05:11:22.675Z</dcterms:created>
  <dcterms:modified xsi:type="dcterms:W3CDTF">2026-06-13T05:11:22.675Z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