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Đặc tả Lớp (Class Specification) - Module Reports</w:t>
      </w:r>
    </w:p>
    <w:p>
      <w:pPr>
        <w:pStyle w:val="BodyText"/>
        <w:bidi w:val="0"/>
        <w:jc w:val="start"/>
        <w:rPr/>
      </w:pPr>
      <w:r>
        <w:rPr/>
        <w:t>Tài liệu mô tả chi tiết các phương thức và thuộc tính của các lớp trong Module Reports.</w:t>
      </w:r>
    </w:p>
    <w:p>
      <w:pPr>
        <w:pStyle w:val="Heading2"/>
        <w:bidi w:val="0"/>
        <w:ind w:hanging="0" w:start="0"/>
        <w:jc w:val="start"/>
        <w:rPr/>
      </w:pPr>
      <w:r>
        <w:rPr/>
        <w:t>1. Views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1.1. Lớp </w:t>
      </w:r>
      <w:r>
        <w:rPr>
          <w:rFonts w:ascii="Liberation Mono" w:hAnsi="Liberation Mono"/>
        </w:rPr>
        <w:t>StatsDashboard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hiển thị bảng điều khiển báo cáo thống kê.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Hiển thị các biểu đồ (charts) phân tích số liệu.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2. API Clients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2.1. Lớp </w:t>
      </w:r>
      <w:r>
        <w:rPr>
          <w:rFonts w:ascii="Liberation Mono" w:hAnsi="Liberation Mono"/>
        </w:rPr>
        <w:t>ReportsApiClient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Lớp gọi API bằng Axios để tương tác với Backend.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baseUrl | String | </w:t>
      </w:r>
      <w:r>
        <w:rPr>
          <w:rFonts w:ascii="Liberation Mono" w:hAnsi="Liberation Mono"/>
        </w:rPr>
        <w:t>""</w:t>
      </w:r>
      <w:r>
        <w:rPr/>
        <w:t xml:space="preserve"> | URL gốc của backend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getDashboard | Promise&lt;any&gt; | Lấy dữ liệu tổng hợp chung | | 2 | getConsumptionTrends | Promise&lt;any&gt; | Lấy báo cáo xu hướng tiêu thụ | | 3 | getWasteReport | Promise&lt;any&gt; | Lấy báo cáo thực phẩm lãng phí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</w:t>
      </w:r>
      <w:r>
        <w:rPr/>
        <w:t xml:space="preserve"> – Các bộ lọc tham số (ngày tháng, loại...).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Lỗi kết nối HTTP.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Gọi đến </w:t>
      </w:r>
      <w:r>
        <w:rPr>
          <w:rFonts w:ascii="Liberation Mono" w:hAnsi="Liberation Mono"/>
        </w:rPr>
        <w:t>GET /api/reports/...</w:t>
      </w:r>
      <w:r>
        <w:rPr/>
        <w:t xml:space="preserve"> để tải số liệu JSON.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3. Controllers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3.1. Lớp </w:t>
      </w:r>
      <w:r>
        <w:rPr>
          <w:rFonts w:ascii="Liberation Mono" w:hAnsi="Liberation Mono"/>
        </w:rPr>
        <w:t>ReportsController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&lt;&lt;Control&gt;&gt;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NestJS Controller nhận request báo cáo.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getDashboard | Response | Gọi Service tổng hợp chung | | 2 | getConsumptionTrends | Response | Gọi Service xu hướng tiêu dùng | | 3 | getWasteReport | Response | Gọi Service báo cáo hao phí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dto</w:t>
      </w:r>
      <w:r>
        <w:rPr/>
        <w:t xml:space="preserve"> – Tham số thời gian, nhóm.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BadRequestException</w:t>
      </w:r>
      <w:r>
        <w:rPr/>
        <w:t xml:space="preserve"> – Dữ liệu tham số sai.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Validate query params rồi chuyển tiếp cho Service.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4. Services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4.1. Lớp </w:t>
      </w:r>
      <w:r>
        <w:rPr>
          <w:rFonts w:ascii="Liberation Mono" w:hAnsi="Liberation Mono"/>
        </w:rPr>
        <w:t>ReportsService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&lt;&lt;Control&gt;&gt;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Lớp chứa Business Logic thống kê dữ liệu.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getDashboard | any | Tính toán chỉ số tổng quát | | 2 | getConsumptionTrends | any | Tính toán xu hướng dùng | | 3 | getWasteReport | any | Tính lượng thực phẩm bỏ đi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</w:t>
      </w:r>
      <w:r>
        <w:rPr/>
        <w:t xml:space="preserve"> – Dữ liệu lọc từ Controller.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Logic exception.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Chạy các câu query phức tạp với SQL Aggregate Functions (</w:t>
      </w:r>
      <w:r>
        <w:rPr>
          <w:rFonts w:ascii="Liberation Mono" w:hAnsi="Liberation Mono"/>
        </w:rPr>
        <w:t>COUNT</w:t>
      </w:r>
      <w:r>
        <w:rPr/>
        <w:t xml:space="preserve">, </w:t>
      </w:r>
      <w:r>
        <w:rPr>
          <w:rFonts w:ascii="Liberation Mono" w:hAnsi="Liberation Mono"/>
        </w:rPr>
        <w:t>SUM</w:t>
      </w:r>
      <w:r>
        <w:rPr/>
        <w:t xml:space="preserve">, </w:t>
      </w:r>
      <w:r>
        <w:rPr>
          <w:rFonts w:ascii="Liberation Mono" w:hAnsi="Liberation Mono"/>
        </w:rPr>
        <w:t>GROUP BY</w:t>
      </w:r>
      <w:r>
        <w:rPr/>
        <w:t>) vào các entity liên quan (Inventory, Meals, Shopping Lists).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