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7E41" w:rsidRDefault="00227E41" w:rsidP="00227E41">
      <w:pPr>
        <w:pStyle w:val="a3"/>
        <w:spacing w:before="188"/>
        <w:ind w:left="426" w:right="103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227E41">
        <w:rPr>
          <w:rFonts w:ascii="Times New Roman" w:eastAsia="Times New Roman" w:hAnsi="Times New Roman" w:cs="Times New Roman"/>
          <w:b/>
          <w:sz w:val="28"/>
          <w:szCs w:val="28"/>
        </w:rPr>
        <w:t>Задание для Машинное обучение 4_2</w:t>
      </w:r>
    </w:p>
    <w:p w:rsidR="00B54020" w:rsidRPr="00B54020" w:rsidRDefault="00B54020" w:rsidP="00227E41">
      <w:pPr>
        <w:pStyle w:val="a3"/>
        <w:spacing w:before="188"/>
        <w:ind w:left="426" w:right="103"/>
        <w:rPr>
          <w:rFonts w:ascii="Times New Roman" w:eastAsia="Times New Roman" w:hAnsi="Times New Roman" w:cs="Times New Roman"/>
          <w:sz w:val="28"/>
          <w:szCs w:val="28"/>
        </w:rPr>
      </w:pPr>
      <w:r w:rsidRPr="00B54020">
        <w:rPr>
          <w:rFonts w:ascii="Times New Roman" w:eastAsia="Times New Roman" w:hAnsi="Times New Roman" w:cs="Times New Roman"/>
          <w:sz w:val="28"/>
          <w:szCs w:val="28"/>
        </w:rPr>
        <w:t>Для</w:t>
      </w:r>
      <w:r w:rsidRPr="00B5402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выполнения</w:t>
      </w:r>
      <w:r w:rsidRPr="00B54020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практического</w:t>
      </w:r>
      <w:r w:rsidRPr="00B5402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задания</w:t>
      </w:r>
      <w:r w:rsidRPr="00B54020">
        <w:rPr>
          <w:rFonts w:ascii="Times New Roman" w:eastAsia="Times New Roman" w:hAnsi="Times New Roman" w:cs="Times New Roman"/>
          <w:spacing w:val="6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будем</w:t>
      </w:r>
      <w:r w:rsidRPr="00B54020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использовать</w:t>
      </w:r>
      <w:r w:rsidRPr="00B54020">
        <w:rPr>
          <w:rFonts w:ascii="Times New Roman" w:eastAsia="Times New Roman" w:hAnsi="Times New Roman" w:cs="Times New Roman"/>
          <w:spacing w:val="60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54020">
        <w:rPr>
          <w:rFonts w:ascii="Times New Roman" w:eastAsia="Times New Roman" w:hAnsi="Times New Roman" w:cs="Times New Roman"/>
          <w:spacing w:val="59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о</w:t>
      </w:r>
      <w:r w:rsidRPr="00B5402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                                                       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диабете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у</w:t>
      </w:r>
      <w:r w:rsidRPr="00B54020">
        <w:rPr>
          <w:rFonts w:ascii="Times New Roman" w:eastAsia="Times New Roman" w:hAnsi="Times New Roman" w:cs="Times New Roman"/>
          <w:spacing w:val="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женщин.</w:t>
      </w:r>
      <w:r w:rsidRPr="00B54020">
        <w:rPr>
          <w:rFonts w:ascii="Times New Roman" w:eastAsia="Times New Roman" w:hAnsi="Times New Roman" w:cs="Times New Roman"/>
          <w:spacing w:val="-2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5402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хранятся в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файле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«diabetes.csv».</w:t>
      </w:r>
    </w:p>
    <w:p w:rsidR="00B54020" w:rsidRPr="00B54020" w:rsidRDefault="00B54020" w:rsidP="00B54020">
      <w:pPr>
        <w:widowControl w:val="0"/>
        <w:autoSpaceDE w:val="0"/>
        <w:autoSpaceDN w:val="0"/>
        <w:spacing w:before="158" w:after="0" w:line="379" w:lineRule="auto"/>
        <w:ind w:left="426" w:right="103"/>
        <w:rPr>
          <w:rFonts w:ascii="Times New Roman" w:eastAsia="Times New Roman" w:hAnsi="Times New Roman" w:cs="Times New Roman"/>
          <w:sz w:val="28"/>
          <w:szCs w:val="28"/>
        </w:rPr>
      </w:pPr>
      <w:r w:rsidRPr="00B54020">
        <w:rPr>
          <w:rFonts w:ascii="Times New Roman" w:eastAsia="Times New Roman" w:hAnsi="Times New Roman" w:cs="Times New Roman"/>
          <w:sz w:val="28"/>
          <w:szCs w:val="28"/>
        </w:rPr>
        <w:t>Данные</w:t>
      </w:r>
      <w:r w:rsidRPr="00B54020">
        <w:rPr>
          <w:rFonts w:ascii="Times New Roman" w:eastAsia="Times New Roman" w:hAnsi="Times New Roman" w:cs="Times New Roman"/>
          <w:spacing w:val="-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содержат следующие</w:t>
      </w:r>
      <w:r w:rsidRPr="00B54020">
        <w:rPr>
          <w:rFonts w:ascii="Times New Roman" w:eastAsia="Times New Roman" w:hAnsi="Times New Roman" w:cs="Times New Roman"/>
          <w:spacing w:val="-3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характеристики: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after="0" w:line="320" w:lineRule="exact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Pregnancies</w:t>
      </w:r>
      <w:proofErr w:type="spellEnd"/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число</w:t>
      </w:r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случаев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беременности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6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Glucose</w:t>
      </w:r>
      <w:proofErr w:type="spellEnd"/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концентрация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глюкозы в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крови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BloodPressure</w:t>
      </w:r>
      <w:proofErr w:type="spellEnd"/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артериальное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диастолическое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давление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(мм</w:t>
      </w:r>
      <w:r w:rsidRPr="00B54020">
        <w:rPr>
          <w:rFonts w:ascii="Times New Roman" w:eastAsia="Times New Roman" w:hAnsi="Times New Roman" w:cs="Times New Roman"/>
          <w:spacing w:val="-6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рт.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ст.)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3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SkinThickness</w:t>
      </w:r>
      <w:proofErr w:type="spellEnd"/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толщина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кожной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складки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трехглавой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мышцы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(мм)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6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Insulin</w:t>
      </w:r>
      <w:proofErr w:type="spellEnd"/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2-х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часовой</w:t>
      </w:r>
      <w:r w:rsidRPr="00B54020">
        <w:rPr>
          <w:rFonts w:ascii="Times New Roman" w:eastAsia="Times New Roman" w:hAnsi="Times New Roman" w:cs="Times New Roman"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сывороточный</w:t>
      </w:r>
      <w:r w:rsidRPr="00B54020">
        <w:rPr>
          <w:rFonts w:ascii="Times New Roman" w:eastAsia="Times New Roman" w:hAnsi="Times New Roman" w:cs="Times New Roman"/>
          <w:spacing w:val="-5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инсулин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7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r w:rsidRPr="00B54020">
        <w:rPr>
          <w:rFonts w:ascii="Times New Roman" w:eastAsia="Times New Roman" w:hAnsi="Times New Roman" w:cs="Times New Roman"/>
          <w:sz w:val="28"/>
        </w:rPr>
        <w:t>BMI</w:t>
      </w:r>
      <w:r w:rsidRPr="00B54020">
        <w:rPr>
          <w:rFonts w:ascii="Times New Roman" w:eastAsia="Times New Roman" w:hAnsi="Times New Roman" w:cs="Times New Roman"/>
          <w:spacing w:val="-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индекс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массы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тела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26" w:after="0" w:line="256" w:lineRule="auto"/>
        <w:ind w:left="821" w:right="999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DiabetesPedigreeFunction</w:t>
      </w:r>
      <w:proofErr w:type="spellEnd"/>
      <w:r w:rsidRPr="00B54020">
        <w:rPr>
          <w:rFonts w:ascii="Times New Roman" w:eastAsia="Times New Roman" w:hAnsi="Times New Roman" w:cs="Times New Roman"/>
          <w:sz w:val="28"/>
        </w:rPr>
        <w:t xml:space="preserve"> – числовой параметр наследственности</w:t>
      </w:r>
      <w:r w:rsidRPr="00B54020">
        <w:rPr>
          <w:rFonts w:ascii="Times New Roman" w:eastAsia="Times New Roman" w:hAnsi="Times New Roman" w:cs="Times New Roman"/>
          <w:spacing w:val="-67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диабета</w:t>
      </w:r>
    </w:p>
    <w:p w:rsidR="00B54020" w:rsidRPr="00B54020" w:rsidRDefault="00B54020" w:rsidP="00B54020">
      <w:pPr>
        <w:widowControl w:val="0"/>
        <w:numPr>
          <w:ilvl w:val="0"/>
          <w:numId w:val="2"/>
        </w:numPr>
        <w:tabs>
          <w:tab w:val="left" w:pos="822"/>
        </w:tabs>
        <w:autoSpaceDE w:val="0"/>
        <w:autoSpaceDN w:val="0"/>
        <w:spacing w:before="4" w:after="0" w:line="240" w:lineRule="auto"/>
        <w:ind w:hanging="361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Age</w:t>
      </w:r>
      <w:proofErr w:type="spellEnd"/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возраст</w:t>
      </w:r>
    </w:p>
    <w:p w:rsidR="00B54020" w:rsidRPr="00B54020" w:rsidRDefault="00B54020" w:rsidP="00B54020">
      <w:pPr>
        <w:widowControl w:val="0"/>
        <w:autoSpaceDE w:val="0"/>
        <w:autoSpaceDN w:val="0"/>
        <w:spacing w:before="187" w:after="0" w:line="240" w:lineRule="auto"/>
        <w:ind w:left="102"/>
        <w:rPr>
          <w:rFonts w:ascii="Times New Roman" w:eastAsia="Times New Roman" w:hAnsi="Times New Roman" w:cs="Times New Roman"/>
          <w:sz w:val="28"/>
        </w:rPr>
      </w:pPr>
      <w:proofErr w:type="spellStart"/>
      <w:r w:rsidRPr="00B54020">
        <w:rPr>
          <w:rFonts w:ascii="Times New Roman" w:eastAsia="Times New Roman" w:hAnsi="Times New Roman" w:cs="Times New Roman"/>
          <w:sz w:val="28"/>
        </w:rPr>
        <w:t>Outcome</w:t>
      </w:r>
      <w:proofErr w:type="spellEnd"/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b/>
          <w:sz w:val="28"/>
        </w:rPr>
        <w:t>целевая</w:t>
      </w:r>
      <w:r w:rsidRPr="00B54020">
        <w:rPr>
          <w:rFonts w:ascii="Times New Roman" w:eastAsia="Times New Roman" w:hAnsi="Times New Roman" w:cs="Times New Roman"/>
          <w:b/>
          <w:spacing w:val="-4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b/>
          <w:sz w:val="28"/>
        </w:rPr>
        <w:t>переменная</w:t>
      </w:r>
      <w:r w:rsidRPr="00B54020">
        <w:rPr>
          <w:rFonts w:ascii="Times New Roman" w:eastAsia="Times New Roman" w:hAnsi="Times New Roman" w:cs="Times New Roman"/>
          <w:sz w:val="28"/>
        </w:rPr>
        <w:t>: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1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наличие</w:t>
      </w:r>
      <w:r w:rsidRPr="00B54020">
        <w:rPr>
          <w:rFonts w:ascii="Times New Roman" w:eastAsia="Times New Roman" w:hAnsi="Times New Roman" w:cs="Times New Roman"/>
          <w:spacing w:val="-1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заболевания,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0</w:t>
      </w:r>
      <w:r w:rsidRPr="00B54020">
        <w:rPr>
          <w:rFonts w:ascii="Times New Roman" w:eastAsia="Times New Roman" w:hAnsi="Times New Roman" w:cs="Times New Roman"/>
          <w:spacing w:val="2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–</w:t>
      </w:r>
      <w:r w:rsidRPr="00B54020">
        <w:rPr>
          <w:rFonts w:ascii="Times New Roman" w:eastAsia="Times New Roman" w:hAnsi="Times New Roman" w:cs="Times New Roman"/>
          <w:spacing w:val="-3"/>
          <w:sz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</w:rPr>
        <w:t>отсутствие</w:t>
      </w:r>
    </w:p>
    <w:p w:rsidR="00B54020" w:rsidRPr="00B54020" w:rsidRDefault="00B54020" w:rsidP="00B54020">
      <w:pPr>
        <w:widowControl w:val="0"/>
        <w:autoSpaceDE w:val="0"/>
        <w:autoSpaceDN w:val="0"/>
        <w:spacing w:before="185" w:after="0"/>
        <w:ind w:left="102" w:right="103"/>
        <w:rPr>
          <w:rFonts w:ascii="Times New Roman" w:eastAsia="Times New Roman" w:hAnsi="Times New Roman" w:cs="Times New Roman"/>
          <w:sz w:val="28"/>
          <w:szCs w:val="28"/>
        </w:rPr>
      </w:pPr>
      <w:r w:rsidRPr="00B54020">
        <w:rPr>
          <w:rFonts w:ascii="Times New Roman" w:eastAsia="Times New Roman" w:hAnsi="Times New Roman" w:cs="Times New Roman"/>
          <w:b/>
          <w:sz w:val="28"/>
          <w:szCs w:val="28"/>
        </w:rPr>
        <w:t>Задача:</w:t>
      </w:r>
      <w:r w:rsidRPr="00B54020">
        <w:rPr>
          <w:rFonts w:ascii="Times New Roman" w:eastAsia="Times New Roman" w:hAnsi="Times New Roman" w:cs="Times New Roman"/>
          <w:b/>
          <w:spacing w:val="22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построить</w:t>
      </w:r>
      <w:r w:rsidRPr="00B54020"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18"/>
          <w:sz w:val="28"/>
          <w:szCs w:val="28"/>
        </w:rPr>
        <w:t xml:space="preserve">линейные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модел</w:t>
      </w:r>
      <w:r>
        <w:rPr>
          <w:rFonts w:ascii="Times New Roman" w:eastAsia="Times New Roman" w:hAnsi="Times New Roman" w:cs="Times New Roman"/>
          <w:sz w:val="28"/>
          <w:szCs w:val="28"/>
        </w:rPr>
        <w:t>и</w:t>
      </w:r>
      <w:r w:rsidR="007D465B">
        <w:rPr>
          <w:rFonts w:ascii="Times New Roman" w:eastAsia="Times New Roman" w:hAnsi="Times New Roman" w:cs="Times New Roman"/>
          <w:sz w:val="28"/>
          <w:szCs w:val="28"/>
        </w:rPr>
        <w:t xml:space="preserve"> (логистическая регрессия, метод опорных векторов)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,</w:t>
      </w:r>
      <w:r w:rsidRPr="00B5402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определяющ</w:t>
      </w:r>
      <w:r>
        <w:rPr>
          <w:rFonts w:ascii="Times New Roman" w:eastAsia="Times New Roman" w:hAnsi="Times New Roman" w:cs="Times New Roman"/>
          <w:sz w:val="28"/>
          <w:szCs w:val="28"/>
        </w:rPr>
        <w:t>ие</w:t>
      </w:r>
      <w:r w:rsidRPr="00B54020">
        <w:rPr>
          <w:rFonts w:ascii="Times New Roman" w:eastAsia="Times New Roman" w:hAnsi="Times New Roman" w:cs="Times New Roman"/>
          <w:spacing w:val="2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есть</w:t>
      </w:r>
      <w:r w:rsidRPr="00B5402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или</w:t>
      </w:r>
      <w:r w:rsidRPr="00B54020">
        <w:rPr>
          <w:rFonts w:ascii="Times New Roman" w:eastAsia="Times New Roman" w:hAnsi="Times New Roman" w:cs="Times New Roman"/>
          <w:spacing w:val="20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нет</w:t>
      </w:r>
      <w:r w:rsidRPr="00B54020">
        <w:rPr>
          <w:rFonts w:ascii="Times New Roman" w:eastAsia="Times New Roman" w:hAnsi="Times New Roman" w:cs="Times New Roman"/>
          <w:spacing w:val="21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заболевание</w:t>
      </w:r>
      <w:r w:rsidRPr="00B54020">
        <w:rPr>
          <w:rFonts w:ascii="Times New Roman" w:eastAsia="Times New Roman" w:hAnsi="Times New Roman" w:cs="Times New Roman"/>
          <w:spacing w:val="22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по</w:t>
      </w:r>
      <w:r w:rsidRPr="00B54020"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pacing w:val="-67"/>
          <w:sz w:val="28"/>
          <w:szCs w:val="28"/>
        </w:rPr>
        <w:t xml:space="preserve">                                              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набору</w:t>
      </w:r>
      <w:r w:rsidRPr="00B54020">
        <w:rPr>
          <w:rFonts w:ascii="Times New Roman" w:eastAsia="Times New Roman" w:hAnsi="Times New Roman" w:cs="Times New Roman"/>
          <w:spacing w:val="-4"/>
          <w:sz w:val="28"/>
          <w:szCs w:val="28"/>
        </w:rPr>
        <w:t xml:space="preserve"> </w:t>
      </w:r>
      <w:r w:rsidRPr="00B54020">
        <w:rPr>
          <w:rFonts w:ascii="Times New Roman" w:eastAsia="Times New Roman" w:hAnsi="Times New Roman" w:cs="Times New Roman"/>
          <w:sz w:val="28"/>
          <w:szCs w:val="28"/>
        </w:rPr>
        <w:t>характеристик 1-8.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Сравнить качество моделей.</w:t>
      </w:r>
    </w:p>
    <w:p w:rsidR="00B54020" w:rsidRPr="00B54020" w:rsidRDefault="00B54020" w:rsidP="00B54020">
      <w:pPr>
        <w:widowControl w:val="0"/>
        <w:autoSpaceDE w:val="0"/>
        <w:autoSpaceDN w:val="0"/>
        <w:spacing w:before="1" w:after="0" w:line="240" w:lineRule="auto"/>
        <w:rPr>
          <w:rFonts w:ascii="Times New Roman" w:eastAsia="Times New Roman" w:hAnsi="Times New Roman" w:cs="Times New Roman"/>
          <w:sz w:val="30"/>
          <w:szCs w:val="28"/>
        </w:rPr>
      </w:pPr>
    </w:p>
    <w:p w:rsidR="00A21229" w:rsidRPr="00227E41" w:rsidRDefault="007D465B" w:rsidP="00227E41">
      <w:pPr>
        <w:jc w:val="both"/>
        <w:rPr>
          <w:rFonts w:ascii="Times New Roman" w:hAnsi="Times New Roman" w:cs="Times New Roman"/>
          <w:sz w:val="28"/>
          <w:szCs w:val="28"/>
        </w:rPr>
      </w:pPr>
      <w:r w:rsidRPr="00227E41">
        <w:rPr>
          <w:rFonts w:ascii="Times New Roman" w:hAnsi="Times New Roman" w:cs="Times New Roman"/>
          <w:sz w:val="28"/>
          <w:szCs w:val="28"/>
        </w:rPr>
        <w:t xml:space="preserve">Для каждой </w:t>
      </w:r>
      <w:bookmarkStart w:id="0" w:name="_GoBack"/>
      <w:bookmarkEnd w:id="0"/>
      <w:r w:rsidR="00227E41" w:rsidRPr="00227E41">
        <w:rPr>
          <w:rFonts w:ascii="Times New Roman" w:hAnsi="Times New Roman" w:cs="Times New Roman"/>
          <w:sz w:val="28"/>
          <w:szCs w:val="28"/>
        </w:rPr>
        <w:t>модели:</w:t>
      </w:r>
    </w:p>
    <w:p w:rsidR="007D465B" w:rsidRP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1.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Загрузите данные в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DataFrame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с помощью функции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read_csv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 xml:space="preserve"> библиотеки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pandas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</w:t>
      </w:r>
    </w:p>
    <w:p w:rsid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2.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Как наблюдения (объекты) распределились по классам? </w:t>
      </w:r>
    </w:p>
    <w:p w:rsidR="007D465B" w:rsidRP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Сколько</w:t>
      </w:r>
      <w:r>
        <w:rPr>
          <w:rFonts w:ascii="Times New Roman" w:hAnsi="Times New Roman" w:cs="Times New Roman"/>
          <w:sz w:val="28"/>
          <w:szCs w:val="28"/>
        </w:rPr>
        <w:t xml:space="preserve"> н</w:t>
      </w:r>
      <w:r w:rsidRPr="007D465B">
        <w:rPr>
          <w:rFonts w:ascii="Times New Roman" w:hAnsi="Times New Roman" w:cs="Times New Roman"/>
          <w:sz w:val="28"/>
          <w:szCs w:val="28"/>
        </w:rPr>
        <w:t>аблюдений в каждом классе? Для ответа на вопрос используйте метод</w:t>
      </w:r>
    </w:p>
    <w:p w:rsidR="007D465B" w:rsidRPr="007D465B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proofErr w:type="spellStart"/>
      <w:r w:rsidRPr="007D465B">
        <w:rPr>
          <w:rFonts w:ascii="Times New Roman" w:hAnsi="Times New Roman" w:cs="Times New Roman"/>
          <w:sz w:val="28"/>
          <w:szCs w:val="28"/>
        </w:rPr>
        <w:t>value_</w:t>
      </w:r>
      <w:proofErr w:type="gramStart"/>
      <w:r w:rsidRPr="007D465B">
        <w:rPr>
          <w:rFonts w:ascii="Times New Roman" w:hAnsi="Times New Roman" w:cs="Times New Roman"/>
          <w:sz w:val="28"/>
          <w:szCs w:val="28"/>
        </w:rPr>
        <w:t>counts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7D465B">
        <w:rPr>
          <w:rFonts w:ascii="Times New Roman" w:hAnsi="Times New Roman" w:cs="Times New Roman"/>
          <w:sz w:val="28"/>
          <w:szCs w:val="28"/>
        </w:rPr>
        <w:t>).</w:t>
      </w:r>
    </w:p>
    <w:p w:rsidR="00493561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3.</w:t>
      </w:r>
      <w:r w:rsidRPr="007D465B">
        <w:rPr>
          <w:rFonts w:ascii="Times New Roman" w:hAnsi="Times New Roman" w:cs="Times New Roman"/>
          <w:sz w:val="28"/>
          <w:szCs w:val="28"/>
        </w:rPr>
        <w:tab/>
        <w:t>Разделите данные на признаки и ответы, а затем на обучающую и тестовую выборки.</w:t>
      </w:r>
      <w:r w:rsidR="004935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65B" w:rsidRPr="00493561" w:rsidRDefault="007D465B" w:rsidP="007D465B">
      <w:pPr>
        <w:pStyle w:val="a3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4.</w:t>
      </w:r>
      <w:r w:rsidRPr="007D465B">
        <w:rPr>
          <w:rFonts w:ascii="Times New Roman" w:hAnsi="Times New Roman" w:cs="Times New Roman"/>
          <w:sz w:val="28"/>
          <w:szCs w:val="28"/>
        </w:rPr>
        <w:tab/>
      </w:r>
      <w:r w:rsidR="00493561">
        <w:rPr>
          <w:rFonts w:ascii="Times New Roman" w:hAnsi="Times New Roman" w:cs="Times New Roman"/>
          <w:sz w:val="28"/>
          <w:szCs w:val="28"/>
        </w:rPr>
        <w:t xml:space="preserve">Обучите </w:t>
      </w:r>
      <w:r w:rsidRPr="007D465B">
        <w:rPr>
          <w:rFonts w:ascii="Times New Roman" w:hAnsi="Times New Roman" w:cs="Times New Roman"/>
          <w:sz w:val="28"/>
          <w:szCs w:val="28"/>
        </w:rPr>
        <w:t>модель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D465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5.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Оцените качество модели на тестовой выборке. 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Используйте для этого функцию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 Что можно сказать о модели?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6.</w:t>
      </w:r>
      <w:r w:rsidRPr="007D465B">
        <w:rPr>
          <w:rFonts w:ascii="Times New Roman" w:hAnsi="Times New Roman" w:cs="Times New Roman"/>
          <w:sz w:val="28"/>
          <w:szCs w:val="28"/>
        </w:rPr>
        <w:tab/>
        <w:t xml:space="preserve">Стандартизируйте данные и постройте модель на стандартизированных данных. Используйте для стандартизации класс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StandardScaler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 Оцените</w:t>
      </w:r>
    </w:p>
    <w:p w:rsidR="007D465B" w:rsidRPr="007D465B" w:rsidRDefault="007D465B" w:rsidP="007D465B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 xml:space="preserve">качество модели с помощью </w:t>
      </w:r>
      <w:proofErr w:type="spellStart"/>
      <w:r w:rsidRPr="007D465B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7D465B">
        <w:rPr>
          <w:rFonts w:ascii="Times New Roman" w:hAnsi="Times New Roman" w:cs="Times New Roman"/>
          <w:sz w:val="28"/>
          <w:szCs w:val="28"/>
        </w:rPr>
        <w:t>. Улучшилась ли модель?</w:t>
      </w:r>
    </w:p>
    <w:p w:rsidR="00227E41" w:rsidRDefault="007D465B" w:rsidP="00227E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7D465B">
        <w:rPr>
          <w:rFonts w:ascii="Times New Roman" w:hAnsi="Times New Roman" w:cs="Times New Roman"/>
          <w:sz w:val="28"/>
          <w:szCs w:val="28"/>
        </w:rPr>
        <w:t>7.</w:t>
      </w:r>
      <w:r w:rsidRPr="007D465B">
        <w:rPr>
          <w:rFonts w:ascii="Times New Roman" w:hAnsi="Times New Roman" w:cs="Times New Roman"/>
          <w:sz w:val="28"/>
          <w:szCs w:val="28"/>
        </w:rPr>
        <w:tab/>
        <w:t>Воспользуйтесь перекрестной проверкой, чтобы оценить качество моделей. Используйте функцию cross_val_score.</w:t>
      </w:r>
    </w:p>
    <w:p w:rsidR="00493561" w:rsidRPr="00227E41" w:rsidRDefault="00493561" w:rsidP="00227E41">
      <w:pPr>
        <w:pStyle w:val="a3"/>
        <w:jc w:val="both"/>
        <w:rPr>
          <w:rFonts w:ascii="Times New Roman" w:hAnsi="Times New Roman" w:cs="Times New Roman"/>
          <w:sz w:val="28"/>
          <w:szCs w:val="28"/>
        </w:rPr>
      </w:pPr>
      <w:r w:rsidRPr="00227E41">
        <w:rPr>
          <w:rFonts w:ascii="Times New Roman" w:hAnsi="Times New Roman" w:cs="Times New Roman"/>
          <w:sz w:val="28"/>
          <w:szCs w:val="28"/>
        </w:rPr>
        <w:t xml:space="preserve">8. Если усреднённые показатели качества линейной модели для </w:t>
      </w:r>
      <w:proofErr w:type="spellStart"/>
      <w:r w:rsidRPr="00227E41">
        <w:rPr>
          <w:rFonts w:ascii="Times New Roman" w:hAnsi="Times New Roman" w:cs="Times New Roman"/>
          <w:sz w:val="28"/>
          <w:szCs w:val="28"/>
        </w:rPr>
        <w:t>нестандартизованных</w:t>
      </w:r>
      <w:proofErr w:type="spellEnd"/>
      <w:r w:rsidRPr="00227E41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227E41">
        <w:rPr>
          <w:rFonts w:ascii="Times New Roman" w:hAnsi="Times New Roman" w:cs="Times New Roman"/>
          <w:sz w:val="28"/>
          <w:szCs w:val="28"/>
        </w:rPr>
        <w:t>стандиртизованных</w:t>
      </w:r>
      <w:proofErr w:type="spellEnd"/>
      <w:r w:rsidRPr="00227E41">
        <w:rPr>
          <w:rFonts w:ascii="Times New Roman" w:hAnsi="Times New Roman" w:cs="Times New Roman"/>
          <w:sz w:val="28"/>
          <w:szCs w:val="28"/>
        </w:rPr>
        <w:t xml:space="preserve"> данных почти равны, то следует для улучшения качества </w:t>
      </w:r>
      <w:r w:rsidR="00511856" w:rsidRPr="00227E41">
        <w:rPr>
          <w:rFonts w:ascii="Times New Roman" w:eastAsia="Times New Roman" w:hAnsi="Times New Roman" w:cs="Times New Roman"/>
          <w:sz w:val="28"/>
        </w:rPr>
        <w:t>SVM-модели</w:t>
      </w:r>
      <w:r w:rsidRPr="00227E41">
        <w:rPr>
          <w:rFonts w:ascii="Times New Roman" w:hAnsi="Times New Roman" w:cs="Times New Roman"/>
          <w:sz w:val="28"/>
          <w:szCs w:val="28"/>
        </w:rPr>
        <w:t xml:space="preserve"> брать другое значение </w:t>
      </w:r>
      <w:proofErr w:type="spellStart"/>
      <w:r w:rsidRPr="00227E41">
        <w:rPr>
          <w:rFonts w:ascii="Times New Roman" w:hAnsi="Times New Roman" w:cs="Times New Roman"/>
          <w:sz w:val="28"/>
          <w:szCs w:val="28"/>
        </w:rPr>
        <w:t>kernel</w:t>
      </w:r>
      <w:proofErr w:type="spellEnd"/>
      <w:r w:rsidRPr="00227E41">
        <w:rPr>
          <w:rFonts w:ascii="Times New Roman" w:hAnsi="Times New Roman" w:cs="Times New Roman"/>
          <w:sz w:val="28"/>
          <w:szCs w:val="28"/>
        </w:rPr>
        <w:t>.</w:t>
      </w:r>
      <w:r w:rsidR="00511856" w:rsidRPr="00227E41">
        <w:rPr>
          <w:rFonts w:ascii="Times New Roman" w:hAnsi="Times New Roman" w:cs="Times New Roman"/>
          <w:sz w:val="28"/>
          <w:szCs w:val="28"/>
        </w:rPr>
        <w:t xml:space="preserve"> Найдите наилучший вариант.</w:t>
      </w:r>
      <w:r w:rsidR="00C428F9" w:rsidRPr="00227E41">
        <w:rPr>
          <w:rFonts w:ascii="Times New Roman" w:hAnsi="Times New Roman" w:cs="Times New Roman"/>
          <w:sz w:val="28"/>
          <w:szCs w:val="28"/>
        </w:rPr>
        <w:t xml:space="preserve"> Для модели логистической регрессии организуйте поиск по сетке, используя </w:t>
      </w:r>
    </w:p>
    <w:p w:rsidR="00C428F9" w:rsidRDefault="00C428F9" w:rsidP="00493561">
      <w:pPr>
        <w:pStyle w:val="a3"/>
        <w:ind w:left="822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C428F9">
        <w:rPr>
          <w:rFonts w:ascii="Times New Roman" w:hAnsi="Times New Roman" w:cs="Times New Roman"/>
          <w:sz w:val="28"/>
          <w:szCs w:val="28"/>
          <w:lang w:val="en-US"/>
        </w:rPr>
        <w:t xml:space="preserve">from </w:t>
      </w:r>
      <w:proofErr w:type="spellStart"/>
      <w:proofErr w:type="gramStart"/>
      <w:r w:rsidRPr="00C428F9">
        <w:rPr>
          <w:rFonts w:ascii="Times New Roman" w:hAnsi="Times New Roman" w:cs="Times New Roman"/>
          <w:sz w:val="28"/>
          <w:szCs w:val="28"/>
          <w:lang w:val="en-US"/>
        </w:rPr>
        <w:t>sklearn.model</w:t>
      </w:r>
      <w:proofErr w:type="gramEnd"/>
      <w:r w:rsidRPr="00C428F9">
        <w:rPr>
          <w:rFonts w:ascii="Times New Roman" w:hAnsi="Times New Roman" w:cs="Times New Roman"/>
          <w:sz w:val="28"/>
          <w:szCs w:val="28"/>
          <w:lang w:val="en-US"/>
        </w:rPr>
        <w:t>_selection</w:t>
      </w:r>
      <w:proofErr w:type="spellEnd"/>
      <w:r w:rsidRPr="00C428F9">
        <w:rPr>
          <w:rFonts w:ascii="Times New Roman" w:hAnsi="Times New Roman" w:cs="Times New Roman"/>
          <w:sz w:val="28"/>
          <w:szCs w:val="28"/>
          <w:lang w:val="en-US"/>
        </w:rPr>
        <w:t xml:space="preserve"> import </w:t>
      </w:r>
      <w:proofErr w:type="spellStart"/>
      <w:r w:rsidRPr="00C428F9">
        <w:rPr>
          <w:rFonts w:ascii="Times New Roman" w:hAnsi="Times New Roman" w:cs="Times New Roman"/>
          <w:sz w:val="28"/>
          <w:szCs w:val="28"/>
          <w:lang w:val="en-US"/>
        </w:rPr>
        <w:t>GridSearchCV</w:t>
      </w:r>
      <w:proofErr w:type="spellEnd"/>
      <w:r w:rsidRPr="00C428F9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:rsidR="00FF7D1D" w:rsidRDefault="00FF7D1D" w:rsidP="00F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Решите эту задачу с помощью метода</w:t>
      </w:r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ближайших соседей</w:t>
      </w:r>
      <w:r w:rsidR="00C91F28">
        <w:rPr>
          <w:rFonts w:ascii="Times New Roman" w:hAnsi="Times New Roman" w:cs="Times New Roman"/>
          <w:sz w:val="28"/>
          <w:szCs w:val="28"/>
        </w:rPr>
        <w:t xml:space="preserve">, подобрав оптимальное значение </w:t>
      </w:r>
      <w:r w:rsidR="00C91F28">
        <w:rPr>
          <w:rFonts w:ascii="Times New Roman" w:hAnsi="Times New Roman" w:cs="Times New Roman"/>
          <w:sz w:val="28"/>
          <w:szCs w:val="28"/>
          <w:lang w:val="en-US"/>
        </w:rPr>
        <w:t>k</w:t>
      </w:r>
      <w:r w:rsidRPr="00FF7D1D">
        <w:rPr>
          <w:rFonts w:ascii="Times New Roman" w:hAnsi="Times New Roman" w:cs="Times New Roman"/>
          <w:sz w:val="28"/>
          <w:szCs w:val="28"/>
        </w:rPr>
        <w:t>.</w:t>
      </w:r>
    </w:p>
    <w:p w:rsidR="00C91F28" w:rsidRPr="00C91F28" w:rsidRDefault="00C91F28" w:rsidP="00AC7FEF">
      <w:pPr>
        <w:pStyle w:val="a3"/>
        <w:numPr>
          <w:ilvl w:val="0"/>
          <w:numId w:val="2"/>
        </w:numPr>
        <w:ind w:left="822"/>
        <w:rPr>
          <w:rFonts w:ascii="Times New Roman" w:hAnsi="Times New Roman" w:cs="Times New Roman"/>
          <w:sz w:val="28"/>
          <w:szCs w:val="28"/>
        </w:rPr>
      </w:pPr>
      <w:r w:rsidRPr="00C91F28">
        <w:rPr>
          <w:rFonts w:ascii="Times New Roman" w:hAnsi="Times New Roman" w:cs="Times New Roman"/>
          <w:sz w:val="28"/>
          <w:szCs w:val="28"/>
        </w:rPr>
        <w:t xml:space="preserve">Постройте дерево решений с помощью класса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DecisionTreeClassifier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>.</w:t>
      </w:r>
    </w:p>
    <w:p w:rsidR="00C91F28" w:rsidRPr="00C91F28" w:rsidRDefault="00C91F28" w:rsidP="00A62C2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1F28">
        <w:rPr>
          <w:rFonts w:ascii="Times New Roman" w:hAnsi="Times New Roman" w:cs="Times New Roman"/>
          <w:sz w:val="28"/>
          <w:szCs w:val="28"/>
        </w:rPr>
        <w:t xml:space="preserve">Оцените качество модели с помощью функции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classification_report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>.</w:t>
      </w:r>
    </w:p>
    <w:p w:rsidR="00C91F28" w:rsidRPr="00C91F28" w:rsidRDefault="00C91F28" w:rsidP="00030A09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1F28">
        <w:rPr>
          <w:rFonts w:ascii="Times New Roman" w:hAnsi="Times New Roman" w:cs="Times New Roman"/>
          <w:sz w:val="28"/>
          <w:szCs w:val="28"/>
        </w:rPr>
        <w:t xml:space="preserve">Подберите оптимальное значение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гиперпараметра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 xml:space="preserve"> с помощью поиска по сетке (класс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GridSearchCV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>).</w:t>
      </w:r>
    </w:p>
    <w:p w:rsidR="00C91F28" w:rsidRDefault="00C91F28" w:rsidP="00C91F2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C91F28">
        <w:rPr>
          <w:rFonts w:ascii="Times New Roman" w:hAnsi="Times New Roman" w:cs="Times New Roman"/>
          <w:sz w:val="28"/>
          <w:szCs w:val="28"/>
        </w:rPr>
        <w:t xml:space="preserve"> Обучите модель с оптимальным </w:t>
      </w:r>
      <w:proofErr w:type="spellStart"/>
      <w:r w:rsidRPr="00C91F28">
        <w:rPr>
          <w:rFonts w:ascii="Times New Roman" w:hAnsi="Times New Roman" w:cs="Times New Roman"/>
          <w:sz w:val="28"/>
          <w:szCs w:val="28"/>
        </w:rPr>
        <w:t>max_depth</w:t>
      </w:r>
      <w:proofErr w:type="spellEnd"/>
      <w:r w:rsidRPr="00C91F28">
        <w:rPr>
          <w:rFonts w:ascii="Times New Roman" w:hAnsi="Times New Roman" w:cs="Times New Roman"/>
          <w:sz w:val="28"/>
          <w:szCs w:val="28"/>
        </w:rPr>
        <w:t xml:space="preserve"> и оцените результат.</w:t>
      </w:r>
    </w:p>
    <w:p w:rsidR="00C91F28" w:rsidRPr="00FF7D1D" w:rsidRDefault="00C91F28" w:rsidP="00FF7D1D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Сравните все модели и сделайте выводы.</w:t>
      </w:r>
    </w:p>
    <w:p w:rsidR="00C428F9" w:rsidRPr="00FF7D1D" w:rsidRDefault="00C428F9" w:rsidP="00493561">
      <w:pPr>
        <w:pStyle w:val="a3"/>
        <w:ind w:left="822"/>
        <w:jc w:val="both"/>
        <w:rPr>
          <w:rFonts w:ascii="Times New Roman" w:hAnsi="Times New Roman" w:cs="Times New Roman"/>
          <w:sz w:val="28"/>
          <w:szCs w:val="28"/>
        </w:rPr>
      </w:pPr>
    </w:p>
    <w:sectPr w:rsidR="00C428F9" w:rsidRPr="00FF7D1D" w:rsidSect="00A2122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B1A53"/>
    <w:multiLevelType w:val="hybridMultilevel"/>
    <w:tmpl w:val="3BC66688"/>
    <w:lvl w:ilvl="0" w:tplc="CA0CC290">
      <w:start w:val="1"/>
      <w:numFmt w:val="decimal"/>
      <w:lvlText w:val="%1."/>
      <w:lvlJc w:val="left"/>
      <w:pPr>
        <w:ind w:left="928" w:hanging="360"/>
        <w:jc w:val="left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B8B22E7C">
      <w:numFmt w:val="bullet"/>
      <w:lvlText w:val="•"/>
      <w:lvlJc w:val="left"/>
      <w:pPr>
        <w:ind w:left="1694" w:hanging="360"/>
      </w:pPr>
      <w:rPr>
        <w:rFonts w:hint="default"/>
        <w:lang w:val="ru-RU" w:eastAsia="en-US" w:bidi="ar-SA"/>
      </w:rPr>
    </w:lvl>
    <w:lvl w:ilvl="2" w:tplc="AAFC1058">
      <w:numFmt w:val="bullet"/>
      <w:lvlText w:val="•"/>
      <w:lvlJc w:val="left"/>
      <w:pPr>
        <w:ind w:left="2569" w:hanging="360"/>
      </w:pPr>
      <w:rPr>
        <w:rFonts w:hint="default"/>
        <w:lang w:val="ru-RU" w:eastAsia="en-US" w:bidi="ar-SA"/>
      </w:rPr>
    </w:lvl>
    <w:lvl w:ilvl="3" w:tplc="82FC7FC6">
      <w:numFmt w:val="bullet"/>
      <w:lvlText w:val="•"/>
      <w:lvlJc w:val="left"/>
      <w:pPr>
        <w:ind w:left="3443" w:hanging="360"/>
      </w:pPr>
      <w:rPr>
        <w:rFonts w:hint="default"/>
        <w:lang w:val="ru-RU" w:eastAsia="en-US" w:bidi="ar-SA"/>
      </w:rPr>
    </w:lvl>
    <w:lvl w:ilvl="4" w:tplc="631EE74A">
      <w:numFmt w:val="bullet"/>
      <w:lvlText w:val="•"/>
      <w:lvlJc w:val="left"/>
      <w:pPr>
        <w:ind w:left="4318" w:hanging="360"/>
      </w:pPr>
      <w:rPr>
        <w:rFonts w:hint="default"/>
        <w:lang w:val="ru-RU" w:eastAsia="en-US" w:bidi="ar-SA"/>
      </w:rPr>
    </w:lvl>
    <w:lvl w:ilvl="5" w:tplc="B41068DE">
      <w:numFmt w:val="bullet"/>
      <w:lvlText w:val="•"/>
      <w:lvlJc w:val="left"/>
      <w:pPr>
        <w:ind w:left="5193" w:hanging="360"/>
      </w:pPr>
      <w:rPr>
        <w:rFonts w:hint="default"/>
        <w:lang w:val="ru-RU" w:eastAsia="en-US" w:bidi="ar-SA"/>
      </w:rPr>
    </w:lvl>
    <w:lvl w:ilvl="6" w:tplc="A238D00C">
      <w:numFmt w:val="bullet"/>
      <w:lvlText w:val="•"/>
      <w:lvlJc w:val="left"/>
      <w:pPr>
        <w:ind w:left="6067" w:hanging="360"/>
      </w:pPr>
      <w:rPr>
        <w:rFonts w:hint="default"/>
        <w:lang w:val="ru-RU" w:eastAsia="en-US" w:bidi="ar-SA"/>
      </w:rPr>
    </w:lvl>
    <w:lvl w:ilvl="7" w:tplc="F3745CBC">
      <w:numFmt w:val="bullet"/>
      <w:lvlText w:val="•"/>
      <w:lvlJc w:val="left"/>
      <w:pPr>
        <w:ind w:left="6942" w:hanging="360"/>
      </w:pPr>
      <w:rPr>
        <w:rFonts w:hint="default"/>
        <w:lang w:val="ru-RU" w:eastAsia="en-US" w:bidi="ar-SA"/>
      </w:rPr>
    </w:lvl>
    <w:lvl w:ilvl="8" w:tplc="02CC83DE">
      <w:numFmt w:val="bullet"/>
      <w:lvlText w:val="•"/>
      <w:lvlJc w:val="left"/>
      <w:pPr>
        <w:ind w:left="7817" w:hanging="360"/>
      </w:pPr>
      <w:rPr>
        <w:rFonts w:hint="default"/>
        <w:lang w:val="ru-RU" w:eastAsia="en-US" w:bidi="ar-SA"/>
      </w:rPr>
    </w:lvl>
  </w:abstractNum>
  <w:abstractNum w:abstractNumId="1" w15:restartNumberingAfterBreak="0">
    <w:nsid w:val="30CC47F2"/>
    <w:multiLevelType w:val="hybridMultilevel"/>
    <w:tmpl w:val="771043D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4285"/>
    <w:rsid w:val="00227E41"/>
    <w:rsid w:val="00493561"/>
    <w:rsid w:val="00511856"/>
    <w:rsid w:val="007D465B"/>
    <w:rsid w:val="00974285"/>
    <w:rsid w:val="00A21229"/>
    <w:rsid w:val="00B54020"/>
    <w:rsid w:val="00C428F9"/>
    <w:rsid w:val="00C91F28"/>
    <w:rsid w:val="00DE57CF"/>
    <w:rsid w:val="00FF7D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1870D"/>
  <w15:chartTrackingRefBased/>
  <w15:docId w15:val="{40DCBB41-009E-4ADE-980D-5FCB00AF9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21229"/>
    <w:pPr>
      <w:ind w:left="720"/>
      <w:contextualSpacing/>
    </w:pPr>
  </w:style>
  <w:style w:type="paragraph" w:styleId="a4">
    <w:name w:val="Body Text"/>
    <w:basedOn w:val="a"/>
    <w:link w:val="a5"/>
    <w:uiPriority w:val="99"/>
    <w:semiHidden/>
    <w:unhideWhenUsed/>
    <w:rsid w:val="00B54020"/>
    <w:pPr>
      <w:spacing w:after="120"/>
    </w:pPr>
  </w:style>
  <w:style w:type="character" w:customStyle="1" w:styleId="a5">
    <w:name w:val="Основной текст Знак"/>
    <w:basedOn w:val="a0"/>
    <w:link w:val="a4"/>
    <w:uiPriority w:val="99"/>
    <w:semiHidden/>
    <w:rsid w:val="00B5402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9B092C-79E5-4534-A4A4-AC6D552BFF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</TotalTime>
  <Pages>2</Pages>
  <Words>370</Words>
  <Characters>2114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Altez</cp:lastModifiedBy>
  <cp:revision>6</cp:revision>
  <dcterms:created xsi:type="dcterms:W3CDTF">2024-02-26T13:29:00Z</dcterms:created>
  <dcterms:modified xsi:type="dcterms:W3CDTF">2024-04-05T19:23:00Z</dcterms:modified>
</cp:coreProperties>
</file>