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1303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20"/>
        <w:gridCol w:w="2834"/>
        <w:gridCol w:w="2846"/>
      </w:tblGrid>
      <w:tr w:rsidR="003B69C2" w:rsidRPr="003B69C2" w:rsidTr="006215BD">
        <w:trPr>
          <w:jc w:val="center"/>
        </w:trPr>
        <w:tc>
          <w:tcPr>
            <w:tcW w:w="1720" w:type="dxa"/>
            <w:tcBorders>
              <w:top w:val="single" w:sz="4" w:space="0" w:color="auto"/>
              <w:bottom w:val="single" w:sz="4" w:space="0" w:color="auto"/>
            </w:tcBorders>
          </w:tcPr>
          <w:p w:rsidR="003B69C2" w:rsidRPr="00A517F8" w:rsidRDefault="003B69C2" w:rsidP="006E76B8">
            <w:pPr>
              <w:jc w:val="center"/>
              <w:rPr>
                <w:sz w:val="32"/>
              </w:rPr>
            </w:pPr>
            <w:r>
              <w:rPr>
                <w:sz w:val="32"/>
              </w:rPr>
              <w:t>“Bitcoin”</w:t>
            </w:r>
          </w:p>
        </w:tc>
        <w:tc>
          <w:tcPr>
            <w:tcW w:w="5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B69C2" w:rsidRPr="00A517F8" w:rsidRDefault="003B69C2" w:rsidP="003B69C2">
            <w:pPr>
              <w:jc w:val="center"/>
              <w:rPr>
                <w:rFonts w:ascii="Arabic Typesetting" w:hAnsi="Arabic Typesetting" w:cs="Arabic Typesetting"/>
                <w:sz w:val="144"/>
              </w:rPr>
            </w:pPr>
            <w:r>
              <w:rPr>
                <w:sz w:val="32"/>
              </w:rPr>
              <w:t>“</w:t>
            </w:r>
            <w:r>
              <w:rPr>
                <w:sz w:val="32"/>
              </w:rPr>
              <w:t>Truth</w:t>
            </w:r>
            <w:r>
              <w:rPr>
                <w:sz w:val="32"/>
              </w:rPr>
              <w:t>coin”</w:t>
            </w:r>
          </w:p>
        </w:tc>
      </w:tr>
      <w:tr w:rsidR="00A517F8" w:rsidTr="003B69C2">
        <w:trPr>
          <w:jc w:val="center"/>
        </w:trPr>
        <w:tc>
          <w:tcPr>
            <w:tcW w:w="1720" w:type="dxa"/>
            <w:tcBorders>
              <w:top w:val="single" w:sz="4" w:space="0" w:color="auto"/>
            </w:tcBorders>
          </w:tcPr>
          <w:p w:rsidR="00A517F8" w:rsidRDefault="00A517F8">
            <w:pPr>
              <w:rPr>
                <w:sz w:val="144"/>
              </w:rPr>
            </w:pPr>
          </w:p>
        </w:tc>
        <w:tc>
          <w:tcPr>
            <w:tcW w:w="2834" w:type="dxa"/>
            <w:tcBorders>
              <w:top w:val="single" w:sz="4" w:space="0" w:color="auto"/>
            </w:tcBorders>
          </w:tcPr>
          <w:p w:rsidR="00A517F8" w:rsidRPr="002B744B" w:rsidRDefault="00A517F8">
            <w:pPr>
              <w:rPr>
                <w:i/>
                <w:sz w:val="144"/>
              </w:rPr>
            </w:pPr>
          </w:p>
        </w:tc>
        <w:tc>
          <w:tcPr>
            <w:tcW w:w="2846" w:type="dxa"/>
            <w:tcBorders>
              <w:top w:val="single" w:sz="4" w:space="0" w:color="auto"/>
            </w:tcBorders>
          </w:tcPr>
          <w:p w:rsidR="00A517F8" w:rsidRPr="002B744B" w:rsidRDefault="00A517F8" w:rsidP="00A517F8">
            <w:pPr>
              <w:jc w:val="center"/>
              <w:rPr>
                <w:i/>
                <w:sz w:val="144"/>
              </w:rPr>
            </w:pPr>
            <w:r w:rsidRPr="002B744B">
              <w:rPr>
                <w:rFonts w:ascii="Arabic Typesetting" w:hAnsi="Arabic Typesetting" w:cs="Arabic Typesetting"/>
                <w:i/>
                <w:sz w:val="144"/>
              </w:rPr>
              <w:t>D</w:t>
            </w:r>
          </w:p>
        </w:tc>
      </w:tr>
      <w:tr w:rsidR="00A517F8" w:rsidTr="003B69C2">
        <w:trPr>
          <w:jc w:val="center"/>
        </w:trPr>
        <w:tc>
          <w:tcPr>
            <w:tcW w:w="1720" w:type="dxa"/>
          </w:tcPr>
          <w:p w:rsidR="00A517F8" w:rsidRPr="002B744B" w:rsidRDefault="00A517F8" w:rsidP="00A517F8">
            <w:pPr>
              <w:jc w:val="center"/>
              <w:rPr>
                <w:b/>
                <w:sz w:val="144"/>
              </w:rPr>
            </w:pPr>
            <w:r w:rsidRPr="002B744B">
              <w:rPr>
                <w:rFonts w:ascii="Arabic Typesetting" w:hAnsi="Arabic Typesetting" w:cs="Arabic Typesetting"/>
                <w:b/>
                <w:sz w:val="144"/>
              </w:rPr>
              <w:t>F</w:t>
            </w:r>
          </w:p>
        </w:tc>
        <w:tc>
          <w:tcPr>
            <w:tcW w:w="2834" w:type="dxa"/>
          </w:tcPr>
          <w:p w:rsidR="00A517F8" w:rsidRPr="002B744B" w:rsidRDefault="00A517F8" w:rsidP="00A517F8">
            <w:pPr>
              <w:jc w:val="center"/>
              <w:rPr>
                <w:i/>
                <w:sz w:val="144"/>
              </w:rPr>
            </w:pPr>
            <w:r w:rsidRPr="002B744B">
              <w:rPr>
                <w:rFonts w:ascii="Arabic Typesetting" w:hAnsi="Arabic Typesetting" w:cs="Arabic Typesetting"/>
                <w:i/>
                <w:sz w:val="144"/>
              </w:rPr>
              <w:t>M</w:t>
            </w:r>
          </w:p>
        </w:tc>
        <w:tc>
          <w:tcPr>
            <w:tcW w:w="2846" w:type="dxa"/>
          </w:tcPr>
          <w:p w:rsidR="00A517F8" w:rsidRPr="002B744B" w:rsidRDefault="00A517F8" w:rsidP="00A517F8">
            <w:pPr>
              <w:jc w:val="center"/>
              <w:rPr>
                <w:i/>
                <w:sz w:val="144"/>
              </w:rPr>
            </w:pPr>
            <w:r w:rsidRPr="002B744B">
              <w:rPr>
                <w:rFonts w:ascii="Arabic Typesetting" w:hAnsi="Arabic Typesetting" w:cs="Arabic Typesetting"/>
                <w:i/>
                <w:sz w:val="144"/>
              </w:rPr>
              <w:t>V</w:t>
            </w:r>
          </w:p>
        </w:tc>
      </w:tr>
      <w:tr w:rsidR="00A517F8" w:rsidTr="003B69C2">
        <w:trPr>
          <w:jc w:val="center"/>
        </w:trPr>
        <w:tc>
          <w:tcPr>
            <w:tcW w:w="1720" w:type="dxa"/>
            <w:tcBorders>
              <w:bottom w:val="single" w:sz="4" w:space="0" w:color="auto"/>
            </w:tcBorders>
          </w:tcPr>
          <w:p w:rsidR="00A517F8" w:rsidRDefault="00A517F8">
            <w:pPr>
              <w:rPr>
                <w:sz w:val="144"/>
              </w:rPr>
            </w:pP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A517F8" w:rsidRDefault="00A517F8">
            <w:pPr>
              <w:rPr>
                <w:sz w:val="144"/>
              </w:rPr>
            </w:pP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:rsidR="00A517F8" w:rsidRPr="002B744B" w:rsidRDefault="00A517F8" w:rsidP="00A517F8">
            <w:pPr>
              <w:jc w:val="center"/>
              <w:rPr>
                <w:b/>
                <w:sz w:val="144"/>
              </w:rPr>
            </w:pPr>
            <w:r w:rsidRPr="002B744B">
              <w:rPr>
                <w:rFonts w:ascii="Arabic Typesetting" w:hAnsi="Arabic Typesetting" w:cs="Arabic Typesetting"/>
                <w:b/>
                <w:sz w:val="144"/>
              </w:rPr>
              <w:t>R</w:t>
            </w:r>
          </w:p>
        </w:tc>
      </w:tr>
      <w:tr w:rsidR="00A517F8" w:rsidTr="003B69C2">
        <w:trPr>
          <w:jc w:val="center"/>
        </w:trPr>
        <w:tc>
          <w:tcPr>
            <w:tcW w:w="1720" w:type="dxa"/>
            <w:tcBorders>
              <w:top w:val="single" w:sz="4" w:space="0" w:color="auto"/>
              <w:bottom w:val="single" w:sz="4" w:space="0" w:color="auto"/>
            </w:tcBorders>
          </w:tcPr>
          <w:p w:rsidR="00A517F8" w:rsidRPr="00A517F8" w:rsidRDefault="003B69C2" w:rsidP="002B744B">
            <w:pPr>
              <w:jc w:val="center"/>
              <w:rPr>
                <w:sz w:val="32"/>
              </w:rPr>
            </w:pPr>
            <w:r>
              <w:rPr>
                <w:sz w:val="32"/>
              </w:rPr>
              <w:t>Currency</w:t>
            </w:r>
          </w:p>
        </w:tc>
        <w:tc>
          <w:tcPr>
            <w:tcW w:w="2834" w:type="dxa"/>
            <w:tcBorders>
              <w:top w:val="single" w:sz="4" w:space="0" w:color="auto"/>
              <w:bottom w:val="single" w:sz="4" w:space="0" w:color="auto"/>
            </w:tcBorders>
          </w:tcPr>
          <w:p w:rsidR="00A517F8" w:rsidRDefault="003B69C2" w:rsidP="002B744B">
            <w:pPr>
              <w:jc w:val="center"/>
              <w:rPr>
                <w:sz w:val="144"/>
              </w:rPr>
            </w:pPr>
            <w:r>
              <w:rPr>
                <w:sz w:val="32"/>
              </w:rPr>
              <w:t>Prediction Markets</w:t>
            </w:r>
          </w:p>
        </w:tc>
        <w:tc>
          <w:tcPr>
            <w:tcW w:w="2846" w:type="dxa"/>
            <w:tcBorders>
              <w:top w:val="single" w:sz="4" w:space="0" w:color="auto"/>
              <w:bottom w:val="single" w:sz="4" w:space="0" w:color="auto"/>
            </w:tcBorders>
          </w:tcPr>
          <w:p w:rsidR="002B744B" w:rsidRDefault="00A517F8" w:rsidP="002B744B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Decision</w:t>
            </w:r>
            <w:r w:rsidR="002B744B">
              <w:rPr>
                <w:sz w:val="32"/>
              </w:rPr>
              <w:t>s</w:t>
            </w:r>
          </w:p>
          <w:p w:rsidR="00A517F8" w:rsidRPr="00A517F8" w:rsidRDefault="002B744B" w:rsidP="003B69C2">
            <w:pPr>
              <w:jc w:val="center"/>
              <w:rPr>
                <w:rFonts w:ascii="Arabic Typesetting" w:hAnsi="Arabic Typesetting" w:cs="Arabic Typesetting"/>
                <w:sz w:val="144"/>
              </w:rPr>
            </w:pPr>
            <w:r>
              <w:rPr>
                <w:sz w:val="32"/>
              </w:rPr>
              <w:t>Vote-Matrix</w:t>
            </w:r>
            <w:r w:rsidR="003B69C2">
              <w:rPr>
                <w:sz w:val="32"/>
              </w:rPr>
              <w:t xml:space="preserve"> </w:t>
            </w:r>
            <w:r w:rsidR="00A517F8">
              <w:rPr>
                <w:sz w:val="32"/>
              </w:rPr>
              <w:t>Reputation</w:t>
            </w:r>
            <w:r w:rsidR="003B69C2">
              <w:rPr>
                <w:sz w:val="32"/>
              </w:rPr>
              <w:t>-Share</w:t>
            </w:r>
          </w:p>
        </w:tc>
      </w:tr>
      <w:tr w:rsidR="002B744B" w:rsidTr="003B69C2">
        <w:trPr>
          <w:jc w:val="center"/>
        </w:trPr>
        <w:tc>
          <w:tcPr>
            <w:tcW w:w="45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B744B" w:rsidRDefault="002B744B" w:rsidP="002B744B">
            <w:pPr>
              <w:jc w:val="center"/>
              <w:rPr>
                <w:sz w:val="32"/>
              </w:rPr>
            </w:pPr>
            <w:r>
              <w:rPr>
                <w:sz w:val="32"/>
              </w:rPr>
              <w:t>Global</w:t>
            </w:r>
          </w:p>
        </w:tc>
        <w:tc>
          <w:tcPr>
            <w:tcW w:w="2846" w:type="dxa"/>
            <w:tcBorders>
              <w:top w:val="single" w:sz="4" w:space="0" w:color="auto"/>
              <w:bottom w:val="single" w:sz="4" w:space="0" w:color="auto"/>
            </w:tcBorders>
          </w:tcPr>
          <w:p w:rsidR="002B744B" w:rsidRDefault="002B744B" w:rsidP="002B744B">
            <w:pPr>
              <w:jc w:val="center"/>
              <w:rPr>
                <w:sz w:val="32"/>
              </w:rPr>
            </w:pPr>
            <w:r>
              <w:rPr>
                <w:sz w:val="32"/>
              </w:rPr>
              <w:t>Branch-Specific</w:t>
            </w:r>
          </w:p>
        </w:tc>
      </w:tr>
    </w:tbl>
    <w:p w:rsidR="002B744B" w:rsidRDefault="002B744B" w:rsidP="002B744B">
      <w:pPr>
        <w:jc w:val="center"/>
        <w:rPr>
          <w:i/>
          <w:sz w:val="16"/>
        </w:rPr>
      </w:pPr>
    </w:p>
    <w:p w:rsidR="002B744B" w:rsidRPr="002B744B" w:rsidRDefault="002B744B" w:rsidP="003B69C2">
      <w:pPr>
        <w:rPr>
          <w:i/>
          <w:sz w:val="16"/>
        </w:rPr>
      </w:pPr>
    </w:p>
    <w:p w:rsidR="003B69C2" w:rsidRDefault="002B744B" w:rsidP="003B69C2">
      <w:pPr>
        <w:ind w:firstLine="720"/>
        <w:rPr>
          <w:sz w:val="44"/>
        </w:rPr>
      </w:pPr>
      <w:r w:rsidRPr="003B69C2">
        <w:rPr>
          <w:i/>
          <w:sz w:val="44"/>
        </w:rPr>
        <w:t>Italics</w:t>
      </w:r>
      <w:r w:rsidRPr="003B69C2">
        <w:rPr>
          <w:sz w:val="44"/>
        </w:rPr>
        <w:t xml:space="preserve"> </w:t>
      </w:r>
      <w:r w:rsidR="003B69C2">
        <w:rPr>
          <w:sz w:val="44"/>
        </w:rPr>
        <w:t xml:space="preserve">= </w:t>
      </w:r>
      <w:r w:rsidR="003B69C2" w:rsidRPr="003B69C2">
        <w:rPr>
          <w:sz w:val="44"/>
        </w:rPr>
        <w:t>ownership is permanent</w:t>
      </w:r>
      <w:r w:rsidR="003B69C2">
        <w:rPr>
          <w:sz w:val="44"/>
        </w:rPr>
        <w:t xml:space="preserve">, </w:t>
      </w:r>
      <w:r w:rsidR="003B69C2" w:rsidRPr="003B69C2">
        <w:rPr>
          <w:sz w:val="44"/>
          <w:u w:val="single"/>
        </w:rPr>
        <w:t>existence is temporary</w:t>
      </w:r>
      <w:r w:rsidR="003B69C2">
        <w:rPr>
          <w:sz w:val="44"/>
        </w:rPr>
        <w:t xml:space="preserve"> </w:t>
      </w:r>
      <w:r w:rsidRPr="003B69C2">
        <w:rPr>
          <w:sz w:val="44"/>
        </w:rPr>
        <w:t xml:space="preserve">(markets are </w:t>
      </w:r>
      <w:r w:rsidR="003B69C2">
        <w:rPr>
          <w:sz w:val="44"/>
        </w:rPr>
        <w:t>created</w:t>
      </w:r>
      <w:r w:rsidRPr="003B69C2">
        <w:rPr>
          <w:sz w:val="44"/>
        </w:rPr>
        <w:t xml:space="preserve">, last a certain time, and then mature and </w:t>
      </w:r>
      <w:r w:rsidR="003B69C2">
        <w:rPr>
          <w:sz w:val="44"/>
        </w:rPr>
        <w:t xml:space="preserve">pay their owners / </w:t>
      </w:r>
      <w:r w:rsidRPr="003B69C2">
        <w:rPr>
          <w:sz w:val="44"/>
        </w:rPr>
        <w:t>leave the state)</w:t>
      </w:r>
      <w:r w:rsidR="003B69C2">
        <w:rPr>
          <w:sz w:val="44"/>
        </w:rPr>
        <w:t>.</w:t>
      </w:r>
    </w:p>
    <w:p w:rsidR="00A517F8" w:rsidRPr="003B69C2" w:rsidRDefault="002B744B" w:rsidP="003B69C2">
      <w:pPr>
        <w:ind w:firstLine="720"/>
        <w:rPr>
          <w:sz w:val="44"/>
        </w:rPr>
      </w:pPr>
      <w:r w:rsidRPr="003B69C2">
        <w:rPr>
          <w:b/>
          <w:sz w:val="44"/>
        </w:rPr>
        <w:t>Bold</w:t>
      </w:r>
      <w:r w:rsidRPr="003B69C2">
        <w:rPr>
          <w:sz w:val="44"/>
        </w:rPr>
        <w:t xml:space="preserve"> </w:t>
      </w:r>
      <w:r w:rsidR="003B69C2">
        <w:rPr>
          <w:sz w:val="44"/>
        </w:rPr>
        <w:t>=</w:t>
      </w:r>
      <w:r w:rsidRPr="003B69C2">
        <w:rPr>
          <w:sz w:val="44"/>
        </w:rPr>
        <w:t xml:space="preserve"> permanent and </w:t>
      </w:r>
      <w:r w:rsidRPr="003B69C2">
        <w:rPr>
          <w:sz w:val="44"/>
          <w:u w:val="single"/>
        </w:rPr>
        <w:t>tradable asset</w:t>
      </w:r>
      <w:r w:rsidRPr="003B69C2">
        <w:rPr>
          <w:sz w:val="44"/>
        </w:rPr>
        <w:t xml:space="preserve"> (coins or reputation).</w:t>
      </w:r>
      <w:bookmarkStart w:id="0" w:name="_GoBack"/>
      <w:bookmarkEnd w:id="0"/>
    </w:p>
    <w:sectPr w:rsidR="00A517F8" w:rsidRPr="003B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7F8"/>
    <w:rsid w:val="000C2526"/>
    <w:rsid w:val="002B744B"/>
    <w:rsid w:val="003B69C2"/>
    <w:rsid w:val="00422CE9"/>
    <w:rsid w:val="00A5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1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1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Psztorc</dc:creator>
  <cp:lastModifiedBy>Psztorc</cp:lastModifiedBy>
  <cp:revision>1</cp:revision>
  <dcterms:created xsi:type="dcterms:W3CDTF">2014-06-18T17:36:00Z</dcterms:created>
  <dcterms:modified xsi:type="dcterms:W3CDTF">2014-06-18T18:25:00Z</dcterms:modified>
</cp:coreProperties>
</file>