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340" w:leader="none"/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                     Hosen </w:t>
      </w: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Md. Altaf </w:t>
      </w:r>
    </w:p>
    <w:p>
      <w:pPr>
        <w:tabs>
          <w:tab w:val="left" w:pos="2340" w:leader="none"/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                     Zhengzhou, Henan.</w:t>
      </w:r>
    </w:p>
    <w:p>
      <w:pPr>
        <w:tabs>
          <w:tab w:val="left" w:pos="2340" w:leader="none"/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                    Cell# +8613298131109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  <w:t xml:space="preserve">                    E-mail: altafhmeazee1999@outlook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  <w:r>
        <w:object w:dxaOrig="1590" w:dyaOrig="2218">
          <v:rect xmlns:o="urn:schemas-microsoft-com:office:office" xmlns:v="urn:schemas-microsoft-com:vml" id="rectole0000000000" style="width:79.500000pt;height:11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OBJETIVE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use educational skills to pursue a long term career in an organization to significantly contribute to the confident progress of that organization.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EDUCATIONAL BACKGROUND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  <w:tab/>
        <w:t xml:space="preserve">: Software Engineering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University</w:t>
        <w:tab/>
        <w:t xml:space="preserve">: Henan University of technology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CGPA</w:t>
        <w:tab/>
        <w:tab/>
        <w:t xml:space="preserve">: (running)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</w:t>
        <w:tab/>
        <w:t xml:space="preserve">             : (2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017-2021)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Higher School Certificate (HSC).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Institute</w:t>
        <w:tab/>
        <w:t xml:space="preserve">: Residential Laboratory College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Board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Dhaka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</w:t>
        <w:tab/>
        <w:tab/>
        <w:t xml:space="preserve">: Science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GPA         </w:t>
        <w:tab/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4.10(Out of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 </w:t>
        <w:tab/>
        <w:tab/>
        <w:t xml:space="preserve">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Program</w:t>
        <w:tab/>
        <w:t xml:space="preserve">: Secondary School Certificate (SSC)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School            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Sadar Norottampur  High School.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Board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Comilla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Group</w:t>
        <w:tab/>
        <w:tab/>
        <w:t xml:space="preserve">: Science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GPA</w:t>
        <w:tab/>
        <w:tab/>
        <w:t xml:space="preserve">: 4.56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(Out of 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</w:t>
      </w: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COMPUTER LITERACY</w:t>
      </w:r>
    </w:p>
    <w:p>
      <w:pPr>
        <w:numPr>
          <w:ilvl w:val="0"/>
          <w:numId w:val="13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Operating system 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 XP/7</w:t>
      </w:r>
    </w:p>
    <w:p>
      <w:pPr>
        <w:numPr>
          <w:ilvl w:val="0"/>
          <w:numId w:val="13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Software packages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MS word, MS excel, MS power point,</w:t>
      </w:r>
    </w:p>
    <w:p>
      <w:pPr>
        <w:numPr>
          <w:ilvl w:val="0"/>
          <w:numId w:val="13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 </w:t>
        <w:tab/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Internet browsing, Mailing, Downloading</w:t>
      </w:r>
    </w:p>
    <w:p>
      <w:pPr>
        <w:spacing w:before="0" w:after="0" w:line="240"/>
        <w:ind w:right="57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5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5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 PROFICIENCY AND OTHER SKILLS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Fluent in understanding, speaking and writing in Bangla.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Moderate in understanding, speaking and writing in English.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Easily adaptable in versatile environment.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Hard-working, self-motivated and energetic.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Leadership ability to teamwork.</w:t>
      </w:r>
    </w:p>
    <w:p>
      <w:pPr>
        <w:numPr>
          <w:ilvl w:val="0"/>
          <w:numId w:val="16"/>
        </w:numPr>
        <w:spacing w:before="0" w:after="0" w:line="240"/>
        <w:ind w:right="57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relation and social contact skills.</w:t>
      </w:r>
    </w:p>
    <w:p>
      <w:pPr>
        <w:spacing w:before="0" w:after="0" w:line="240"/>
        <w:ind w:right="57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57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INFORMATION</w:t>
      </w:r>
    </w:p>
    <w:p>
      <w:pPr>
        <w:tabs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Md Mohi Uddin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Mother’s Name</w:t>
        <w:tab/>
        <w:t xml:space="preserve">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Selina Akter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Number  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+8613298131109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 altafhmeazee1999@outlook </w:t>
      </w:r>
    </w:p>
    <w:p>
      <w:pPr>
        <w:tabs>
          <w:tab w:val="left" w:pos="2340" w:leader="none"/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Mailing address </w:t>
        <w:tab/>
        <w:t xml:space="preserve">   : Zhengzhou, China.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Permanent Address  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Vill-Karimpur, Post:Norottompur, Thana- Sadar, Zilla: Noakhali</w:t>
        <w:tab/>
      </w:r>
    </w:p>
    <w:p>
      <w:pPr>
        <w:tabs>
          <w:tab w:val="left" w:pos="2340" w:leader="none"/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1January 1999</w:t>
      </w:r>
    </w:p>
    <w:p>
      <w:pPr>
        <w:tabs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Bangladeshi </w:t>
      </w:r>
    </w:p>
    <w:p>
      <w:pPr>
        <w:tabs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Religion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Islam</w:t>
      </w:r>
    </w:p>
    <w:p>
      <w:pPr>
        <w:tabs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Unmarried.</w:t>
      </w:r>
    </w:p>
    <w:p>
      <w:pPr>
        <w:tabs>
          <w:tab w:val="left" w:pos="2520" w:leader="none"/>
          <w:tab w:val="left" w:pos="3405" w:leader="none"/>
          <w:tab w:val="left" w:pos="3600" w:leader="none"/>
          <w:tab w:val="left" w:pos="387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Sex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Male</w:t>
      </w:r>
    </w:p>
    <w:p>
      <w:pPr>
        <w:tabs>
          <w:tab w:val="left" w:pos="340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9750"/>
      </w:tblGrid>
      <w:tr>
        <w:trPr>
          <w:trHeight w:val="1" w:hRule="atLeast"/>
          <w:jc w:val="center"/>
        </w:trPr>
        <w:tc>
          <w:tcPr>
            <w:tcW w:w="9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22"/>
      </w:tblGrid>
      <w:tr>
        <w:trPr>
          <w:trHeight w:val="843" w:hRule="auto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Akbar hosen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Sales Director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Happy time food company ltd.</w:t>
            </w: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Cell::+8601798625641</w:t>
            </w: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Mohiuddin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Miazee Group of company ltd.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Cell::+8601712003810</w:t>
            </w:r>
          </w:p>
        </w:tc>
      </w:tr>
      <w:tr>
        <w:trPr>
          <w:trHeight w:val="281" w:hRule="auto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822"/>
      </w:tblGrid>
      <w:tr>
        <w:trPr>
          <w:trHeight w:val="252" w:hRule="auto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7" w:type="dxa"/>
              <w:right w:w="3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all the information above is correct and true.</w:t>
      </w: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375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Signature:_______________________________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