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36408">
      <w:pPr>
        <w:pStyle w:val="2"/>
        <w:keepNext w:val="0"/>
        <w:keepLines w:val="0"/>
        <w:widowControl/>
        <w:numPr>
          <w:ilvl w:val="0"/>
          <w:numId w:val="1"/>
        </w:numPr>
        <w:suppressLineNumbers w:val="0"/>
        <w:bidi w:val="0"/>
        <w:spacing w:before="0" w:beforeAutospacing="0" w:after="80" w:afterAutospacing="0" w:line="23" w:lineRule="atLeast"/>
        <w:rPr>
          <w:rFonts w:hint="default" w:cs="Times New Roman" w:asciiTheme="minorAscii" w:hAnsiTheme="minorAscii"/>
          <w:i w:val="0"/>
          <w:iCs w:val="0"/>
          <w:color w:val="000000"/>
          <w:sz w:val="34"/>
          <w:szCs w:val="34"/>
          <w:u w:val="none"/>
        </w:rPr>
      </w:pPr>
      <w:r>
        <w:rPr>
          <w:rFonts w:hint="default" w:cs="Times New Roman" w:asciiTheme="minorAscii" w:hAnsiTheme="minorAscii"/>
          <w:i w:val="0"/>
          <w:iCs w:val="0"/>
          <w:color w:val="000000"/>
          <w:sz w:val="34"/>
          <w:szCs w:val="34"/>
          <w:u w:val="none"/>
          <w:vertAlign w:val="baseline"/>
        </w:rPr>
        <w:t>Data Collection</w:t>
      </w:r>
    </w:p>
    <w:p w14:paraId="4E6E134F">
      <w:pPr>
        <w:pStyle w:val="5"/>
        <w:keepNext w:val="0"/>
        <w:keepLines w:val="0"/>
        <w:widowControl/>
        <w:suppressLineNumbers w:val="0"/>
        <w:bidi w:val="0"/>
        <w:spacing w:before="0" w:beforeAutospacing="0" w:after="0" w:afterAutospacing="0" w:line="21" w:lineRule="atLeast"/>
        <w:ind w:firstLine="720" w:firstLineChars="0"/>
        <w:rPr>
          <w:rFonts w:hint="default" w:cs="Times New Roman" w:asciiTheme="minorAscii" w:hAnsiTheme="minorAscii"/>
          <w:i w:val="0"/>
          <w:iCs w:val="0"/>
          <w:color w:val="000000"/>
          <w:sz w:val="24"/>
          <w:szCs w:val="24"/>
          <w:u w:val="none"/>
          <w:vertAlign w:val="baseline"/>
        </w:rPr>
      </w:pPr>
      <w:r>
        <w:rPr>
          <w:rFonts w:hint="default" w:cs="Times New Roman" w:asciiTheme="minorAscii" w:hAnsiTheme="minorAscii"/>
          <w:i w:val="0"/>
          <w:iCs w:val="0"/>
          <w:color w:val="000000"/>
          <w:sz w:val="24"/>
          <w:szCs w:val="24"/>
          <w:u w:val="none"/>
          <w:vertAlign w:val="baseline"/>
          <w:lang w:val="en-US"/>
        </w:rPr>
        <w:t xml:space="preserve">Data collection for </w:t>
      </w:r>
      <w:r>
        <w:rPr>
          <w:rFonts w:hint="default" w:cs="Times New Roman" w:asciiTheme="minorAscii" w:hAnsiTheme="minorAscii"/>
          <w:i w:val="0"/>
          <w:iCs w:val="0"/>
          <w:color w:val="000000"/>
          <w:sz w:val="24"/>
          <w:szCs w:val="24"/>
          <w:u w:val="none"/>
          <w:vertAlign w:val="baseline"/>
        </w:rPr>
        <w:t>Namal Transport Management Systems (NUTMS) will be comprehensive to ensure effective management. Different data sources include university records for students and faculty including their emails, Name, and reg ID, transport logs for historical route</w:t>
      </w:r>
      <w:r>
        <w:rPr>
          <w:rFonts w:hint="default" w:cs="Times New Roman" w:asciiTheme="minorAscii" w:hAnsiTheme="minorAscii"/>
          <w:i w:val="0"/>
          <w:iCs w:val="0"/>
          <w:color w:val="000000"/>
          <w:sz w:val="24"/>
          <w:szCs w:val="24"/>
          <w:u w:val="none"/>
          <w:vertAlign w:val="baseline"/>
          <w:lang w:val="en-US"/>
        </w:rPr>
        <w:t xml:space="preserve">, buses </w:t>
      </w:r>
      <w:r>
        <w:rPr>
          <w:rFonts w:hint="default" w:cs="Times New Roman" w:asciiTheme="minorAscii" w:hAnsiTheme="minorAscii"/>
          <w:i w:val="0"/>
          <w:iCs w:val="0"/>
          <w:color w:val="000000"/>
          <w:sz w:val="24"/>
          <w:szCs w:val="24"/>
          <w:u w:val="none"/>
          <w:vertAlign w:val="baseline"/>
        </w:rPr>
        <w:t>schedule, and real time address for GPS</w:t>
      </w:r>
      <w:r>
        <w:rPr>
          <w:rFonts w:hint="default" w:cs="Times New Roman" w:asciiTheme="minorAscii" w:hAnsiTheme="minorAscii"/>
          <w:i w:val="0"/>
          <w:iCs w:val="0"/>
          <w:color w:val="000000"/>
          <w:sz w:val="24"/>
          <w:szCs w:val="24"/>
          <w:u w:val="none"/>
          <w:vertAlign w:val="baseline"/>
          <w:lang w:val="en-US"/>
        </w:rPr>
        <w:t xml:space="preserve"> tracking</w:t>
      </w:r>
      <w:r>
        <w:rPr>
          <w:rFonts w:hint="default" w:cs="Times New Roman" w:asciiTheme="minorAscii" w:hAnsiTheme="minorAscii"/>
          <w:i w:val="0"/>
          <w:iCs w:val="0"/>
          <w:color w:val="000000"/>
          <w:sz w:val="24"/>
          <w:szCs w:val="24"/>
          <w:u w:val="none"/>
          <w:vertAlign w:val="baseline"/>
        </w:rPr>
        <w:t>.</w:t>
      </w:r>
    </w:p>
    <w:p w14:paraId="35591940">
      <w:pPr>
        <w:pStyle w:val="5"/>
        <w:keepNext w:val="0"/>
        <w:keepLines w:val="0"/>
        <w:widowControl/>
        <w:suppressLineNumbers w:val="0"/>
        <w:bidi w:val="0"/>
        <w:spacing w:before="0" w:beforeAutospacing="0" w:after="0" w:afterAutospacing="0" w:line="21" w:lineRule="atLeast"/>
        <w:ind w:firstLine="720" w:firstLineChars="0"/>
        <w:rPr>
          <w:rFonts w:hint="default" w:cs="Times New Roman" w:asciiTheme="minorAscii" w:hAnsiTheme="minorAscii"/>
        </w:rPr>
      </w:pPr>
      <w:r>
        <w:rPr>
          <w:rFonts w:hint="default" w:cs="Times New Roman" w:asciiTheme="minorAscii" w:hAnsiTheme="minorAscii"/>
          <w:i w:val="0"/>
          <w:iCs w:val="0"/>
          <w:color w:val="000000"/>
          <w:sz w:val="22"/>
          <w:szCs w:val="22"/>
          <w:u w:val="none"/>
          <w:vertAlign w:val="baseline"/>
        </w:rPr>
        <w:t> </w:t>
      </w:r>
    </w:p>
    <w:p w14:paraId="2463FE89">
      <w:pPr>
        <w:pStyle w:val="2"/>
        <w:keepNext w:val="0"/>
        <w:keepLines w:val="0"/>
        <w:widowControl/>
        <w:suppressLineNumbers w:val="0"/>
        <w:bidi w:val="0"/>
        <w:spacing w:before="0" w:beforeAutospacing="0" w:after="80" w:afterAutospacing="0" w:line="23" w:lineRule="atLeast"/>
        <w:rPr>
          <w:rFonts w:hint="default" w:cs="Times New Roman" w:asciiTheme="minorAscii" w:hAnsiTheme="minorAscii"/>
          <w:b/>
          <w:bCs/>
          <w:i w:val="0"/>
          <w:iCs w:val="0"/>
          <w:color w:val="000000"/>
          <w:sz w:val="28"/>
          <w:szCs w:val="28"/>
          <w:u w:val="none"/>
          <w:vertAlign w:val="baseline"/>
          <w:lang w:val="en-US"/>
        </w:rPr>
      </w:pPr>
      <w:r>
        <w:rPr>
          <w:rFonts w:hint="default" w:cs="Times New Roman" w:asciiTheme="minorAscii" w:hAnsiTheme="minorAscii"/>
          <w:b/>
          <w:bCs/>
          <w:i w:val="0"/>
          <w:iCs w:val="0"/>
          <w:color w:val="000000"/>
          <w:sz w:val="28"/>
          <w:szCs w:val="28"/>
          <w:u w:val="none"/>
          <w:vertAlign w:val="baseline"/>
        </w:rPr>
        <w:t>Students &amp; Faculty Data</w:t>
      </w:r>
      <w:r>
        <w:rPr>
          <w:rFonts w:hint="default" w:cs="Times New Roman" w:asciiTheme="minorAscii" w:hAnsiTheme="minorAscii"/>
          <w:b/>
          <w:bCs/>
          <w:i w:val="0"/>
          <w:iCs w:val="0"/>
          <w:color w:val="000000"/>
          <w:sz w:val="28"/>
          <w:szCs w:val="28"/>
          <w:u w:val="none"/>
          <w:vertAlign w:val="baseline"/>
          <w:lang w:val="en-US"/>
        </w:rPr>
        <w:t>:</w:t>
      </w:r>
    </w:p>
    <w:p w14:paraId="542A42F3">
      <w:pPr>
        <w:rPr>
          <w:rFonts w:hint="default" w:cs="Times New Roman" w:asciiTheme="minorAscii" w:hAnsiTheme="minorAscii"/>
          <w:b w:val="0"/>
          <w:bCs w:val="0"/>
          <w:i w:val="0"/>
          <w:iCs w:val="0"/>
          <w:color w:val="000000"/>
          <w:sz w:val="24"/>
          <w:szCs w:val="24"/>
          <w:u w:val="none"/>
          <w:vertAlign w:val="baseline"/>
          <w:lang w:val="en-US"/>
        </w:rPr>
      </w:pPr>
      <w:r>
        <w:rPr>
          <w:rFonts w:hint="default" w:cs="Times New Roman" w:asciiTheme="minorAscii" w:hAnsiTheme="minorAscii"/>
          <w:b/>
          <w:bCs/>
          <w:i w:val="0"/>
          <w:iCs w:val="0"/>
          <w:color w:val="000000"/>
          <w:sz w:val="28"/>
          <w:szCs w:val="28"/>
          <w:u w:val="none"/>
          <w:vertAlign w:val="baseline"/>
          <w:lang w:val="en-US"/>
        </w:rPr>
        <w:tab/>
      </w:r>
      <w:r>
        <w:rPr>
          <w:rFonts w:hint="default" w:cs="Times New Roman" w:asciiTheme="minorAscii" w:hAnsiTheme="minorAscii"/>
          <w:b w:val="0"/>
          <w:bCs w:val="0"/>
          <w:i w:val="0"/>
          <w:iCs w:val="0"/>
          <w:color w:val="000000"/>
          <w:sz w:val="24"/>
          <w:szCs w:val="24"/>
          <w:u w:val="none"/>
          <w:vertAlign w:val="baseline"/>
          <w:lang w:val="en-US"/>
        </w:rPr>
        <w:t>The data for the student &amp; faculty will be obtained from university’s central information systems (SSO &amp; Admission Office) which includes their enrollment status, contact and other details, academic schedule and residential address for day scholars.</w:t>
      </w:r>
    </w:p>
    <w:p w14:paraId="79B5FFD8">
      <w:pPr>
        <w:rPr>
          <w:rFonts w:hint="default" w:cs="Times New Roman" w:asciiTheme="minorAscii" w:hAnsiTheme="minorAscii"/>
          <w:b/>
          <w:bCs/>
          <w:i w:val="0"/>
          <w:iCs w:val="0"/>
          <w:color w:val="000000"/>
          <w:sz w:val="28"/>
          <w:szCs w:val="28"/>
          <w:u w:val="none"/>
          <w:vertAlign w:val="baseline"/>
          <w:lang w:val="en-US"/>
        </w:rPr>
      </w:pPr>
      <w:r>
        <w:rPr>
          <w:rFonts w:hint="default" w:cs="Times New Roman" w:asciiTheme="minorAscii" w:hAnsiTheme="minorAscii"/>
          <w:b/>
          <w:bCs/>
          <w:i w:val="0"/>
          <w:iCs w:val="0"/>
          <w:color w:val="000000"/>
          <w:sz w:val="28"/>
          <w:szCs w:val="28"/>
          <w:u w:val="none"/>
          <w:vertAlign w:val="baseline"/>
          <w:lang w:val="en-US"/>
        </w:rPr>
        <w:t xml:space="preserve">Transport: </w:t>
      </w:r>
    </w:p>
    <w:p w14:paraId="445DB51A">
      <w:pPr>
        <w:rPr>
          <w:rFonts w:hint="default" w:cs="Times New Roman" w:asciiTheme="minorAscii" w:hAnsiTheme="minorAscii"/>
          <w:b w:val="0"/>
          <w:bCs w:val="0"/>
          <w:i w:val="0"/>
          <w:iCs w:val="0"/>
          <w:color w:val="000000"/>
          <w:sz w:val="24"/>
          <w:szCs w:val="24"/>
          <w:u w:val="none"/>
          <w:vertAlign w:val="baseline"/>
          <w:lang w:val="en-US"/>
        </w:rPr>
      </w:pPr>
      <w:r>
        <w:rPr>
          <w:rFonts w:hint="default" w:cs="Times New Roman" w:asciiTheme="minorAscii" w:hAnsiTheme="minorAscii"/>
          <w:b w:val="0"/>
          <w:bCs w:val="0"/>
          <w:i w:val="0"/>
          <w:iCs w:val="0"/>
          <w:color w:val="000000"/>
          <w:sz w:val="24"/>
          <w:szCs w:val="24"/>
          <w:u w:val="none"/>
          <w:vertAlign w:val="baseline"/>
          <w:lang w:val="en-US"/>
        </w:rPr>
        <w:tab/>
      </w:r>
      <w:r>
        <w:rPr>
          <w:rFonts w:hint="default" w:cs="Times New Roman" w:asciiTheme="minorAscii" w:hAnsiTheme="minorAscii"/>
          <w:b w:val="0"/>
          <w:bCs w:val="0"/>
          <w:i w:val="0"/>
          <w:iCs w:val="0"/>
          <w:color w:val="000000"/>
          <w:sz w:val="24"/>
          <w:szCs w:val="24"/>
          <w:u w:val="none"/>
          <w:vertAlign w:val="baseline"/>
          <w:lang w:val="en-US"/>
        </w:rPr>
        <w:t xml:space="preserve">The data for transport includes buses routes, departure schedules, vehicle information i.e plate number, and driver assignments which will be gathered from transport department’s manual record. </w:t>
      </w:r>
    </w:p>
    <w:p w14:paraId="232BF30F">
      <w:pPr>
        <w:rPr>
          <w:rFonts w:hint="default" w:cs="Times New Roman" w:asciiTheme="minorAscii" w:hAnsiTheme="minorAscii"/>
          <w:b/>
          <w:bCs/>
          <w:i w:val="0"/>
          <w:iCs w:val="0"/>
          <w:color w:val="000000"/>
          <w:sz w:val="28"/>
          <w:szCs w:val="28"/>
          <w:u w:val="none"/>
          <w:vertAlign w:val="baseline"/>
          <w:lang w:val="en-US"/>
        </w:rPr>
      </w:pPr>
      <w:r>
        <w:rPr>
          <w:rFonts w:hint="default" w:cs="Times New Roman" w:asciiTheme="minorAscii" w:hAnsiTheme="minorAscii"/>
          <w:b/>
          <w:bCs/>
          <w:i w:val="0"/>
          <w:iCs w:val="0"/>
          <w:color w:val="000000"/>
          <w:sz w:val="28"/>
          <w:szCs w:val="28"/>
          <w:u w:val="none"/>
          <w:vertAlign w:val="baseline"/>
          <w:lang w:val="en-US"/>
        </w:rPr>
        <w:t xml:space="preserve">Drivers and Vehicle management Data: </w:t>
      </w:r>
    </w:p>
    <w:p w14:paraId="5C539EB7">
      <w:pPr>
        <w:rPr>
          <w:rFonts w:hint="default" w:cs="Times New Roman" w:asciiTheme="minorAscii" w:hAnsiTheme="minorAscii"/>
          <w:b w:val="0"/>
          <w:bCs w:val="0"/>
          <w:i w:val="0"/>
          <w:iCs w:val="0"/>
          <w:color w:val="000000"/>
          <w:sz w:val="24"/>
          <w:szCs w:val="24"/>
          <w:u w:val="none"/>
          <w:vertAlign w:val="baseline"/>
          <w:lang w:val="en-US"/>
        </w:rPr>
      </w:pPr>
      <w:r>
        <w:rPr>
          <w:rFonts w:hint="default" w:cs="Times New Roman" w:asciiTheme="minorAscii" w:hAnsiTheme="minorAscii"/>
          <w:b/>
          <w:bCs/>
          <w:i w:val="0"/>
          <w:iCs w:val="0"/>
          <w:color w:val="000000"/>
          <w:sz w:val="28"/>
          <w:szCs w:val="28"/>
          <w:u w:val="none"/>
          <w:vertAlign w:val="baseline"/>
          <w:lang w:val="en-US"/>
        </w:rPr>
        <w:tab/>
      </w:r>
      <w:r>
        <w:rPr>
          <w:rFonts w:hint="default" w:cs="Times New Roman" w:asciiTheme="minorAscii" w:hAnsiTheme="minorAscii"/>
          <w:b w:val="0"/>
          <w:bCs w:val="0"/>
          <w:i w:val="0"/>
          <w:iCs w:val="0"/>
          <w:color w:val="000000"/>
          <w:sz w:val="24"/>
          <w:szCs w:val="24"/>
          <w:u w:val="none"/>
          <w:vertAlign w:val="baseline"/>
          <w:lang w:val="en-US"/>
        </w:rPr>
        <w:t>Driver and vehicle management data will be collected from transport department files and records including drivers information, fuel consumption and license information.</w:t>
      </w:r>
    </w:p>
    <w:p w14:paraId="60925FD7">
      <w:pPr>
        <w:rPr>
          <w:rFonts w:hint="default" w:cs="Times New Roman" w:asciiTheme="minorAscii" w:hAnsiTheme="minorAscii"/>
          <w:b/>
          <w:bCs/>
          <w:i w:val="0"/>
          <w:iCs w:val="0"/>
          <w:color w:val="000000"/>
          <w:sz w:val="28"/>
          <w:szCs w:val="28"/>
          <w:u w:val="none"/>
          <w:vertAlign w:val="baseline"/>
          <w:lang w:val="en-US"/>
        </w:rPr>
      </w:pPr>
      <w:r>
        <w:rPr>
          <w:rFonts w:hint="default" w:cs="Times New Roman" w:asciiTheme="minorAscii" w:hAnsiTheme="minorAscii"/>
          <w:b/>
          <w:bCs/>
          <w:i w:val="0"/>
          <w:iCs w:val="0"/>
          <w:color w:val="000000"/>
          <w:sz w:val="28"/>
          <w:szCs w:val="28"/>
          <w:u w:val="none"/>
          <w:vertAlign w:val="baseline"/>
          <w:lang w:val="en-US"/>
        </w:rPr>
        <w:t xml:space="preserve"> Global Positioning System:</w:t>
      </w:r>
    </w:p>
    <w:p w14:paraId="7EA14111">
      <w:pPr>
        <w:rPr>
          <w:rFonts w:hint="default" w:cs="Times New Roman" w:asciiTheme="minorAscii" w:hAnsiTheme="minorAscii"/>
          <w:b w:val="0"/>
          <w:bCs w:val="0"/>
          <w:i w:val="0"/>
          <w:iCs w:val="0"/>
          <w:color w:val="000000"/>
          <w:sz w:val="24"/>
          <w:szCs w:val="24"/>
          <w:u w:val="none"/>
          <w:vertAlign w:val="baseline"/>
          <w:lang w:val="en-US"/>
        </w:rPr>
      </w:pPr>
      <w:r>
        <w:rPr>
          <w:rFonts w:hint="default" w:cs="Times New Roman" w:asciiTheme="minorAscii" w:hAnsiTheme="minorAscii"/>
          <w:b w:val="0"/>
          <w:bCs w:val="0"/>
          <w:i w:val="0"/>
          <w:iCs w:val="0"/>
          <w:color w:val="000000"/>
          <w:sz w:val="24"/>
          <w:szCs w:val="24"/>
          <w:u w:val="none"/>
          <w:vertAlign w:val="baseline"/>
          <w:lang w:val="en-US"/>
        </w:rPr>
        <w:tab/>
      </w:r>
      <w:r>
        <w:rPr>
          <w:rFonts w:hint="default" w:cs="Times New Roman" w:asciiTheme="minorAscii" w:hAnsiTheme="minorAscii"/>
          <w:b w:val="0"/>
          <w:bCs w:val="0"/>
          <w:i w:val="0"/>
          <w:iCs w:val="0"/>
          <w:color w:val="000000"/>
          <w:sz w:val="24"/>
          <w:szCs w:val="24"/>
          <w:u w:val="none"/>
          <w:vertAlign w:val="baseline"/>
          <w:lang w:val="en-US"/>
        </w:rPr>
        <w:t>GPS will access will be given access for real time location of the routes where performance will be captured through API integration with GPS tracking hardware and web application.</w:t>
      </w:r>
    </w:p>
    <w:p w14:paraId="32B8EE0C">
      <w:pPr>
        <w:rPr>
          <w:rFonts w:hint="default" w:cs="Times New Roman" w:asciiTheme="minorAscii" w:hAnsiTheme="minorAscii"/>
          <w:b w:val="0"/>
          <w:bCs w:val="0"/>
          <w:i w:val="0"/>
          <w:iCs w:val="0"/>
          <w:color w:val="000000"/>
          <w:sz w:val="24"/>
          <w:szCs w:val="24"/>
          <w:u w:val="none"/>
          <w:vertAlign w:val="baseline"/>
          <w:lang w:val="en-US"/>
        </w:rPr>
      </w:pPr>
      <w:r>
        <w:rPr>
          <w:rFonts w:hint="default" w:cs="Times New Roman" w:asciiTheme="minorAscii" w:hAnsiTheme="minorAscii"/>
          <w:b w:val="0"/>
          <w:bCs w:val="0"/>
          <w:i w:val="0"/>
          <w:iCs w:val="0"/>
          <w:color w:val="000000"/>
          <w:sz w:val="24"/>
          <w:szCs w:val="24"/>
          <w:u w:val="none"/>
          <w:vertAlign w:val="baseline"/>
          <w:lang w:val="en-US"/>
        </w:rPr>
        <w:t xml:space="preserve">  </w:t>
      </w:r>
    </w:p>
    <w:p w14:paraId="3DD6B78D">
      <w:pPr>
        <w:pStyle w:val="5"/>
        <w:keepNext w:val="0"/>
        <w:keepLines w:val="0"/>
        <w:widowControl/>
        <w:suppressLineNumbers w:val="0"/>
        <w:bidi w:val="0"/>
        <w:spacing w:before="120" w:beforeAutospacing="0" w:after="120" w:afterAutospacing="0" w:line="21" w:lineRule="atLeast"/>
        <w:rPr>
          <w:rFonts w:hint="default" w:eastAsia="Georgia" w:cs="Times New Roman" w:asciiTheme="minorAscii" w:hAnsiTheme="minorAscii"/>
          <w:i w:val="0"/>
          <w:iCs w:val="0"/>
          <w:color w:val="000000"/>
          <w:sz w:val="24"/>
          <w:szCs w:val="24"/>
          <w:u w:val="none"/>
          <w:vertAlign w:val="baseline"/>
        </w:rPr>
      </w:pPr>
      <w:r>
        <w:rPr>
          <w:rFonts w:hint="default" w:cs="Times New Roman" w:asciiTheme="minorAscii" w:hAnsiTheme="minorAscii"/>
          <w:b w:val="0"/>
          <w:bCs w:val="0"/>
          <w:i w:val="0"/>
          <w:iCs w:val="0"/>
          <w:color w:val="000000"/>
          <w:sz w:val="24"/>
          <w:szCs w:val="24"/>
          <w:u w:val="none"/>
          <w:vertAlign w:val="baseline"/>
          <w:lang w:val="en-US"/>
        </w:rPr>
        <w:tab/>
      </w:r>
      <w:r>
        <w:rPr>
          <w:rFonts w:hint="default" w:cs="Times New Roman" w:asciiTheme="minorAscii" w:hAnsiTheme="minorAscii"/>
          <w:b w:val="0"/>
          <w:bCs w:val="0"/>
          <w:i w:val="0"/>
          <w:iCs w:val="0"/>
          <w:color w:val="000000"/>
          <w:sz w:val="24"/>
          <w:szCs w:val="24"/>
          <w:u w:val="none"/>
          <w:vertAlign w:val="baseline"/>
          <w:lang w:val="en-US"/>
        </w:rPr>
        <w:t>Each step will follow a structured plan with data validation to ensure accuracy, and consistency before uploading to any database.</w:t>
      </w:r>
      <w:r>
        <w:rPr>
          <w:rFonts w:hint="default" w:eastAsia="Georgia" w:cs="Times New Roman" w:asciiTheme="minorAscii" w:hAnsiTheme="minorAscii"/>
          <w:i w:val="0"/>
          <w:iCs w:val="0"/>
          <w:color w:val="000000"/>
          <w:sz w:val="24"/>
          <w:szCs w:val="24"/>
          <w:u w:val="none"/>
          <w:vertAlign w:val="baseline"/>
        </w:rPr>
        <w:t xml:space="preserve"> Initial data population will be performed through secure CSV imports and SQL scripts, followed by continuous real-time data ingestion through application APIs.</w:t>
      </w:r>
    </w:p>
    <w:p w14:paraId="39181C43">
      <w:pPr>
        <w:pStyle w:val="2"/>
        <w:keepNext w:val="0"/>
        <w:keepLines w:val="0"/>
        <w:widowControl/>
        <w:numPr>
          <w:ilvl w:val="0"/>
          <w:numId w:val="1"/>
        </w:numPr>
        <w:suppressLineNumbers w:val="0"/>
        <w:bidi w:val="0"/>
        <w:spacing w:before="0" w:beforeAutospacing="0" w:after="80" w:afterAutospacing="0" w:line="23" w:lineRule="atLeast"/>
        <w:rPr>
          <w:rFonts w:hint="default" w:cs="Times New Roman" w:asciiTheme="minorAscii" w:hAnsiTheme="minorAscii"/>
          <w:i w:val="0"/>
          <w:iCs w:val="0"/>
          <w:color w:val="000000"/>
          <w:sz w:val="34"/>
          <w:szCs w:val="34"/>
          <w:u w:val="none"/>
        </w:rPr>
      </w:pPr>
      <w:r>
        <w:rPr>
          <w:rFonts w:hint="default" w:cs="Times New Roman" w:asciiTheme="minorAscii" w:hAnsiTheme="minorAscii"/>
          <w:i w:val="0"/>
          <w:iCs w:val="0"/>
          <w:color w:val="000000"/>
          <w:sz w:val="34"/>
          <w:szCs w:val="34"/>
          <w:u w:val="none"/>
          <w:lang w:val="en-US"/>
        </w:rPr>
        <w:t>Technology Stack</w:t>
      </w:r>
    </w:p>
    <w:p w14:paraId="0092521B">
      <w:pPr>
        <w:rPr>
          <w:rFonts w:hint="default" w:cs="Times New Roman" w:asciiTheme="minorAscii" w:hAnsiTheme="minorAscii"/>
          <w:i w:val="0"/>
          <w:iCs w:val="0"/>
          <w:color w:val="000000"/>
          <w:sz w:val="24"/>
          <w:szCs w:val="24"/>
          <w:u w:val="none"/>
          <w:lang w:val="en-US"/>
        </w:rPr>
      </w:pPr>
      <w:r>
        <w:rPr>
          <w:rFonts w:hint="default" w:cs="Times New Roman" w:asciiTheme="minorAscii" w:hAnsiTheme="minorAscii"/>
          <w:i w:val="0"/>
          <w:iCs w:val="0"/>
          <w:color w:val="000000"/>
          <w:sz w:val="34"/>
          <w:szCs w:val="34"/>
          <w:u w:val="none"/>
          <w:lang w:val="en-US"/>
        </w:rPr>
        <w:tab/>
      </w:r>
      <w:r>
        <w:rPr>
          <w:rFonts w:hint="default" w:cs="Times New Roman" w:asciiTheme="minorAscii" w:hAnsiTheme="minorAscii"/>
          <w:i w:val="0"/>
          <w:iCs w:val="0"/>
          <w:color w:val="000000"/>
          <w:sz w:val="24"/>
          <w:szCs w:val="24"/>
          <w:u w:val="none"/>
          <w:lang w:val="en-US"/>
        </w:rPr>
        <w:t>The NUTMS will utilize a modern and scalable technology stack optimization for the application.</w:t>
      </w:r>
    </w:p>
    <w:p w14:paraId="30472D6B">
      <w:pPr>
        <w:numPr>
          <w:ilvl w:val="0"/>
          <w:numId w:val="2"/>
        </w:numPr>
        <w:tabs>
          <w:tab w:val="clear" w:pos="420"/>
        </w:tabs>
        <w:ind w:left="420" w:leftChars="0" w:hanging="420" w:firstLineChars="0"/>
        <w:rPr>
          <w:rFonts w:hint="default" w:cs="Times New Roman" w:asciiTheme="minorAscii" w:hAnsiTheme="minorAscii"/>
          <w:i w:val="0"/>
          <w:iCs w:val="0"/>
          <w:color w:val="000000"/>
          <w:sz w:val="24"/>
          <w:szCs w:val="24"/>
          <w:u w:val="none"/>
          <w:lang w:val="en-US"/>
        </w:rPr>
      </w:pPr>
      <w:r>
        <w:rPr>
          <w:rFonts w:hint="default" w:cs="Times New Roman" w:asciiTheme="minorAscii" w:hAnsiTheme="minorAscii"/>
          <w:b/>
          <w:bCs/>
          <w:i w:val="0"/>
          <w:iCs w:val="0"/>
          <w:color w:val="000000"/>
          <w:sz w:val="24"/>
          <w:szCs w:val="24"/>
          <w:u w:val="none"/>
          <w:lang w:val="en-US"/>
        </w:rPr>
        <w:t>SQL:</w:t>
      </w:r>
      <w:r>
        <w:rPr>
          <w:rFonts w:hint="default" w:cs="Times New Roman" w:asciiTheme="minorAscii" w:hAnsiTheme="minorAscii"/>
          <w:i w:val="0"/>
          <w:iCs w:val="0"/>
          <w:color w:val="000000"/>
          <w:sz w:val="24"/>
          <w:szCs w:val="24"/>
          <w:u w:val="none"/>
          <w:lang w:val="en-US"/>
        </w:rPr>
        <w:t xml:space="preserve"> This core database management system will used for its ACID compliance, advance indexing capabilities, and proven reliability in high-transaction environments.</w:t>
      </w:r>
      <w:r>
        <w:rPr>
          <w:rFonts w:hint="default" w:ascii="Calibri" w:hAnsi="Calibri" w:eastAsia="Georgia" w:cs="Calibri"/>
          <w:i w:val="0"/>
          <w:iCs w:val="0"/>
          <w:caps w:val="0"/>
          <w:spacing w:val="0"/>
          <w:sz w:val="24"/>
          <w:szCs w:val="24"/>
        </w:rPr>
        <w:t>SQL Server's robust relational model ensures data integrity through primary/foreign key constraints, while its full-text search capabilities enable efficient route and schedule queries. The DBMS supports complex JOIN operations across multiple normalized tables for comprehensive transport analytics and reporting.</w:t>
      </w:r>
    </w:p>
    <w:p w14:paraId="4EF40BF3">
      <w:pPr>
        <w:numPr>
          <w:ilvl w:val="0"/>
          <w:numId w:val="2"/>
        </w:numPr>
        <w:tabs>
          <w:tab w:val="clear" w:pos="420"/>
        </w:tabs>
        <w:ind w:left="420" w:leftChars="0" w:hanging="420" w:firstLineChars="0"/>
        <w:rPr>
          <w:rFonts w:hint="default" w:cs="Times New Roman" w:asciiTheme="minorAscii" w:hAnsiTheme="minorAscii"/>
          <w:b/>
          <w:bCs/>
          <w:i w:val="0"/>
          <w:iCs w:val="0"/>
          <w:color w:val="000000"/>
          <w:sz w:val="24"/>
          <w:szCs w:val="24"/>
          <w:u w:val="none"/>
          <w:lang w:val="en-US"/>
        </w:rPr>
      </w:pPr>
      <w:r>
        <w:rPr>
          <w:rFonts w:hint="default" w:cs="Times New Roman" w:asciiTheme="minorAscii" w:hAnsiTheme="minorAscii"/>
          <w:b/>
          <w:bCs/>
          <w:i w:val="0"/>
          <w:iCs w:val="0"/>
          <w:color w:val="000000"/>
          <w:sz w:val="24"/>
          <w:szCs w:val="24"/>
          <w:u w:val="none"/>
          <w:lang w:val="en-US"/>
        </w:rPr>
        <w:t xml:space="preserve">PostgreSQL’s JSNOB: </w:t>
      </w:r>
      <w:r>
        <w:rPr>
          <w:rFonts w:hint="default" w:cs="Times New Roman" w:asciiTheme="minorAscii" w:hAnsiTheme="minorAscii"/>
          <w:i w:val="0"/>
          <w:iCs w:val="0"/>
          <w:color w:val="000000"/>
          <w:sz w:val="24"/>
          <w:szCs w:val="24"/>
          <w:u w:val="none"/>
          <w:lang w:val="en-US"/>
        </w:rPr>
        <w:t>This will handle notification templates and reporting configurations with its full-text search capabilities will enable efficient routes and schedule queries.</w:t>
      </w:r>
    </w:p>
    <w:p w14:paraId="664D3909">
      <w:pPr>
        <w:numPr>
          <w:ilvl w:val="0"/>
          <w:numId w:val="2"/>
        </w:numPr>
        <w:tabs>
          <w:tab w:val="clear" w:pos="420"/>
        </w:tabs>
        <w:ind w:left="420" w:leftChars="0" w:hanging="420" w:firstLineChars="0"/>
        <w:rPr>
          <w:rFonts w:hint="default" w:eastAsia="Georgia" w:cs="Times New Roman" w:asciiTheme="minorAscii" w:hAnsiTheme="minorAscii"/>
          <w:i w:val="0"/>
          <w:iCs w:val="0"/>
          <w:color w:val="000000"/>
          <w:sz w:val="24"/>
          <w:szCs w:val="24"/>
          <w:u w:val="none"/>
          <w:vertAlign w:val="baseline"/>
        </w:rPr>
      </w:pPr>
      <w:r>
        <w:rPr>
          <w:rFonts w:hint="default" w:cs="Times New Roman" w:asciiTheme="minorAscii" w:hAnsiTheme="minorAscii"/>
          <w:b/>
          <w:bCs/>
          <w:i w:val="0"/>
          <w:iCs w:val="0"/>
          <w:color w:val="000000"/>
          <w:sz w:val="24"/>
          <w:szCs w:val="24"/>
          <w:u w:val="none"/>
          <w:lang w:val="en-US"/>
        </w:rPr>
        <w:t xml:space="preserve">Backend: </w:t>
      </w:r>
      <w:r>
        <w:rPr>
          <w:rFonts w:hint="default" w:cs="Times New Roman" w:asciiTheme="minorAscii" w:hAnsiTheme="minorAscii"/>
          <w:b w:val="0"/>
          <w:bCs w:val="0"/>
          <w:i w:val="0"/>
          <w:iCs w:val="0"/>
          <w:color w:val="000000"/>
          <w:sz w:val="24"/>
          <w:szCs w:val="24"/>
          <w:u w:val="none"/>
          <w:lang w:val="en-US"/>
        </w:rPr>
        <w:t xml:space="preserve">Node.js and Express,js framework will be used to create RESTful APIs and WebSocket for real-time GPS updates and notification. React.js with TypeScript will power responsive frontend, for consistent user experience across desktop, tablet and mobile devices. </w:t>
      </w:r>
      <w:r>
        <w:rPr>
          <w:rFonts w:hint="default" w:eastAsia="Georgia" w:cs="Times New Roman" w:asciiTheme="minorAscii" w:hAnsiTheme="minorAscii"/>
          <w:i w:val="0"/>
          <w:iCs w:val="0"/>
          <w:color w:val="000000"/>
          <w:sz w:val="24"/>
          <w:szCs w:val="24"/>
          <w:u w:val="none"/>
          <w:vertAlign w:val="baseline"/>
        </w:rPr>
        <w:t xml:space="preserve">Socket.io will handle real-time bidirectional communication for live bus tracking and instant notifications. </w:t>
      </w:r>
    </w:p>
    <w:p w14:paraId="70B7433B">
      <w:pPr>
        <w:rPr>
          <w:rFonts w:hint="default" w:eastAsia="Georgia" w:cs="Times New Roman" w:asciiTheme="minorAscii" w:hAnsiTheme="minorAscii"/>
          <w:i w:val="0"/>
          <w:iCs w:val="0"/>
          <w:color w:val="000000"/>
          <w:sz w:val="24"/>
          <w:szCs w:val="24"/>
          <w:u w:val="none"/>
          <w:vertAlign w:val="baseline"/>
        </w:rPr>
      </w:pPr>
    </w:p>
    <w:p w14:paraId="1E910384">
      <w:pPr>
        <w:rPr>
          <w:rFonts w:hint="default" w:eastAsia="Georgia" w:cs="Times New Roman" w:asciiTheme="minorAscii" w:hAnsiTheme="minorAscii"/>
          <w:i w:val="0"/>
          <w:iCs w:val="0"/>
          <w:color w:val="000000"/>
          <w:sz w:val="24"/>
          <w:szCs w:val="24"/>
          <w:u w:val="none"/>
          <w:vertAlign w:val="baseline"/>
        </w:rPr>
      </w:pPr>
    </w:p>
    <w:p w14:paraId="0FCF14E9">
      <w:pPr>
        <w:pStyle w:val="5"/>
        <w:keepNext w:val="0"/>
        <w:keepLines w:val="0"/>
        <w:widowControl/>
        <w:numPr>
          <w:ilvl w:val="0"/>
          <w:numId w:val="3"/>
        </w:numPr>
        <w:suppressLineNumbers w:val="0"/>
        <w:bidi w:val="0"/>
        <w:spacing w:before="120" w:beforeAutospacing="0" w:after="120" w:afterAutospacing="0" w:line="21" w:lineRule="atLeast"/>
        <w:ind w:left="420" w:leftChars="0" w:hanging="420" w:firstLineChars="0"/>
        <w:rPr>
          <w:rFonts w:hint="default" w:eastAsia="Georgia" w:cs="Times New Roman" w:asciiTheme="minorAscii" w:hAnsiTheme="minorAscii"/>
          <w:i w:val="0"/>
          <w:iCs w:val="0"/>
          <w:color w:val="000000"/>
          <w:sz w:val="24"/>
          <w:szCs w:val="24"/>
          <w:u w:val="none"/>
          <w:vertAlign w:val="baseline"/>
        </w:rPr>
      </w:pPr>
      <w:r>
        <w:rPr>
          <w:rFonts w:hint="default" w:eastAsia="Georgia" w:cs="Times New Roman" w:asciiTheme="minorAscii" w:hAnsiTheme="minorAscii"/>
          <w:b/>
          <w:bCs/>
          <w:i w:val="0"/>
          <w:iCs w:val="0"/>
          <w:color w:val="000000"/>
          <w:sz w:val="24"/>
          <w:szCs w:val="24"/>
          <w:u w:val="none"/>
          <w:vertAlign w:val="baseline"/>
        </w:rPr>
        <w:t>OpenStreetMap</w:t>
      </w:r>
      <w:r>
        <w:rPr>
          <w:rFonts w:hint="default" w:eastAsia="Georgia" w:cs="Times New Roman" w:asciiTheme="minorAscii" w:hAnsiTheme="minorAscii"/>
          <w:b/>
          <w:bCs/>
          <w:i w:val="0"/>
          <w:iCs w:val="0"/>
          <w:color w:val="000000"/>
          <w:sz w:val="24"/>
          <w:szCs w:val="24"/>
          <w:u w:val="none"/>
          <w:vertAlign w:val="baseline"/>
          <w:lang w:val="en-US"/>
        </w:rPr>
        <w:t>:</w:t>
      </w:r>
      <w:r>
        <w:rPr>
          <w:rFonts w:hint="default" w:ascii="Calibri" w:hAnsi="Calibri" w:eastAsia="Georgia" w:cs="Calibri"/>
          <w:b/>
          <w:bCs/>
          <w:i w:val="0"/>
          <w:iCs w:val="0"/>
          <w:color w:val="000000"/>
          <w:sz w:val="24"/>
          <w:szCs w:val="24"/>
          <w:u w:val="none"/>
          <w:vertAlign w:val="baseline"/>
          <w:lang w:val="en-US"/>
        </w:rPr>
        <w:t xml:space="preserve"> </w:t>
      </w:r>
      <w:r>
        <w:rPr>
          <w:rFonts w:hint="default" w:ascii="Calibri" w:hAnsi="Calibri" w:eastAsia="Georgia" w:cs="Calibri"/>
          <w:i w:val="0"/>
          <w:iCs w:val="0"/>
          <w:caps w:val="0"/>
          <w:spacing w:val="0"/>
          <w:sz w:val="24"/>
          <w:szCs w:val="24"/>
        </w:rPr>
        <w:t>For map visualization,</w:t>
      </w:r>
      <w:r>
        <w:rPr>
          <w:rFonts w:hint="default" w:ascii="Calibri" w:hAnsi="Calibri" w:eastAsia="Georgia" w:cs="Calibri"/>
          <w:i w:val="0"/>
          <w:iCs w:val="0"/>
          <w:caps w:val="0"/>
          <w:spacing w:val="0"/>
          <w:sz w:val="24"/>
          <w:szCs w:val="24"/>
          <w:lang w:val="en-US"/>
        </w:rPr>
        <w:t xml:space="preserve">google map js API </w:t>
      </w:r>
      <w:r>
        <w:rPr>
          <w:rFonts w:hint="default" w:ascii="Calibri" w:hAnsi="Calibri" w:eastAsia="Georgia" w:cs="Calibri"/>
          <w:i w:val="0"/>
          <w:iCs w:val="0"/>
          <w:caps w:val="0"/>
          <w:spacing w:val="0"/>
          <w:sz w:val="24"/>
          <w:szCs w:val="24"/>
        </w:rPr>
        <w:t>will provide interactive route display and GPS tracking.</w:t>
      </w:r>
      <w:r>
        <w:rPr>
          <w:rFonts w:hint="default" w:ascii="Calibri" w:hAnsi="Calibri" w:eastAsia="Georgia" w:cs="Calibri"/>
          <w:i w:val="0"/>
          <w:iCs w:val="0"/>
          <w:caps w:val="0"/>
          <w:spacing w:val="0"/>
          <w:sz w:val="24"/>
          <w:szCs w:val="24"/>
          <w:lang w:val="en-US"/>
        </w:rPr>
        <w:t xml:space="preserve">SMTP configuration </w:t>
      </w:r>
      <w:r>
        <w:rPr>
          <w:rFonts w:hint="default" w:ascii="Calibri" w:hAnsi="Calibri" w:eastAsia="Georgia" w:cs="Calibri"/>
          <w:i w:val="0"/>
          <w:iCs w:val="0"/>
          <w:caps w:val="0"/>
          <w:spacing w:val="0"/>
          <w:sz w:val="24"/>
          <w:szCs w:val="24"/>
        </w:rPr>
        <w:t>within SQL Server will manage automated email notifications through stored procedures, while</w:t>
      </w:r>
      <w:r>
        <w:rPr>
          <w:rFonts w:hint="default" w:ascii="Calibri" w:hAnsi="Calibri" w:eastAsia="Georgia" w:cs="Calibri"/>
          <w:i w:val="0"/>
          <w:iCs w:val="0"/>
          <w:caps w:val="0"/>
          <w:spacing w:val="0"/>
          <w:sz w:val="24"/>
          <w:szCs w:val="24"/>
          <w:lang w:val="en-US"/>
        </w:rPr>
        <w:t xml:space="preserve"> session based authentication </w:t>
      </w:r>
      <w:r>
        <w:rPr>
          <w:rFonts w:hint="default" w:ascii="Calibri" w:hAnsi="Calibri" w:eastAsia="Georgia" w:cs="Calibri"/>
          <w:i w:val="0"/>
          <w:iCs w:val="0"/>
          <w:caps w:val="0"/>
          <w:spacing w:val="0"/>
          <w:sz w:val="24"/>
          <w:szCs w:val="24"/>
        </w:rPr>
        <w:t>with role tables will secure user access and implement role-based access control through database views and stored procedures.</w:t>
      </w:r>
    </w:p>
    <w:p w14:paraId="49EB8150">
      <w:pPr>
        <w:pStyle w:val="5"/>
        <w:keepNext w:val="0"/>
        <w:keepLines w:val="0"/>
        <w:widowControl/>
        <w:numPr>
          <w:ilvl w:val="0"/>
          <w:numId w:val="3"/>
        </w:numPr>
        <w:suppressLineNumbers w:val="0"/>
        <w:bidi w:val="0"/>
        <w:spacing w:before="120" w:beforeAutospacing="0" w:after="120" w:afterAutospacing="0" w:line="21" w:lineRule="atLeast"/>
        <w:ind w:left="420" w:leftChars="0" w:hanging="420" w:firstLineChars="0"/>
        <w:rPr>
          <w:rFonts w:hint="default" w:eastAsia="Georgia" w:cs="Times New Roman" w:asciiTheme="minorAscii" w:hAnsiTheme="minorAscii"/>
          <w:i w:val="0"/>
          <w:iCs w:val="0"/>
          <w:color w:val="000000"/>
          <w:sz w:val="24"/>
          <w:szCs w:val="24"/>
          <w:u w:val="none"/>
          <w:vertAlign w:val="baseline"/>
        </w:rPr>
      </w:pPr>
      <w:r>
        <w:rPr>
          <w:rFonts w:hint="default" w:eastAsia="Georgia" w:cs="Times New Roman" w:asciiTheme="minorAscii" w:hAnsiTheme="minorAscii"/>
          <w:b/>
          <w:bCs/>
          <w:i w:val="0"/>
          <w:iCs w:val="0"/>
          <w:color w:val="000000"/>
          <w:sz w:val="24"/>
          <w:szCs w:val="24"/>
          <w:u w:val="none"/>
          <w:vertAlign w:val="baseline"/>
          <w:lang w:val="en-US"/>
        </w:rPr>
        <w:t>Containerization:</w:t>
      </w:r>
      <w:r>
        <w:rPr>
          <w:rFonts w:hint="default" w:eastAsia="Georgia" w:cs="Times New Roman" w:asciiTheme="minorAscii" w:hAnsiTheme="minorAscii"/>
          <w:i w:val="0"/>
          <w:iCs w:val="0"/>
          <w:color w:val="000000"/>
          <w:sz w:val="24"/>
          <w:szCs w:val="24"/>
          <w:u w:val="none"/>
          <w:vertAlign w:val="baseline"/>
          <w:lang w:val="en-US"/>
        </w:rPr>
        <w:t xml:space="preserve"> The application will be containerized using Docker for production environment while Git hub will implement CI/CD pipelines for automated testing deployment to Vercel cloud platform. P</w:t>
      </w:r>
      <w:r>
        <w:rPr>
          <w:rFonts w:hint="default" w:eastAsia="Georgia" w:cs="Times New Roman" w:asciiTheme="minorAscii" w:hAnsiTheme="minorAscii"/>
          <w:i w:val="0"/>
          <w:iCs w:val="0"/>
          <w:color w:val="000000"/>
          <w:sz w:val="24"/>
          <w:szCs w:val="24"/>
          <w:u w:val="none"/>
          <w:vertAlign w:val="baseline"/>
        </w:rPr>
        <w:t xml:space="preserve">gAdmin 4 will serve as the database administration tool, and Postman will facilitate API testing and documentation. </w:t>
      </w:r>
    </w:p>
    <w:p w14:paraId="4668BDF9">
      <w:pPr>
        <w:pStyle w:val="5"/>
        <w:keepNext w:val="0"/>
        <w:keepLines w:val="0"/>
        <w:widowControl/>
        <w:suppressLineNumbers w:val="0"/>
        <w:bidi w:val="0"/>
        <w:spacing w:before="120" w:beforeAutospacing="0" w:after="120" w:afterAutospacing="0" w:line="21" w:lineRule="atLeast"/>
        <w:rPr>
          <w:rFonts w:hint="default" w:eastAsia="Georgia" w:cs="Times New Roman" w:asciiTheme="minorAscii" w:hAnsiTheme="minorAscii"/>
          <w:i w:val="0"/>
          <w:iCs w:val="0"/>
          <w:color w:val="000000"/>
          <w:sz w:val="24"/>
          <w:szCs w:val="24"/>
          <w:u w:val="none"/>
          <w:vertAlign w:val="baseline"/>
          <w:lang w:val="en-US"/>
        </w:rPr>
      </w:pPr>
      <w:r>
        <w:rPr>
          <w:rFonts w:hint="default" w:eastAsia="Georgia" w:cs="Times New Roman" w:asciiTheme="minorAscii" w:hAnsiTheme="minorAscii"/>
          <w:i w:val="0"/>
          <w:iCs w:val="0"/>
          <w:color w:val="000000"/>
          <w:sz w:val="24"/>
          <w:szCs w:val="24"/>
          <w:u w:val="none"/>
          <w:vertAlign w:val="baseline"/>
          <w:lang w:val="en-US"/>
        </w:rPr>
        <w:t>Following technology stack ensures scalabilty, security and cost-effectiveness which meets all functional requirements of the system.</w:t>
      </w:r>
    </w:p>
    <w:p w14:paraId="1817B923">
      <w:pPr>
        <w:pStyle w:val="2"/>
        <w:keepNext w:val="0"/>
        <w:keepLines w:val="0"/>
        <w:widowControl/>
        <w:numPr>
          <w:ilvl w:val="0"/>
          <w:numId w:val="1"/>
        </w:numPr>
        <w:suppressLineNumbers w:val="0"/>
        <w:bidi w:val="0"/>
        <w:spacing w:before="0" w:beforeAutospacing="0" w:after="80" w:afterAutospacing="0" w:line="23" w:lineRule="atLeast"/>
        <w:rPr>
          <w:rFonts w:hint="default" w:cs="Times New Roman" w:asciiTheme="minorAscii" w:hAnsiTheme="minorAscii"/>
          <w:i w:val="0"/>
          <w:iCs w:val="0"/>
          <w:color w:val="000000"/>
          <w:sz w:val="34"/>
          <w:szCs w:val="34"/>
          <w:u w:val="none"/>
        </w:rPr>
      </w:pPr>
      <w:r>
        <w:rPr>
          <w:rFonts w:hint="default" w:cs="Times New Roman" w:asciiTheme="minorAscii" w:hAnsiTheme="minorAscii"/>
          <w:i w:val="0"/>
          <w:iCs w:val="0"/>
          <w:color w:val="000000"/>
          <w:sz w:val="34"/>
          <w:szCs w:val="34"/>
          <w:u w:val="none"/>
          <w:lang w:val="en-US"/>
        </w:rPr>
        <w:t>System Functionality</w:t>
      </w:r>
    </w:p>
    <w:p w14:paraId="5504AF3F">
      <w:pPr>
        <w:rPr>
          <w:rFonts w:hint="default" w:cs="Times New Roman" w:asciiTheme="minorAscii" w:hAnsiTheme="minorAscii"/>
          <w:i w:val="0"/>
          <w:iCs w:val="0"/>
          <w:color w:val="000000"/>
          <w:sz w:val="24"/>
          <w:szCs w:val="24"/>
          <w:u w:val="none"/>
          <w:lang w:val="en-US"/>
        </w:rPr>
      </w:pPr>
      <w:r>
        <w:rPr>
          <w:rFonts w:hint="default" w:cs="Times New Roman" w:asciiTheme="minorAscii" w:hAnsiTheme="minorAscii"/>
          <w:i w:val="0"/>
          <w:iCs w:val="0"/>
          <w:color w:val="000000"/>
          <w:sz w:val="34"/>
          <w:szCs w:val="34"/>
          <w:u w:val="none"/>
          <w:lang w:val="en-US"/>
        </w:rPr>
        <w:tab/>
      </w:r>
      <w:r>
        <w:rPr>
          <w:rFonts w:hint="default" w:cs="Times New Roman" w:asciiTheme="minorAscii" w:hAnsiTheme="minorAscii"/>
          <w:i w:val="0"/>
          <w:iCs w:val="0"/>
          <w:color w:val="000000"/>
          <w:sz w:val="24"/>
          <w:szCs w:val="24"/>
          <w:u w:val="none"/>
          <w:lang w:val="en-US"/>
        </w:rPr>
        <w:t xml:space="preserve">NUMTS is delivering scalable </w:t>
      </w:r>
      <w:r>
        <w:rPr>
          <w:rFonts w:hint="default" w:asciiTheme="minorAscii" w:hAnsiTheme="minorAscii"/>
          <w:i w:val="0"/>
          <w:iCs w:val="0"/>
          <w:color w:val="000000"/>
          <w:sz w:val="24"/>
          <w:szCs w:val="24"/>
          <w:u w:val="none"/>
          <w:lang w:val="en-US"/>
        </w:rPr>
        <w:t>functionalities</w:t>
      </w:r>
      <w:r>
        <w:rPr>
          <w:rFonts w:hint="default" w:cs="Times New Roman" w:asciiTheme="minorAscii" w:hAnsiTheme="minorAscii"/>
          <w:i w:val="0"/>
          <w:iCs w:val="0"/>
          <w:color w:val="000000"/>
          <w:sz w:val="24"/>
          <w:szCs w:val="24"/>
          <w:u w:val="none"/>
          <w:lang w:val="en-US"/>
        </w:rPr>
        <w:t xml:space="preserve"> across following areas to fully automate the university’s transport operations:</w:t>
      </w:r>
    </w:p>
    <w:p w14:paraId="0A5926AF">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User Registration and Authentication:</w:t>
      </w:r>
      <w:r>
        <w:rPr>
          <w:rFonts w:hint="default" w:eastAsia="Georgia" w:cs="Times New Roman" w:asciiTheme="minorAscii" w:hAnsiTheme="minorAscii"/>
          <w:i w:val="0"/>
          <w:iCs w:val="0"/>
          <w:color w:val="000000"/>
          <w:sz w:val="24"/>
          <w:szCs w:val="24"/>
          <w:u w:val="none"/>
          <w:lang w:val="en-US"/>
        </w:rPr>
        <w:t xml:space="preserve"> The s</w:t>
      </w:r>
      <w:bookmarkStart w:id="0" w:name="_GoBack"/>
      <w:bookmarkEnd w:id="0"/>
      <w:r>
        <w:rPr>
          <w:rFonts w:hint="default" w:eastAsia="Georgia" w:cs="Times New Roman" w:asciiTheme="minorAscii" w:hAnsiTheme="minorAscii"/>
          <w:i w:val="0"/>
          <w:iCs w:val="0"/>
          <w:color w:val="000000"/>
          <w:sz w:val="24"/>
          <w:szCs w:val="24"/>
          <w:u w:val="none"/>
          <w:lang w:val="en-US"/>
        </w:rPr>
        <w:t>ystem will secure registrations for students, faculty, drivers, and administrators with role-based control. System provides multi-factor authentication for security and password reset functionality.</w:t>
      </w:r>
    </w:p>
    <w:p w14:paraId="254030B6">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Route management:</w:t>
      </w:r>
      <w:r>
        <w:rPr>
          <w:rFonts w:hint="default" w:eastAsia="Georgia" w:cs="Times New Roman" w:asciiTheme="minorAscii" w:hAnsiTheme="minorAscii"/>
          <w:i w:val="0"/>
          <w:iCs w:val="0"/>
          <w:color w:val="000000"/>
          <w:sz w:val="24"/>
          <w:szCs w:val="24"/>
          <w:u w:val="none"/>
          <w:lang w:val="en-US"/>
        </w:rPr>
        <w:t xml:space="preserve"> Route definition and maintenance system allow administrator to create, edit or optimize bus transportation routes. The system allow administrator to define routes by specifying sequential stops with exact locations. Each routes include metadata such as route name, vehicle capacity or notes for drivers. </w:t>
      </w:r>
    </w:p>
    <w:p w14:paraId="1457EF9A">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Schedule management:</w:t>
      </w:r>
      <w:r>
        <w:rPr>
          <w:rFonts w:hint="default" w:eastAsia="Georgia" w:cs="Times New Roman" w:asciiTheme="minorAscii" w:hAnsiTheme="minorAscii"/>
          <w:i w:val="0"/>
          <w:iCs w:val="0"/>
          <w:color w:val="000000"/>
          <w:sz w:val="24"/>
          <w:szCs w:val="24"/>
          <w:u w:val="none"/>
          <w:lang w:val="en-US"/>
        </w:rPr>
        <w:t xml:space="preserve"> NUTMS allow administrators to manage daily, and weekly transport planning based on university’s semester classes schedule. This prevents scheduling conflicts such as buses departure after a specific slot. Students can also get notification for each bus departure.</w:t>
      </w:r>
    </w:p>
    <w:p w14:paraId="7AF7B52E">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Real-time Tracking:</w:t>
      </w:r>
      <w:r>
        <w:rPr>
          <w:rFonts w:hint="default" w:eastAsia="Georgia" w:cs="Times New Roman" w:asciiTheme="minorAscii" w:hAnsiTheme="minorAscii"/>
          <w:i w:val="0"/>
          <w:iCs w:val="0"/>
          <w:color w:val="000000"/>
          <w:sz w:val="24"/>
          <w:szCs w:val="24"/>
          <w:u w:val="none"/>
          <w:lang w:val="en-US"/>
        </w:rPr>
        <w:t xml:space="preserve"> The system is integrated with GPS for continuous location updates which allow user to track estimated time calculation for destination. OpenStreetMap provide interactive map visualization which make it easy to track routes.</w:t>
      </w:r>
    </w:p>
    <w:p w14:paraId="3965C419">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b/>
          <w:bCs/>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 xml:space="preserve">Faculty Booking: </w:t>
      </w:r>
      <w:r>
        <w:rPr>
          <w:rFonts w:hint="default" w:eastAsia="Georgia" w:cs="Times New Roman" w:asciiTheme="minorAscii" w:hAnsiTheme="minorAscii"/>
          <w:b w:val="0"/>
          <w:bCs w:val="0"/>
          <w:i w:val="0"/>
          <w:iCs w:val="0"/>
          <w:color w:val="000000"/>
          <w:sz w:val="24"/>
          <w:szCs w:val="24"/>
          <w:u w:val="none"/>
          <w:lang w:val="en-US"/>
        </w:rPr>
        <w:t>System allow faculty to request special trips which requires a submission form, administrative approval process and dedicated vehicle assignments.</w:t>
      </w:r>
    </w:p>
    <w:p w14:paraId="30A3B4E3">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Notification System:</w:t>
      </w:r>
      <w:r>
        <w:rPr>
          <w:rFonts w:hint="default" w:eastAsia="Georgia" w:cs="Times New Roman" w:asciiTheme="minorAscii" w:hAnsiTheme="minorAscii"/>
          <w:i w:val="0"/>
          <w:iCs w:val="0"/>
          <w:color w:val="000000"/>
          <w:sz w:val="24"/>
          <w:szCs w:val="24"/>
          <w:u w:val="none"/>
          <w:lang w:val="en-US"/>
        </w:rPr>
        <w:t xml:space="preserve"> Automated notification are enabled for buses departure or arrival, updates in buses schedule or changes, and delays. In case of an emergency, emergency alerts can be sent to administrative department for rapid action.</w:t>
      </w:r>
    </w:p>
    <w:p w14:paraId="37A2EF9B">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 xml:space="preserve">Administrative Control: </w:t>
      </w:r>
      <w:r>
        <w:rPr>
          <w:rFonts w:hint="default" w:eastAsia="Georgia" w:cs="Times New Roman" w:asciiTheme="minorAscii" w:hAnsiTheme="minorAscii"/>
          <w:i w:val="0"/>
          <w:iCs w:val="0"/>
          <w:color w:val="000000"/>
          <w:sz w:val="24"/>
          <w:szCs w:val="24"/>
          <w:u w:val="none"/>
          <w:lang w:val="en-US"/>
        </w:rPr>
        <w:t>System allows administrators to update or edit manual operations, such as system audits log , override capabilities and schedule update. Administrators can view a comprehensive report on weekly and monthly bases.</w:t>
      </w:r>
    </w:p>
    <w:p w14:paraId="095AC252">
      <w:pPr>
        <w:keepNext w:val="0"/>
        <w:keepLines w:val="0"/>
        <w:widowControl/>
        <w:numPr>
          <w:ilvl w:val="0"/>
          <w:numId w:val="4"/>
        </w:numPr>
        <w:suppressLineNumbers w:val="0"/>
        <w:bidi w:val="0"/>
        <w:spacing w:before="0" w:beforeAutospacing="1" w:after="0" w:afterAutospacing="1"/>
        <w:ind w:left="425" w:leftChars="0" w:hanging="425" w:firstLineChars="0"/>
        <w:textAlignment w:val="baseline"/>
        <w:rPr>
          <w:rFonts w:hint="default" w:eastAsia="Georgia" w:cs="Times New Roman" w:asciiTheme="minorAscii" w:hAnsiTheme="minorAscii"/>
          <w:i w:val="0"/>
          <w:iCs w:val="0"/>
          <w:color w:val="000000"/>
          <w:sz w:val="24"/>
          <w:szCs w:val="24"/>
          <w:u w:val="none"/>
          <w:lang w:val="en-US"/>
        </w:rPr>
      </w:pPr>
      <w:r>
        <w:rPr>
          <w:rFonts w:hint="default" w:eastAsia="Georgia" w:cs="Times New Roman" w:asciiTheme="minorAscii" w:hAnsiTheme="minorAscii"/>
          <w:b/>
          <w:bCs/>
          <w:i w:val="0"/>
          <w:iCs w:val="0"/>
          <w:color w:val="000000"/>
          <w:sz w:val="24"/>
          <w:szCs w:val="24"/>
          <w:u w:val="none"/>
          <w:lang w:val="en-US"/>
        </w:rPr>
        <w:t>Reporting and Analytic:</w:t>
      </w:r>
      <w:r>
        <w:rPr>
          <w:rFonts w:hint="default" w:eastAsia="Georgia" w:cs="Times New Roman" w:asciiTheme="minorAscii" w:hAnsiTheme="minorAscii"/>
          <w:i w:val="0"/>
          <w:iCs w:val="0"/>
          <w:color w:val="000000"/>
          <w:sz w:val="24"/>
          <w:szCs w:val="24"/>
          <w:u w:val="none"/>
          <w:lang w:val="en-US"/>
        </w:rPr>
        <w:t xml:space="preserve"> System generates report on weekly and monthly bases which covers transport utilization, route efficiency, driver performances, weekly fuel consumption and data visualization through interactive charts and graphs.  </w:t>
      </w:r>
    </w:p>
    <w:p w14:paraId="48376A71">
      <w:pPr>
        <w:keepNext w:val="0"/>
        <w:keepLines w:val="0"/>
        <w:widowControl/>
        <w:numPr>
          <w:ilvl w:val="0"/>
          <w:numId w:val="0"/>
        </w:numPr>
        <w:suppressLineNumbers w:val="0"/>
        <w:bidi w:val="0"/>
        <w:spacing w:before="0" w:beforeAutospacing="1" w:after="0" w:afterAutospacing="1"/>
        <w:ind w:leftChars="0"/>
        <w:textAlignment w:val="baseline"/>
        <w:rPr>
          <w:rFonts w:hint="default" w:cs="Times New Roman" w:asciiTheme="minorAscii" w:hAnsiTheme="minorAscii"/>
        </w:rPr>
      </w:pPr>
      <w:r>
        <w:rPr>
          <w:rFonts w:hint="default" w:eastAsia="Georgia" w:cs="Times New Roman" w:asciiTheme="minorAscii" w:hAnsiTheme="minorAscii"/>
          <w:i w:val="0"/>
          <w:iCs w:val="0"/>
          <w:color w:val="000000"/>
          <w:sz w:val="24"/>
          <w:szCs w:val="24"/>
          <w:u w:val="none"/>
          <w:lang w:val="en-US"/>
        </w:rPr>
        <w:t>These functionalities replaces a manual paper based system to an automated system ensuring user satisfaction, daily work efficiency, and resource utilization. NUMTS boosts security measures with data-driven decision making.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C1FE7"/>
    <w:multiLevelType w:val="singleLevel"/>
    <w:tmpl w:val="FDDC1FE7"/>
    <w:lvl w:ilvl="0" w:tentative="0">
      <w:start w:val="1"/>
      <w:numFmt w:val="bullet"/>
      <w:lvlText w:val=""/>
      <w:lvlJc w:val="left"/>
      <w:pPr>
        <w:tabs>
          <w:tab w:val="left" w:pos="420"/>
        </w:tabs>
        <w:ind w:left="420" w:leftChars="0" w:hanging="420" w:firstLineChars="0"/>
      </w:pPr>
      <w:rPr>
        <w:rFonts w:hint="default" w:ascii="Wingdings" w:hAnsi="Wingdings"/>
        <w:b w:val="0"/>
        <w:bCs w:val="0"/>
      </w:rPr>
    </w:lvl>
  </w:abstractNum>
  <w:abstractNum w:abstractNumId="1">
    <w:nsid w:val="34BA7E84"/>
    <w:multiLevelType w:val="singleLevel"/>
    <w:tmpl w:val="34BA7E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749FDCA"/>
    <w:multiLevelType w:val="singleLevel"/>
    <w:tmpl w:val="3749FDCA"/>
    <w:lvl w:ilvl="0" w:tentative="0">
      <w:start w:val="1"/>
      <w:numFmt w:val="decimal"/>
      <w:lvlText w:val="%1."/>
      <w:lvlJc w:val="left"/>
      <w:pPr>
        <w:tabs>
          <w:tab w:val="left" w:pos="425"/>
        </w:tabs>
        <w:ind w:left="425" w:leftChars="0" w:hanging="425" w:firstLineChars="0"/>
      </w:pPr>
      <w:rPr>
        <w:rFonts w:hint="default"/>
        <w:b/>
        <w:bCs/>
      </w:rPr>
    </w:lvl>
  </w:abstractNum>
  <w:abstractNum w:abstractNumId="3">
    <w:nsid w:val="3D1DE4AD"/>
    <w:multiLevelType w:val="singleLevel"/>
    <w:tmpl w:val="3D1DE4AD"/>
    <w:lvl w:ilvl="0" w:tentative="0">
      <w:start w:val="1"/>
      <w:numFmt w:val="decimal"/>
      <w:suff w:val="space"/>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045481"/>
    <w:rsid w:val="00A26917"/>
    <w:rsid w:val="027B7F97"/>
    <w:rsid w:val="03C63FC1"/>
    <w:rsid w:val="04A03924"/>
    <w:rsid w:val="11CF1BE6"/>
    <w:rsid w:val="13DF5284"/>
    <w:rsid w:val="1B664B02"/>
    <w:rsid w:val="1F1B51BD"/>
    <w:rsid w:val="2C045481"/>
    <w:rsid w:val="3B685B30"/>
    <w:rsid w:val="3E7027FD"/>
    <w:rsid w:val="453F0943"/>
    <w:rsid w:val="46022BE9"/>
    <w:rsid w:val="4C660364"/>
    <w:rsid w:val="633B10F0"/>
    <w:rsid w:val="6D3F601F"/>
    <w:rsid w:val="704760C2"/>
    <w:rsid w:val="71993C39"/>
    <w:rsid w:val="7EA52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2026-03-12T02:52:00Z</dcterms:created>
  <dc:creator>najia nayab</dc:creator>
  <cp:lastModifiedBy>najia nayab</cp:lastModifiedBy>
  <dcterms:modified xsi:type="dcterms:W3CDTF">2026-03-12T06:29:22Z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25FD27E0FB9F4DC3B2F97F361DB83628_11</vt:lpwstr>
  </property>
</Properties>
</file>