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Altaf Alam</w:t>
        <w:br/>
      </w:r>
      <w:r>
        <w:rPr>
          <w:b w:val="0"/>
        </w:rPr>
        <w:t>altaf.alam0032@gmail.com</w:t>
        <w:br/>
      </w:r>
      <w:r>
        <w:rPr>
          <w:b w:val="0"/>
        </w:rPr>
        <w:t>+91 9987175589</w:t>
        <w:br/>
      </w:r>
      <w:r>
        <w:rPr>
          <w:b w:val="0"/>
        </w:rPr>
        <w:t>September 09, 2024</w:t>
        <w:br/>
      </w:r>
    </w:p>
    <w:p>
      <w:pPr>
        <w:jc w:val="left"/>
      </w:pPr>
      <w:r>
        <w:t>To The Hiring Manager</w:t>
        <w:br/>
      </w:r>
      <w:r>
        <w:t>Rocketlane</w:t>
        <w:br/>
      </w:r>
      <w:r>
        <w:t>Chennai, Tamil Nadu</w:t>
        <w:br/>
      </w:r>
    </w:p>
    <w:p>
      <w:r>
        <w:t>Dear Hiring Manager,</w:t>
        <w:br/>
      </w:r>
    </w:p>
    <w:p>
      <w:r>
        <w:t>I am excited to apply for the React Frontend Developer position at Rocketlane, where I can leverage my skills in building real-time collaboration experiences and crafting modern UI components. With a strong foundation in React, SPA Framework patterns, HTML, CSS, and SASS, I am confident in my ability to contribute to the development of innovative products. My experience in optimizing queries and using Redis to decrease loading time has allowed me to enhance user experience, and I am eager to bring this expertise to your team.</w:t>
        <w:br/>
      </w:r>
    </w:p>
    <w:p>
      <w:r>
        <w:t>As a detail-oriented and ambitious front-end engineer, I have developed a passion for creating flexible and interactive user interfaces. My experience as a Web Developer Intern at Digiidunia has given me hands-on experience in building client-side applications with React.js and CSS, and I am excited to apply this knowledge in a collaborative environment. Additionally, my experience in working with various technologies, including Express.js, MongoDB, and GitHub, has allowed me to develop a comprehensive understanding of the development process.</w:t>
        <w:br/>
      </w:r>
    </w:p>
    <w:p>
      <w:r>
        <w:t>I am particularly drawn to Rocketlane's commitment to building real-time collaboration experiences and its focus on innovation. As someone who is passionate about creating seamless and efficient user experiences, I believe that I would be a valuable addition to your team. I am impressed by Rocketlane's dedication to pushing the boundaries of what is possible and its commitment to excellence. Thank you for considering my application, and I look forward to the opportunity to contribute to the success of Rocketlane.</w:t>
        <w:br/>
      </w:r>
    </w:p>
    <w:p>
      <w:r>
        <w:t>Sincerely,</w:t>
        <w:br/>
        <w:t>Altaf Alam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