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53D96" w14:textId="77777777" w:rsidR="00AD6D02" w:rsidRPr="00AD6D02" w:rsidRDefault="00AD6D02" w:rsidP="00AD6D02">
      <w:pPr>
        <w:pStyle w:val="ad"/>
        <w:spacing w:line="360" w:lineRule="auto"/>
        <w:jc w:val="center"/>
        <w:rPr>
          <w:rFonts w:ascii="Arial" w:hAnsi="Arial" w:cs="Arial"/>
          <w:color w:val="000000"/>
          <w:sz w:val="32"/>
          <w:szCs w:val="32"/>
        </w:rPr>
      </w:pPr>
      <w:r w:rsidRPr="00AD6D02">
        <w:rPr>
          <w:rFonts w:ascii="Arial" w:hAnsi="Arial" w:cs="Arial"/>
          <w:color w:val="000000"/>
          <w:sz w:val="32"/>
          <w:szCs w:val="32"/>
        </w:rPr>
        <w:t>Отчет по практической работе</w:t>
      </w:r>
    </w:p>
    <w:p w14:paraId="57585D09" w14:textId="77777777" w:rsidR="002F51B7" w:rsidRPr="007D0FB6" w:rsidRDefault="002F51B7" w:rsidP="00AD6D02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7D0FB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Тема:</w:t>
      </w:r>
    </w:p>
    <w:p w14:paraId="73F60F4A" w14:textId="77777777" w:rsidR="007D0FB6" w:rsidRPr="007D0FB6" w:rsidRDefault="007D0FB6" w:rsidP="00AD6D0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7D0FB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Изучение жизни, охраны и обитания панд</w:t>
      </w:r>
      <w:r w:rsidR="00AD6D0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ы</w:t>
      </w:r>
      <w:r w:rsidRPr="007D0FB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14:paraId="41B56EBD" w14:textId="77777777" w:rsidR="002F51B7" w:rsidRPr="007D0FB6" w:rsidRDefault="007D0FB6" w:rsidP="00AD6D0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7D0FB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Ц</w:t>
      </w:r>
      <w:r w:rsidR="002F51B7" w:rsidRPr="007D0FB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ель работы:</w:t>
      </w:r>
    </w:p>
    <w:p w14:paraId="68660F04" w14:textId="77777777" w:rsidR="002F51B7" w:rsidRDefault="007D0FB6" w:rsidP="00AD6D02">
      <w:p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Изучить подробную информацию о популяции, численности, охраны и обитании панд</w:t>
      </w:r>
      <w:r w:rsidR="00AD6D02">
        <w:rPr>
          <w:rFonts w:ascii="Times New Roman" w:eastAsia="Times New Roman" w:hAnsi="Times New Roman" w:cs="Times New Roman"/>
          <w:sz w:val="24"/>
          <w:szCs w:val="24"/>
          <w:lang w:eastAsia="ru-RU"/>
        </w:rPr>
        <w:t>ы.</w:t>
      </w:r>
    </w:p>
    <w:p w14:paraId="2E5AFBCC" w14:textId="77777777" w:rsidR="009E1782" w:rsidRPr="00AD6D02" w:rsidRDefault="009E1782" w:rsidP="00AD6D02">
      <w:pPr>
        <w:pStyle w:val="1"/>
        <w:spacing w:line="360" w:lineRule="auto"/>
        <w:rPr>
          <w:rFonts w:ascii="Arial" w:hAnsi="Arial" w:cs="Arial"/>
          <w:color w:val="000000" w:themeColor="text1"/>
        </w:rPr>
      </w:pPr>
      <w:r w:rsidRPr="00AD6D02">
        <w:rPr>
          <w:rFonts w:ascii="Arial" w:hAnsi="Arial" w:cs="Arial"/>
          <w:color w:val="000000" w:themeColor="text1"/>
        </w:rPr>
        <w:t>Введение</w:t>
      </w:r>
    </w:p>
    <w:p w14:paraId="737A97CC" w14:textId="77777777" w:rsidR="009E1782" w:rsidRPr="00397751" w:rsidRDefault="009E1782" w:rsidP="00AD6D02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31EA0">
        <w:rPr>
          <w:rFonts w:ascii="Times New Roman" w:hAnsi="Times New Roman" w:cs="Times New Roman"/>
          <w:bCs/>
          <w:sz w:val="24"/>
          <w:szCs w:val="24"/>
        </w:rPr>
        <w:t>Большая панд</w:t>
      </w:r>
      <w:r w:rsidR="00631EA0" w:rsidRPr="00631EA0">
        <w:rPr>
          <w:rFonts w:ascii="Times New Roman" w:hAnsi="Times New Roman" w:cs="Times New Roman"/>
          <w:bCs/>
          <w:sz w:val="24"/>
          <w:szCs w:val="24"/>
        </w:rPr>
        <w:t xml:space="preserve">а - </w:t>
      </w:r>
      <w:r w:rsidRPr="00631EA0">
        <w:rPr>
          <w:rFonts w:ascii="Times New Roman" w:hAnsi="Times New Roman" w:cs="Times New Roman"/>
          <w:sz w:val="24"/>
          <w:szCs w:val="24"/>
        </w:rPr>
        <w:t>один из самых узнаваемых символов охраны природы в мире. Еще несколько десятилетий назад этот вид находился на грани полного исчезновения из-за разрушения среды обитания и браконьерства. Однако благодаря масштабным усилиям правительства Китая и международных организаций ситуацию удалось изменить. Данное исследование рассматривает ключевые меры по охране панд и достигнутые результаты.</w:t>
      </w:r>
    </w:p>
    <w:p w14:paraId="411E7362" w14:textId="77777777" w:rsidR="009E1782" w:rsidRPr="00AD6D02" w:rsidRDefault="009E1782" w:rsidP="00AD6D02">
      <w:pPr>
        <w:pStyle w:val="1"/>
        <w:spacing w:line="360" w:lineRule="auto"/>
        <w:rPr>
          <w:rFonts w:ascii="Arial" w:hAnsi="Arial" w:cs="Arial"/>
          <w:color w:val="000000" w:themeColor="text1"/>
        </w:rPr>
      </w:pPr>
      <w:r w:rsidRPr="00AD6D02">
        <w:rPr>
          <w:rFonts w:ascii="Arial" w:hAnsi="Arial" w:cs="Arial"/>
          <w:color w:val="000000" w:themeColor="text1"/>
        </w:rPr>
        <w:t>Основная часть</w:t>
      </w:r>
    </w:p>
    <w:p w14:paraId="483D3D42" w14:textId="77777777" w:rsidR="009E1782" w:rsidRPr="009E1782" w:rsidRDefault="009E1782" w:rsidP="00AD6D02">
      <w:pPr>
        <w:pStyle w:val="a4"/>
        <w:numPr>
          <w:ilvl w:val="0"/>
          <w:numId w:val="4"/>
        </w:numPr>
        <w:spacing w:line="360" w:lineRule="auto"/>
        <w:ind w:left="284" w:hanging="283"/>
        <w:rPr>
          <w:rFonts w:ascii="Times New Roman" w:hAnsi="Times New Roman" w:cs="Times New Roman"/>
          <w:sz w:val="24"/>
          <w:szCs w:val="24"/>
        </w:rPr>
      </w:pPr>
      <w:r w:rsidRPr="009E1782">
        <w:rPr>
          <w:rFonts w:ascii="Times New Roman" w:hAnsi="Times New Roman" w:cs="Times New Roman"/>
          <w:sz w:val="24"/>
          <w:szCs w:val="24"/>
        </w:rPr>
        <w:t>Восстановление и защита среды обитания</w:t>
      </w:r>
    </w:p>
    <w:p w14:paraId="7063F1D4" w14:textId="77777777" w:rsidR="009E1782" w:rsidRPr="009E1782" w:rsidRDefault="009E1782" w:rsidP="00AD6D02">
      <w:pPr>
        <w:pStyle w:val="a4"/>
        <w:numPr>
          <w:ilvl w:val="0"/>
          <w:numId w:val="4"/>
        </w:numPr>
        <w:spacing w:line="360" w:lineRule="auto"/>
        <w:ind w:left="284" w:hanging="283"/>
        <w:rPr>
          <w:rFonts w:ascii="Times New Roman" w:hAnsi="Times New Roman" w:cs="Times New Roman"/>
          <w:sz w:val="24"/>
          <w:szCs w:val="24"/>
        </w:rPr>
      </w:pPr>
      <w:r w:rsidRPr="009E1782">
        <w:rPr>
          <w:rFonts w:ascii="Times New Roman" w:hAnsi="Times New Roman" w:cs="Times New Roman"/>
          <w:sz w:val="24"/>
          <w:szCs w:val="24"/>
        </w:rPr>
        <w:t>Програм</w:t>
      </w:r>
      <w:r w:rsidR="00631EA0">
        <w:rPr>
          <w:rFonts w:ascii="Times New Roman" w:hAnsi="Times New Roman" w:cs="Times New Roman"/>
          <w:sz w:val="24"/>
          <w:szCs w:val="24"/>
        </w:rPr>
        <w:t xml:space="preserve">мы разведения в неволе </w:t>
      </w:r>
    </w:p>
    <w:p w14:paraId="45413E96" w14:textId="77777777" w:rsidR="009E1782" w:rsidRPr="009E1782" w:rsidRDefault="00631EA0" w:rsidP="00AD6D02">
      <w:pPr>
        <w:pStyle w:val="a4"/>
        <w:numPr>
          <w:ilvl w:val="0"/>
          <w:numId w:val="4"/>
        </w:numPr>
        <w:spacing w:line="360" w:lineRule="auto"/>
        <w:ind w:left="284" w:hanging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</w:t>
      </w:r>
      <w:r w:rsidR="009E1782" w:rsidRPr="009E1782">
        <w:rPr>
          <w:rFonts w:ascii="Times New Roman" w:hAnsi="Times New Roman" w:cs="Times New Roman"/>
          <w:sz w:val="24"/>
          <w:szCs w:val="24"/>
        </w:rPr>
        <w:t>орьба с браконьерством</w:t>
      </w:r>
    </w:p>
    <w:p w14:paraId="730AE1F9" w14:textId="77777777" w:rsidR="009E1782" w:rsidRDefault="00631EA0" w:rsidP="00AD6D02">
      <w:pPr>
        <w:pStyle w:val="a4"/>
        <w:numPr>
          <w:ilvl w:val="0"/>
          <w:numId w:val="4"/>
        </w:numPr>
        <w:spacing w:line="360" w:lineRule="auto"/>
        <w:ind w:left="284" w:hanging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="009E1782" w:rsidRPr="009E1782">
        <w:rPr>
          <w:rFonts w:ascii="Times New Roman" w:hAnsi="Times New Roman" w:cs="Times New Roman"/>
          <w:sz w:val="24"/>
          <w:szCs w:val="24"/>
        </w:rPr>
        <w:t>уризм и вовлечение местного населения</w:t>
      </w:r>
    </w:p>
    <w:p w14:paraId="038BF35D" w14:textId="77777777" w:rsidR="00631EA0" w:rsidRPr="009E1782" w:rsidRDefault="00631EA0" w:rsidP="00AD6D02">
      <w:pPr>
        <w:pStyle w:val="a4"/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</w:p>
    <w:p w14:paraId="2B03EB76" w14:textId="77777777" w:rsidR="009E1782" w:rsidRDefault="00631EA0" w:rsidP="00AD6D02">
      <w:pPr>
        <w:pStyle w:val="a4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Цели работы</w:t>
      </w:r>
      <w:r w:rsidRPr="00631EA0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Изучение охранных мер и их результаты</w:t>
      </w:r>
    </w:p>
    <w:p w14:paraId="506CDBF1" w14:textId="77777777" w:rsidR="009E1782" w:rsidRDefault="00631EA0" w:rsidP="00AD6D02">
      <w:pPr>
        <w:pStyle w:val="a4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Результаты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Сохранение популяции</w:t>
      </w:r>
    </w:p>
    <w:p w14:paraId="7B3E90BA" w14:textId="77777777" w:rsidR="00631EA0" w:rsidRPr="00631EA0" w:rsidRDefault="00631EA0" w:rsidP="00AD6D02">
      <w:pPr>
        <w:pStyle w:val="a4"/>
        <w:spacing w:line="360" w:lineRule="auto"/>
        <w:ind w:left="721"/>
        <w:rPr>
          <w:rFonts w:ascii="Times New Roman" w:hAnsi="Times New Roman" w:cs="Times New Roman"/>
          <w:sz w:val="24"/>
          <w:szCs w:val="24"/>
        </w:rPr>
      </w:pPr>
    </w:p>
    <w:p w14:paraId="2A432A28" w14:textId="77777777" w:rsidR="009E1782" w:rsidRPr="00631EA0" w:rsidRDefault="009E1782" w:rsidP="00AD6D02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31EA0">
        <w:rPr>
          <w:rFonts w:ascii="Times New Roman" w:hAnsi="Times New Roman" w:cs="Times New Roman"/>
          <w:sz w:val="24"/>
          <w:szCs w:val="24"/>
        </w:rPr>
        <w:t xml:space="preserve">Главной угрозой для панд исторически являлась вырубка бамбуковых лесов. Китай создал сеть из более чем </w:t>
      </w:r>
      <w:r w:rsidRPr="00631EA0">
        <w:rPr>
          <w:rFonts w:ascii="Times New Roman" w:hAnsi="Times New Roman" w:cs="Times New Roman"/>
          <w:bCs/>
          <w:sz w:val="24"/>
          <w:szCs w:val="24"/>
        </w:rPr>
        <w:t>60 специализированных заповедников</w:t>
      </w:r>
      <w:r w:rsidRPr="00631EA0">
        <w:rPr>
          <w:rFonts w:ascii="Times New Roman" w:hAnsi="Times New Roman" w:cs="Times New Roman"/>
          <w:sz w:val="24"/>
          <w:szCs w:val="24"/>
        </w:rPr>
        <w:t xml:space="preserve">. В 2021 году был официально открыт </w:t>
      </w:r>
      <w:r w:rsidRPr="00631EA0">
        <w:rPr>
          <w:rFonts w:ascii="Times New Roman" w:hAnsi="Times New Roman" w:cs="Times New Roman"/>
          <w:bCs/>
          <w:sz w:val="24"/>
          <w:szCs w:val="24"/>
        </w:rPr>
        <w:t>Национальный парк большой панды</w:t>
      </w:r>
      <w:r w:rsidRPr="00631EA0">
        <w:rPr>
          <w:rFonts w:ascii="Times New Roman" w:hAnsi="Times New Roman" w:cs="Times New Roman"/>
          <w:sz w:val="24"/>
          <w:szCs w:val="24"/>
        </w:rPr>
        <w:t>, который объединил изолированные популяции и взял под защиту около 70% всей дикой популяции этих животных.</w:t>
      </w:r>
    </w:p>
    <w:p w14:paraId="6DB4FA4C" w14:textId="77777777" w:rsidR="009E1782" w:rsidRPr="00631EA0" w:rsidRDefault="009E1782" w:rsidP="00AD6D02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31EA0">
        <w:rPr>
          <w:rFonts w:ascii="Times New Roman" w:hAnsi="Times New Roman" w:cs="Times New Roman"/>
          <w:sz w:val="24"/>
          <w:szCs w:val="24"/>
        </w:rPr>
        <w:t xml:space="preserve">Центры изучения панд (например, в Чэнду) добились огромных успехов в искусственном воспроизводстве вида. Раньше панды неохотно размножались в неволе, но благодаря улучшению ветеринарного контроля и диеты ученые решили эту проблему. </w:t>
      </w:r>
      <w:r w:rsidRPr="00631EA0">
        <w:rPr>
          <w:rFonts w:ascii="Times New Roman" w:hAnsi="Times New Roman" w:cs="Times New Roman"/>
          <w:sz w:val="24"/>
          <w:szCs w:val="24"/>
        </w:rPr>
        <w:lastRenderedPageBreak/>
        <w:t xml:space="preserve">Выращенных в центрах панд постепенно адаптируют к дикой природе и </w:t>
      </w:r>
      <w:r w:rsidRPr="00631EA0">
        <w:rPr>
          <w:rFonts w:ascii="Times New Roman" w:hAnsi="Times New Roman" w:cs="Times New Roman"/>
          <w:bCs/>
          <w:sz w:val="24"/>
          <w:szCs w:val="24"/>
        </w:rPr>
        <w:t>выпускают в естественную среду</w:t>
      </w:r>
      <w:r w:rsidRPr="00631EA0">
        <w:rPr>
          <w:rFonts w:ascii="Times New Roman" w:hAnsi="Times New Roman" w:cs="Times New Roman"/>
          <w:sz w:val="24"/>
          <w:szCs w:val="24"/>
        </w:rPr>
        <w:t xml:space="preserve"> для укрепления диких популяций.</w:t>
      </w:r>
    </w:p>
    <w:p w14:paraId="52F33789" w14:textId="77777777" w:rsidR="009E1782" w:rsidRPr="00631EA0" w:rsidRDefault="009E1782" w:rsidP="00AD6D02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31EA0">
        <w:rPr>
          <w:rFonts w:ascii="Times New Roman" w:hAnsi="Times New Roman" w:cs="Times New Roman"/>
          <w:sz w:val="24"/>
          <w:szCs w:val="24"/>
        </w:rPr>
        <w:t xml:space="preserve">В Китае действуют строгие законы, защищающие панд. В прошлом за убийство этого животного могла грозить смертная казнь. Сегодня наказание остается крайне суровым — </w:t>
      </w:r>
      <w:r w:rsidRPr="00631EA0">
        <w:rPr>
          <w:rFonts w:ascii="Times New Roman" w:hAnsi="Times New Roman" w:cs="Times New Roman"/>
          <w:bCs/>
          <w:sz w:val="24"/>
          <w:szCs w:val="24"/>
        </w:rPr>
        <w:t>длительные тюремные сроки</w:t>
      </w:r>
      <w:r w:rsidRPr="00631EA0">
        <w:rPr>
          <w:rFonts w:ascii="Times New Roman" w:hAnsi="Times New Roman" w:cs="Times New Roman"/>
          <w:sz w:val="24"/>
          <w:szCs w:val="24"/>
        </w:rPr>
        <w:t>. Это практически полностью искоренило прямое браконьерство.</w:t>
      </w:r>
    </w:p>
    <w:p w14:paraId="57A65B69" w14:textId="77777777" w:rsidR="009E1782" w:rsidRPr="009E1782" w:rsidRDefault="009E1782" w:rsidP="00AD6D02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31EA0">
        <w:rPr>
          <w:rFonts w:ascii="Times New Roman" w:hAnsi="Times New Roman" w:cs="Times New Roman"/>
          <w:sz w:val="24"/>
          <w:szCs w:val="24"/>
        </w:rPr>
        <w:t>Охрана панд стала экономически выгодной для местных жителей. Развитие регулируемого экотуризма создает рабочие места, а программы компенсаций стимулируют крестьян отказываться от вырубки лесов и сбора дикоросов в ареале обитания панд.</w:t>
      </w:r>
    </w:p>
    <w:p w14:paraId="240DA06A" w14:textId="77777777" w:rsidR="009E1782" w:rsidRPr="00AD6D02" w:rsidRDefault="009E1782" w:rsidP="00AD6D02">
      <w:pPr>
        <w:pStyle w:val="1"/>
        <w:spacing w:line="360" w:lineRule="auto"/>
        <w:rPr>
          <w:rFonts w:ascii="Arial" w:hAnsi="Arial" w:cs="Arial"/>
        </w:rPr>
      </w:pPr>
      <w:r w:rsidRPr="00AD6D02">
        <w:rPr>
          <w:rFonts w:ascii="Arial" w:hAnsi="Arial" w:cs="Arial"/>
          <w:color w:val="000000" w:themeColor="text1"/>
        </w:rPr>
        <w:t>Заключение</w:t>
      </w:r>
    </w:p>
    <w:p w14:paraId="39CFD11C" w14:textId="77777777" w:rsidR="009E1782" w:rsidRDefault="009E1782" w:rsidP="00AD6D02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31EA0">
        <w:rPr>
          <w:rFonts w:ascii="Times New Roman" w:hAnsi="Times New Roman" w:cs="Times New Roman"/>
          <w:sz w:val="24"/>
          <w:szCs w:val="24"/>
        </w:rPr>
        <w:t xml:space="preserve">Усилия по сохранению большой панды принесли беспрецедентный успех. В 2016 году Международный союз охраны природы (МСОП) изменил статус вида с </w:t>
      </w:r>
      <w:r w:rsidRPr="00631EA0">
        <w:rPr>
          <w:rFonts w:ascii="Times New Roman" w:hAnsi="Times New Roman" w:cs="Times New Roman"/>
          <w:bCs/>
          <w:sz w:val="24"/>
          <w:szCs w:val="24"/>
        </w:rPr>
        <w:t>«находящегося под угрозой исчезновения»</w:t>
      </w:r>
      <w:r w:rsidRPr="00631EA0">
        <w:rPr>
          <w:rFonts w:ascii="Times New Roman" w:hAnsi="Times New Roman" w:cs="Times New Roman"/>
          <w:sz w:val="24"/>
          <w:szCs w:val="24"/>
        </w:rPr>
        <w:t xml:space="preserve"> на </w:t>
      </w:r>
      <w:r w:rsidRPr="00631EA0">
        <w:rPr>
          <w:rFonts w:ascii="Times New Roman" w:hAnsi="Times New Roman" w:cs="Times New Roman"/>
          <w:bCs/>
          <w:sz w:val="24"/>
          <w:szCs w:val="24"/>
        </w:rPr>
        <w:t>«находящийся в уязвимом положении»</w:t>
      </w:r>
      <w:r w:rsidRPr="00631EA0">
        <w:rPr>
          <w:rFonts w:ascii="Times New Roman" w:hAnsi="Times New Roman" w:cs="Times New Roman"/>
          <w:sz w:val="24"/>
          <w:szCs w:val="24"/>
        </w:rPr>
        <w:t>. Сегодня в дикой природе насчитывается около 1900 особей. Опыт спасения панд доказал, что скоординированные действия государства, науки и общества способны предотвратить исчезновение даже самых требовательных к экологии видов.</w:t>
      </w:r>
    </w:p>
    <w:tbl>
      <w:tblPr>
        <w:tblW w:w="9356" w:type="dxa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91"/>
        <w:gridCol w:w="2745"/>
        <w:gridCol w:w="2620"/>
      </w:tblGrid>
      <w:tr w:rsidR="00631EA0" w14:paraId="2213B0E2" w14:textId="77777777" w:rsidTr="00631EA0">
        <w:trPr>
          <w:tblHeader/>
          <w:tblCellSpacing w:w="15" w:type="dxa"/>
        </w:trPr>
        <w:tc>
          <w:tcPr>
            <w:tcW w:w="3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95E766" w14:textId="77777777" w:rsidR="00631EA0" w:rsidRPr="002F51B7" w:rsidRDefault="002F51B7" w:rsidP="00AD6D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51B7">
              <w:rPr>
                <w:rFonts w:ascii="Times New Roman" w:hAnsi="Times New Roman" w:cs="Times New Roman"/>
                <w:b/>
                <w:sz w:val="24"/>
                <w:szCs w:val="24"/>
              </w:rPr>
              <w:t>Вид / Подвид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DB3827" w14:textId="77777777" w:rsidR="00631EA0" w:rsidRPr="002F51B7" w:rsidRDefault="002F51B7" w:rsidP="00AD6D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51B7">
              <w:rPr>
                <w:rFonts w:ascii="Times New Roman" w:hAnsi="Times New Roman" w:cs="Times New Roman"/>
                <w:b/>
                <w:sz w:val="24"/>
                <w:szCs w:val="24"/>
              </w:rPr>
              <w:t>Статус редкости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061300" w14:textId="77777777" w:rsidR="00631EA0" w:rsidRPr="002F51B7" w:rsidRDefault="002F51B7" w:rsidP="00AD6D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51B7">
              <w:rPr>
                <w:rFonts w:ascii="Times New Roman" w:hAnsi="Times New Roman" w:cs="Times New Roman"/>
                <w:b/>
                <w:sz w:val="24"/>
                <w:szCs w:val="24"/>
              </w:rPr>
              <w:t>Численность в дикой природе</w:t>
            </w:r>
          </w:p>
        </w:tc>
      </w:tr>
      <w:tr w:rsidR="00631EA0" w14:paraId="0F980DB5" w14:textId="77777777" w:rsidTr="00631EA0">
        <w:trPr>
          <w:tblCellSpacing w:w="15" w:type="dxa"/>
        </w:trPr>
        <w:tc>
          <w:tcPr>
            <w:tcW w:w="3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758552" w14:textId="77777777" w:rsidR="00631EA0" w:rsidRPr="002F51B7" w:rsidRDefault="00631EA0" w:rsidP="00AD6D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51B7">
              <w:rPr>
                <w:rFonts w:ascii="Times New Roman" w:hAnsi="Times New Roman" w:cs="Times New Roman"/>
                <w:sz w:val="24"/>
                <w:szCs w:val="24"/>
              </w:rPr>
              <w:t>Циньлинская</w:t>
            </w:r>
            <w:proofErr w:type="spellEnd"/>
            <w:r w:rsidRPr="002F51B7">
              <w:rPr>
                <w:rFonts w:ascii="Times New Roman" w:hAnsi="Times New Roman" w:cs="Times New Roman"/>
                <w:sz w:val="24"/>
                <w:szCs w:val="24"/>
              </w:rPr>
              <w:t xml:space="preserve"> большая панда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8895F8" w14:textId="77777777" w:rsidR="00631EA0" w:rsidRPr="002F51B7" w:rsidRDefault="00631EA0" w:rsidP="00AD6D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51B7">
              <w:rPr>
                <w:rFonts w:ascii="Times New Roman" w:hAnsi="Times New Roman" w:cs="Times New Roman"/>
                <w:sz w:val="24"/>
                <w:szCs w:val="24"/>
              </w:rPr>
              <w:t>Под угрозой исчезновения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EE3C9C" w14:textId="77777777" w:rsidR="00631EA0" w:rsidRPr="002F51B7" w:rsidRDefault="002F51B7" w:rsidP="00AD6D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51B7">
              <w:rPr>
                <w:rFonts w:ascii="Times New Roman" w:hAnsi="Times New Roman" w:cs="Times New Roman"/>
                <w:sz w:val="24"/>
                <w:szCs w:val="24"/>
              </w:rPr>
              <w:t>~200–300 особей</w:t>
            </w:r>
          </w:p>
        </w:tc>
      </w:tr>
      <w:tr w:rsidR="00631EA0" w14:paraId="5C411812" w14:textId="77777777" w:rsidTr="00631EA0">
        <w:trPr>
          <w:tblCellSpacing w:w="15" w:type="dxa"/>
        </w:trPr>
        <w:tc>
          <w:tcPr>
            <w:tcW w:w="3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5294D8" w14:textId="77777777" w:rsidR="00631EA0" w:rsidRPr="002F51B7" w:rsidRDefault="00631EA0" w:rsidP="00AD6D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51B7">
              <w:rPr>
                <w:rFonts w:ascii="Times New Roman" w:hAnsi="Times New Roman" w:cs="Times New Roman"/>
                <w:sz w:val="24"/>
                <w:szCs w:val="24"/>
              </w:rPr>
              <w:t>Малая (красная) панда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25163C" w14:textId="77777777" w:rsidR="00631EA0" w:rsidRPr="002F51B7" w:rsidRDefault="002F51B7" w:rsidP="00AD6D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51B7">
              <w:rPr>
                <w:rFonts w:ascii="Times New Roman" w:hAnsi="Times New Roman" w:cs="Times New Roman"/>
                <w:sz w:val="24"/>
                <w:szCs w:val="24"/>
              </w:rPr>
              <w:t>В опасности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D2C7A0" w14:textId="77777777" w:rsidR="00631EA0" w:rsidRPr="002F51B7" w:rsidRDefault="002F51B7" w:rsidP="00AD6D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51B7">
              <w:rPr>
                <w:rFonts w:ascii="Times New Roman" w:hAnsi="Times New Roman" w:cs="Times New Roman"/>
                <w:sz w:val="24"/>
                <w:szCs w:val="24"/>
              </w:rPr>
              <w:t>~2 500 – 10 000 особей</w:t>
            </w:r>
          </w:p>
        </w:tc>
      </w:tr>
      <w:tr w:rsidR="00631EA0" w14:paraId="45869167" w14:textId="77777777" w:rsidTr="00631EA0">
        <w:trPr>
          <w:tblCellSpacing w:w="15" w:type="dxa"/>
        </w:trPr>
        <w:tc>
          <w:tcPr>
            <w:tcW w:w="3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45474D" w14:textId="77777777" w:rsidR="00631EA0" w:rsidRPr="002F51B7" w:rsidRDefault="00631EA0" w:rsidP="00AD6D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51B7">
              <w:rPr>
                <w:rFonts w:ascii="Times New Roman" w:hAnsi="Times New Roman" w:cs="Times New Roman"/>
                <w:sz w:val="24"/>
                <w:szCs w:val="24"/>
              </w:rPr>
              <w:t>Номинативный подвид большой панды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CD29DE" w14:textId="77777777" w:rsidR="00631EA0" w:rsidRPr="002F51B7" w:rsidRDefault="002F51B7" w:rsidP="00AD6D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51B7">
              <w:rPr>
                <w:rFonts w:ascii="Times New Roman" w:hAnsi="Times New Roman" w:cs="Times New Roman"/>
                <w:sz w:val="24"/>
                <w:szCs w:val="24"/>
              </w:rPr>
              <w:t>В уязвимом положении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CBFBC4" w14:textId="77777777" w:rsidR="00631EA0" w:rsidRPr="002F51B7" w:rsidRDefault="002F51B7" w:rsidP="00AD6D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51B7">
              <w:rPr>
                <w:rFonts w:ascii="Times New Roman" w:hAnsi="Times New Roman" w:cs="Times New Roman"/>
                <w:sz w:val="24"/>
                <w:szCs w:val="24"/>
              </w:rPr>
              <w:t>~1 600 – 1 700 особей</w:t>
            </w:r>
          </w:p>
        </w:tc>
      </w:tr>
    </w:tbl>
    <w:p w14:paraId="5684F85B" w14:textId="77777777" w:rsidR="002F51B7" w:rsidRDefault="002F51B7" w:rsidP="00AD6D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6389007" w14:textId="77777777" w:rsidR="00631EA0" w:rsidRPr="00631EA0" w:rsidRDefault="002F51B7" w:rsidP="00AD6D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2FA35A3" w14:textId="77777777" w:rsidR="003C619B" w:rsidRDefault="002F51B7" w:rsidP="00AD6D0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14CD76EB" wp14:editId="2957D07E">
            <wp:extent cx="5206365" cy="3476625"/>
            <wp:effectExtent l="0" t="0" r="0" b="9525"/>
            <wp:docPr id="1" name="Рисунок 1" descr="Милые и честные гигантские панды не беспокоят все время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Милые и честные гигантские панды не беспокоят все время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636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86091" w14:textId="77777777" w:rsidR="002F51B7" w:rsidRPr="0062619A" w:rsidRDefault="002F51B7" w:rsidP="00AD6D0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1. Детеныш панды.</w:t>
      </w:r>
    </w:p>
    <w:sectPr w:rsidR="002F51B7" w:rsidRPr="0062619A" w:rsidSect="001434D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8076B5" w14:textId="77777777" w:rsidR="005A3CE6" w:rsidRDefault="005A3CE6" w:rsidP="002F51B7">
      <w:pPr>
        <w:spacing w:after="0" w:line="240" w:lineRule="auto"/>
      </w:pPr>
      <w:r>
        <w:separator/>
      </w:r>
    </w:p>
  </w:endnote>
  <w:endnote w:type="continuationSeparator" w:id="0">
    <w:p w14:paraId="6893F426" w14:textId="77777777" w:rsidR="005A3CE6" w:rsidRDefault="005A3CE6" w:rsidP="002F51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DB558C" w14:textId="77777777" w:rsidR="00397751" w:rsidRDefault="00397751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39491626"/>
      <w:docPartObj>
        <w:docPartGallery w:val="Page Numbers (Bottom of Page)"/>
        <w:docPartUnique/>
      </w:docPartObj>
    </w:sdtPr>
    <w:sdtEndPr/>
    <w:sdtContent>
      <w:p w14:paraId="5BE2B733" w14:textId="77777777" w:rsidR="002F51B7" w:rsidRDefault="002F51B7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D6D02">
          <w:rPr>
            <w:noProof/>
          </w:rPr>
          <w:t>2</w:t>
        </w:r>
        <w:r>
          <w:fldChar w:fldCharType="end"/>
        </w:r>
      </w:p>
    </w:sdtContent>
  </w:sdt>
  <w:p w14:paraId="239AFD57" w14:textId="77777777" w:rsidR="002F51B7" w:rsidRDefault="002F51B7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1680CA" w14:textId="77777777" w:rsidR="00397751" w:rsidRDefault="0039775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478A92" w14:textId="77777777" w:rsidR="005A3CE6" w:rsidRDefault="005A3CE6" w:rsidP="002F51B7">
      <w:pPr>
        <w:spacing w:after="0" w:line="240" w:lineRule="auto"/>
      </w:pPr>
      <w:r>
        <w:separator/>
      </w:r>
    </w:p>
  </w:footnote>
  <w:footnote w:type="continuationSeparator" w:id="0">
    <w:p w14:paraId="57F36D57" w14:textId="77777777" w:rsidR="005A3CE6" w:rsidRDefault="005A3CE6" w:rsidP="002F51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356ACE" w14:textId="77777777" w:rsidR="00397751" w:rsidRDefault="00397751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2A19FA" w14:textId="77777777" w:rsidR="00397751" w:rsidRDefault="00397751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F96C6" w14:textId="52F7D6E3" w:rsidR="00397751" w:rsidRPr="00AD6D02" w:rsidRDefault="00AD6D02" w:rsidP="00AD6D02">
    <w:pPr>
      <w:pStyle w:val="ad"/>
      <w:rPr>
        <w:color w:val="000000"/>
      </w:rPr>
    </w:pPr>
    <w:r w:rsidRPr="00AD6D02">
      <w:rPr>
        <w:color w:val="000000"/>
      </w:rPr>
      <w:t>Практическая работа №2_Гурова В. И.</w:t>
    </w:r>
    <w:r w:rsidR="00397751">
      <w:rPr>
        <w:color w:val="000000"/>
      </w:rPr>
      <w:t xml:space="preserve"> </w:t>
    </w:r>
    <w:proofErr w:type="spellStart"/>
    <w:r w:rsidR="00397751">
      <w:rPr>
        <w:color w:val="000000"/>
      </w:rPr>
      <w:t>Синкевич</w:t>
    </w:r>
    <w:proofErr w:type="spellEnd"/>
    <w:r w:rsidR="00397751">
      <w:rPr>
        <w:color w:val="000000"/>
      </w:rPr>
      <w:t xml:space="preserve"> А. М.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F3776"/>
    <w:multiLevelType w:val="hybridMultilevel"/>
    <w:tmpl w:val="EC563AF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F944952"/>
    <w:multiLevelType w:val="multilevel"/>
    <w:tmpl w:val="4C46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B30FD"/>
    <w:multiLevelType w:val="hybridMultilevel"/>
    <w:tmpl w:val="2398D3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55E0646"/>
    <w:multiLevelType w:val="hybridMultilevel"/>
    <w:tmpl w:val="3E409A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871BFE"/>
    <w:multiLevelType w:val="hybridMultilevel"/>
    <w:tmpl w:val="384AF7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F34A36"/>
    <w:multiLevelType w:val="hybridMultilevel"/>
    <w:tmpl w:val="67A22B7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431"/>
    <w:rsid w:val="00022A2C"/>
    <w:rsid w:val="00083431"/>
    <w:rsid w:val="001434D2"/>
    <w:rsid w:val="002F51B7"/>
    <w:rsid w:val="00397751"/>
    <w:rsid w:val="005A3CE6"/>
    <w:rsid w:val="0062619A"/>
    <w:rsid w:val="00631EA0"/>
    <w:rsid w:val="007D0FB6"/>
    <w:rsid w:val="009E1782"/>
    <w:rsid w:val="00AD6D02"/>
    <w:rsid w:val="00B35938"/>
    <w:rsid w:val="00F86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9F480"/>
  <w15:docId w15:val="{801E2E02-89A8-4372-A4D3-9C48ACEDB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3431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62619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E17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2619A"/>
    <w:rPr>
      <w:b/>
      <w:bCs/>
    </w:rPr>
  </w:style>
  <w:style w:type="paragraph" w:customStyle="1" w:styleId="Heading">
    <w:name w:val="Heading"/>
    <w:basedOn w:val="a"/>
    <w:qFormat/>
    <w:rsid w:val="0062619A"/>
    <w:pPr>
      <w:spacing w:line="360" w:lineRule="auto"/>
    </w:pPr>
    <w:rPr>
      <w:rFonts w:ascii="Times New Roman" w:eastAsia="Times New Roman" w:hAnsi="Times New Roman" w:cs="Times New Roman"/>
      <w:bCs/>
      <w:sz w:val="24"/>
      <w:szCs w:val="24"/>
      <w:lang w:val="en-US" w:eastAsia="ru-RU"/>
    </w:rPr>
  </w:style>
  <w:style w:type="paragraph" w:customStyle="1" w:styleId="11">
    <w:name w:val="Заголовок 11"/>
    <w:basedOn w:val="Heading"/>
    <w:qFormat/>
    <w:rsid w:val="0062619A"/>
    <w:rPr>
      <w:lang w:val="ru-RU"/>
    </w:rPr>
  </w:style>
  <w:style w:type="character" w:customStyle="1" w:styleId="10">
    <w:name w:val="Заголовок 1 Знак"/>
    <w:basedOn w:val="a0"/>
    <w:link w:val="1"/>
    <w:uiPriority w:val="9"/>
    <w:rsid w:val="0062619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List Paragraph"/>
    <w:basedOn w:val="a"/>
    <w:uiPriority w:val="34"/>
    <w:qFormat/>
    <w:rsid w:val="009E1782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9E178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5">
    <w:name w:val="Emphasis"/>
    <w:basedOn w:val="a0"/>
    <w:uiPriority w:val="20"/>
    <w:qFormat/>
    <w:rsid w:val="009E1782"/>
    <w:rPr>
      <w:i/>
      <w:iCs/>
    </w:rPr>
  </w:style>
  <w:style w:type="character" w:styleId="a6">
    <w:name w:val="Hyperlink"/>
    <w:basedOn w:val="a0"/>
    <w:uiPriority w:val="99"/>
    <w:unhideWhenUsed/>
    <w:rsid w:val="002F51B7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2F51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F51B7"/>
  </w:style>
  <w:style w:type="paragraph" w:styleId="a9">
    <w:name w:val="footer"/>
    <w:basedOn w:val="a"/>
    <w:link w:val="aa"/>
    <w:uiPriority w:val="99"/>
    <w:unhideWhenUsed/>
    <w:rsid w:val="002F51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F51B7"/>
  </w:style>
  <w:style w:type="paragraph" w:styleId="ab">
    <w:name w:val="Balloon Text"/>
    <w:basedOn w:val="a"/>
    <w:link w:val="ac"/>
    <w:uiPriority w:val="99"/>
    <w:semiHidden/>
    <w:unhideWhenUsed/>
    <w:rsid w:val="001434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1434D2"/>
    <w:rPr>
      <w:rFonts w:ascii="Tahoma" w:hAnsi="Tahoma" w:cs="Tahoma"/>
      <w:sz w:val="16"/>
      <w:szCs w:val="16"/>
    </w:rPr>
  </w:style>
  <w:style w:type="paragraph" w:styleId="ad">
    <w:name w:val="Normal (Web)"/>
    <w:basedOn w:val="a"/>
    <w:uiPriority w:val="99"/>
    <w:unhideWhenUsed/>
    <w:rsid w:val="00AD6D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5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010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3359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012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3718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51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1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8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59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094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2690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99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4279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7451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08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0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22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22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406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Алина .</cp:lastModifiedBy>
  <cp:revision>2</cp:revision>
  <dcterms:created xsi:type="dcterms:W3CDTF">2026-10-03T19:33:00Z</dcterms:created>
  <dcterms:modified xsi:type="dcterms:W3CDTF">2026-10-03T19:33:00Z</dcterms:modified>
</cp:coreProperties>
</file>