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NORA VERÓNICA MÁRMOL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Insua 1471.Monte Grande | 1544943926 | norita.marmol@gmail.com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Docente de Matemática con experiencia en nivel secundario en instituciones públicas y privadas. Comprometida con la enseñanza significativa, el acompañamiento de las trayectorias educativas y el uso de recursos tecnológicos para favorecer el aprendizaje. Actualmente cursando el Profesorado de Matemática en el Instituto Superior de Formación Docente y Técnico N°103.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Formación Académica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Profesorado de Matemática – 4° año</w:t>
        <w:br w:type="textWrapping"/>
        <w:t xml:space="preserve">  Instituto Superior de Formación Docente y Técnico N°103 (en curso)</w:t>
        <w:br w:type="textWrapping"/>
        <w:br w:type="textWrapping"/>
        <w:t xml:space="preserve">• Profesorado Tecnológico – 2° año</w:t>
        <w:br w:type="textWrapping"/>
        <w:t xml:space="preserve">  Instituto Superior de Formación Docente y Técnico N°103 </w:t>
        <w:br w:type="textWrapping"/>
        <w:br w:type="textWrapping"/>
        <w:t xml:space="preserve">• Bachillerato en Gestión y Administración</w:t>
        <w:br w:type="textWrapping"/>
        <w:t xml:space="preserve">  Escuela Secundaria de Adultos, Lomas de Zamora (2000–2002)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Experiencia Laboral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Colegio Las Lomas, Carlos Spegazzini</w:t>
        <w:br w:type="textWrapping"/>
      </w:r>
      <w:r w:rsidDel="00000000" w:rsidR="00000000" w:rsidRPr="00000000">
        <w:rPr>
          <w:i w:val="1"/>
          <w:rtl w:val="0"/>
        </w:rPr>
        <w:t xml:space="preserve">Profesora de Matemática | Marzo 2024 – Actualidad</w:t>
        <w:br w:type="textWrapping"/>
      </w:r>
      <w:r w:rsidDel="00000000" w:rsidR="00000000" w:rsidRPr="00000000">
        <w:rPr>
          <w:rtl w:val="0"/>
        </w:rPr>
        <w:t xml:space="preserve">Enseñanza del área de Matemática en 1° y 2° año de nivel secundario.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Escuela Secundaria N° 3141</w:t>
        <w:br w:type="textWrapping"/>
      </w:r>
      <w:r w:rsidDel="00000000" w:rsidR="00000000" w:rsidRPr="00000000">
        <w:rPr>
          <w:i w:val="1"/>
          <w:rtl w:val="0"/>
        </w:rPr>
        <w:t xml:space="preserve">Profesora de Matemática | Septiembre 2021 – Actualidad</w:t>
        <w:br w:type="textWrapping"/>
      </w:r>
      <w:r w:rsidDel="00000000" w:rsidR="00000000" w:rsidRPr="00000000">
        <w:rPr>
          <w:rtl w:val="0"/>
        </w:rPr>
        <w:t xml:space="preserve">Enseñanza del área de Matemática en 2° año de secundaria.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Escuela Secundaria Media N°5</w:t>
        <w:br w:type="textWrapping"/>
      </w:r>
      <w:r w:rsidDel="00000000" w:rsidR="00000000" w:rsidRPr="00000000">
        <w:rPr>
          <w:i w:val="1"/>
          <w:rtl w:val="0"/>
        </w:rPr>
        <w:t xml:space="preserve">Profesora de Matemática | Noviembre 2022 – Febrero 2024</w:t>
        <w:br w:type="textWrapping"/>
      </w:r>
      <w:r w:rsidDel="00000000" w:rsidR="00000000" w:rsidRPr="00000000">
        <w:rPr>
          <w:rtl w:val="0"/>
        </w:rPr>
        <w:t xml:space="preserve">Enseñanza del área de Matemática en 3° año de secundaria.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Colegio Nuestra Tierra, Canning</w:t>
        <w:br w:type="textWrapping"/>
      </w:r>
      <w:r w:rsidDel="00000000" w:rsidR="00000000" w:rsidRPr="00000000">
        <w:rPr>
          <w:i w:val="1"/>
          <w:rtl w:val="0"/>
        </w:rPr>
        <w:t xml:space="preserve">Profesora suplente de Matemática | 2023</w:t>
        <w:br w:type="textWrapping"/>
      </w:r>
      <w:r w:rsidDel="00000000" w:rsidR="00000000" w:rsidRPr="00000000">
        <w:rPr>
          <w:rtl w:val="0"/>
        </w:rPr>
        <w:t xml:space="preserve">Enseñanza del área de Matemática en 2°, 4° y 5° año de secundaria.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Plan Fines, Esteban Echeverría</w:t>
        <w:br w:type="textWrapping"/>
      </w:r>
      <w:r w:rsidDel="00000000" w:rsidR="00000000" w:rsidRPr="00000000">
        <w:rPr>
          <w:i w:val="1"/>
          <w:rtl w:val="0"/>
        </w:rPr>
        <w:t xml:space="preserve">Profesora de Física | Marzo 2024 – Julio 2024</w:t>
        <w:br w:type="textWrapping"/>
      </w:r>
      <w:r w:rsidDel="00000000" w:rsidR="00000000" w:rsidRPr="00000000">
        <w:rPr>
          <w:rtl w:val="0"/>
        </w:rPr>
        <w:t xml:space="preserve">Dictado del espacio curricular Física en nivel secundario para adultos.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Colegio Parish Robertson, Monte Grande</w:t>
        <w:br w:type="textWrapping"/>
      </w:r>
      <w:r w:rsidDel="00000000" w:rsidR="00000000" w:rsidRPr="00000000">
        <w:rPr>
          <w:i w:val="1"/>
          <w:rtl w:val="0"/>
        </w:rPr>
        <w:t xml:space="preserve">Profesora de Informática | Septiembre 2021 – Diciembre 2022</w:t>
        <w:br w:type="textWrapping"/>
      </w:r>
      <w:r w:rsidDel="00000000" w:rsidR="00000000" w:rsidRPr="00000000">
        <w:rPr>
          <w:rtl w:val="0"/>
        </w:rPr>
        <w:t xml:space="preserve">Enseñanza en 5° y 6° año de primaria.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Colegio Del Sol, Monte Grande</w:t>
        <w:br w:type="textWrapping"/>
      </w:r>
      <w:r w:rsidDel="00000000" w:rsidR="00000000" w:rsidRPr="00000000">
        <w:rPr>
          <w:i w:val="1"/>
          <w:rtl w:val="0"/>
        </w:rPr>
        <w:t xml:space="preserve">Profesora de Informática | Marzo 2021 – Octubre 2021</w:t>
        <w:br w:type="textWrapping"/>
      </w:r>
      <w:r w:rsidDel="00000000" w:rsidR="00000000" w:rsidRPr="00000000">
        <w:rPr>
          <w:rtl w:val="0"/>
        </w:rPr>
        <w:t xml:space="preserve">Enseñanza en nivel inicial y primer ciclo de primaria.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Programas Educativos y Proyectos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Programa para la Intensificación de la Enseñanza (2023): Escuela Secundaria N°41 El Jagüel y Escuela Secundaria N°5 Monte Grande.</w:t>
        <w:br w:type="textWrapping"/>
        <w:t xml:space="preserve">• Programa de Fortalecimiento de las Trayectorias Educativas (2021–2022): Escuela Secundaria N°18, Monte Grande.</w:t>
        <w:br w:type="textWrapping"/>
        <w:t xml:space="preserve">• Programa de Acompañamiento a las Trayectorias y Revinculación (2021–2023): Escuelas Secundarias N°12, N°13 y N°41, El Jagüel.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Prácticas Profesionales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E.E.M. N°3, Turdera – 3° año (2017)</w:t>
        <w:br w:type="textWrapping"/>
        <w:t xml:space="preserve">• E.E.M. N°23, Lomas de Zamora – 1° año (2016)</w:t>
        <w:br w:type="textWrapping"/>
        <w:t xml:space="preserve">• E.E.M. N°1, Lomas de Zamora – 4° año (2015)</w:t>
        <w:br w:type="textWrapping"/>
        <w:t xml:space="preserve">• E.E.M. N°10, Lomas de Zamora – 5° año (2023)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Cursos y Capacitación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Curso Online de Tecnología – Universidad Tecnológica Nacional (UTN-FRRE), Junio 2021</w:t>
        <w:br w:type="textWrapping"/>
        <w:t xml:space="preserve">• Curso Online de Robótica Educativa – UTN-FRRE, Diciembre 2021</w:t>
        <w:br w:type="textWrapping"/>
        <w:t xml:space="preserve">• Curso INFoD: Construcción de la Ciudadanía Digital y Prevención del Grooming – UNAJ, Mayo 2023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Conocimientos y Herramientas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Microsoft Office</w:t>
        <w:br w:type="textWrapping"/>
        <w:t xml:space="preserve">• Windows</w:t>
        <w:br w:type="textWrapping"/>
        <w:t xml:space="preserve">• Diseño gráfico</w:t>
        <w:br w:type="textWrapping"/>
        <w:t xml:space="preserve">• AutoCAD</w:t>
        <w:br w:type="textWrapping"/>
        <w:t xml:space="preserve">• Herramientas didácticas y tecnológicas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Idiomas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Inglés básico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