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611D0" w14:textId="7BC7C385" w:rsidR="00C44310" w:rsidRDefault="00FF0462" w:rsidP="00FF0462">
      <w:pPr>
        <w:spacing w:before="200"/>
        <w:jc w:val="center"/>
        <w:rPr>
          <w:color w:val="555555"/>
          <w:sz w:val="32"/>
          <w:szCs w:val="32"/>
        </w:rPr>
      </w:pPr>
      <w:proofErr w:type="gramStart"/>
      <w:r>
        <w:rPr>
          <w:color w:val="555555"/>
          <w:sz w:val="32"/>
          <w:szCs w:val="32"/>
        </w:rPr>
        <w:t>Task:-</w:t>
      </w:r>
      <w:proofErr w:type="gramEnd"/>
      <w:r>
        <w:rPr>
          <w:color w:val="555555"/>
          <w:sz w:val="32"/>
          <w:szCs w:val="32"/>
        </w:rPr>
        <w:t xml:space="preserve">  </w:t>
      </w:r>
      <w:r w:rsidRPr="003C73D0">
        <w:rPr>
          <w:color w:val="555555"/>
          <w:sz w:val="32"/>
          <w:szCs w:val="32"/>
        </w:rPr>
        <w:t>Design low-fidelity wireframes for a mobile application.</w:t>
      </w:r>
    </w:p>
    <w:p w14:paraId="7E4C12E4" w14:textId="77777777" w:rsidR="00FF0462" w:rsidRPr="006D2C17" w:rsidRDefault="00FF0462" w:rsidP="00FF0462">
      <w:pPr>
        <w:spacing w:before="200"/>
        <w:jc w:val="center"/>
        <w:rPr>
          <w:sz w:val="22"/>
          <w:szCs w:val="22"/>
        </w:rPr>
      </w:pPr>
    </w:p>
    <w:p w14:paraId="41D64E6D" w14:textId="49B678D9" w:rsidR="00C44310" w:rsidRPr="006D2C17" w:rsidRDefault="00000000">
      <w:pPr>
        <w:jc w:val="center"/>
        <w:rPr>
          <w:sz w:val="22"/>
          <w:szCs w:val="22"/>
        </w:rPr>
      </w:pPr>
      <w:r w:rsidRPr="006D2C17">
        <w:rPr>
          <w:b/>
          <w:bCs/>
          <w:sz w:val="72"/>
          <w:szCs w:val="72"/>
        </w:rPr>
        <w:t>Quick</w:t>
      </w:r>
      <w:r w:rsidR="006D2C17">
        <w:rPr>
          <w:b/>
          <w:bCs/>
          <w:sz w:val="72"/>
          <w:szCs w:val="72"/>
        </w:rPr>
        <w:t>-</w:t>
      </w:r>
      <w:r w:rsidRPr="006D2C17">
        <w:rPr>
          <w:b/>
          <w:bCs/>
          <w:sz w:val="72"/>
          <w:szCs w:val="72"/>
        </w:rPr>
        <w:t>Bite</w:t>
      </w:r>
    </w:p>
    <w:p w14:paraId="558B7ACC" w14:textId="77777777" w:rsidR="00C44310" w:rsidRDefault="00000000">
      <w:pPr>
        <w:spacing w:before="200"/>
        <w:jc w:val="center"/>
        <w:rPr>
          <w:color w:val="555555"/>
          <w:sz w:val="32"/>
          <w:szCs w:val="32"/>
        </w:rPr>
      </w:pPr>
      <w:r w:rsidRPr="006D2C17">
        <w:rPr>
          <w:color w:val="555555"/>
          <w:sz w:val="32"/>
          <w:szCs w:val="32"/>
        </w:rPr>
        <w:t>Mobile App Wireframing — UX Design Case Study</w:t>
      </w:r>
    </w:p>
    <w:p w14:paraId="56EA0CC2" w14:textId="77777777" w:rsidR="00FF0462" w:rsidRDefault="00FF0462">
      <w:pPr>
        <w:spacing w:before="200"/>
        <w:jc w:val="center"/>
        <w:rPr>
          <w:color w:val="555555"/>
          <w:sz w:val="32"/>
          <w:szCs w:val="32"/>
        </w:rPr>
      </w:pPr>
    </w:p>
    <w:p w14:paraId="430B8E65" w14:textId="77777777" w:rsidR="00FF0462" w:rsidRDefault="006D2C17" w:rsidP="00FF0462">
      <w:pPr>
        <w:jc w:val="center"/>
        <w:rPr>
          <w:sz w:val="28"/>
          <w:szCs w:val="28"/>
        </w:rPr>
      </w:pPr>
      <w:proofErr w:type="spellStart"/>
      <w:r>
        <w:rPr>
          <w:sz w:val="28"/>
          <w:szCs w:val="28"/>
        </w:rPr>
        <w:t>Sk</w:t>
      </w:r>
      <w:proofErr w:type="spellEnd"/>
      <w:r>
        <w:rPr>
          <w:sz w:val="28"/>
          <w:szCs w:val="28"/>
        </w:rPr>
        <w:t xml:space="preserve"> </w:t>
      </w:r>
      <w:r w:rsidR="00000000" w:rsidRPr="006D2C17">
        <w:rPr>
          <w:sz w:val="28"/>
          <w:szCs w:val="28"/>
        </w:rPr>
        <w:t>Altamash</w:t>
      </w:r>
      <w:r>
        <w:rPr>
          <w:sz w:val="28"/>
          <w:szCs w:val="28"/>
        </w:rPr>
        <w:t xml:space="preserve"> Ali </w:t>
      </w:r>
    </w:p>
    <w:p w14:paraId="2F597E29" w14:textId="34F8ACD7" w:rsidR="00FF0462" w:rsidRPr="00FF0462" w:rsidRDefault="00FF0462" w:rsidP="00FF0462">
      <w:pPr>
        <w:jc w:val="center"/>
        <w:rPr>
          <w:sz w:val="28"/>
          <w:szCs w:val="28"/>
        </w:rPr>
      </w:pPr>
      <w:r w:rsidRPr="00FF0462">
        <w:rPr>
          <w:sz w:val="28"/>
          <w:szCs w:val="28"/>
        </w:rPr>
        <w:t xml:space="preserve">Intern </w:t>
      </w:r>
      <w:proofErr w:type="gramStart"/>
      <w:r w:rsidRPr="00FF0462">
        <w:rPr>
          <w:sz w:val="28"/>
          <w:szCs w:val="28"/>
        </w:rPr>
        <w:t>ID:THX</w:t>
      </w:r>
      <w:proofErr w:type="gramEnd"/>
      <w:r w:rsidRPr="00FF0462">
        <w:rPr>
          <w:sz w:val="28"/>
          <w:szCs w:val="28"/>
        </w:rPr>
        <w:t>-JUL2126-688</w:t>
      </w:r>
    </w:p>
    <w:p w14:paraId="62F2BDB9" w14:textId="17F6B005" w:rsidR="00C44310" w:rsidRPr="00FF0462" w:rsidRDefault="00FF0462" w:rsidP="00FF0462">
      <w:pPr>
        <w:spacing w:before="600"/>
        <w:jc w:val="center"/>
        <w:rPr>
          <w:sz w:val="28"/>
          <w:szCs w:val="28"/>
        </w:rPr>
      </w:pPr>
      <w:r>
        <w:rPr>
          <w:noProof/>
        </w:rPr>
        <w:drawing>
          <wp:anchor distT="0" distB="0" distL="114300" distR="114300" simplePos="0" relativeHeight="251658240" behindDoc="0" locked="0" layoutInCell="1" allowOverlap="1" wp14:anchorId="59F417D5" wp14:editId="14560D59">
            <wp:simplePos x="0" y="0"/>
            <wp:positionH relativeFrom="column">
              <wp:posOffset>2081969</wp:posOffset>
            </wp:positionH>
            <wp:positionV relativeFrom="paragraph">
              <wp:posOffset>158310</wp:posOffset>
            </wp:positionV>
            <wp:extent cx="1716405" cy="569595"/>
            <wp:effectExtent l="0" t="0" r="0" b="1905"/>
            <wp:wrapNone/>
            <wp:docPr id="1512419655" name="Picture 1" descr="Thiranex Internship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ranex Internship Platfo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6405" cy="569595"/>
                    </a:xfrm>
                    <a:prstGeom prst="rect">
                      <a:avLst/>
                    </a:prstGeom>
                    <a:noFill/>
                    <a:ln>
                      <a:noFill/>
                    </a:ln>
                  </pic:spPr>
                </pic:pic>
              </a:graphicData>
            </a:graphic>
          </wp:anchor>
        </w:drawing>
      </w:r>
      <w:r>
        <w:rPr>
          <w:sz w:val="28"/>
          <w:szCs w:val="28"/>
        </w:rPr>
        <w:tab/>
      </w:r>
      <w:r w:rsidR="006D2C17">
        <w:rPr>
          <w:sz w:val="28"/>
          <w:szCs w:val="28"/>
        </w:rPr>
        <w:t xml:space="preserve">  </w:t>
      </w:r>
    </w:p>
    <w:p w14:paraId="15654557" w14:textId="74EBDFD4" w:rsidR="00C44310" w:rsidRPr="006D2C17" w:rsidRDefault="00C44310">
      <w:pPr>
        <w:jc w:val="center"/>
        <w:rPr>
          <w:sz w:val="22"/>
          <w:szCs w:val="22"/>
        </w:rPr>
      </w:pPr>
    </w:p>
    <w:p w14:paraId="6921D9FE" w14:textId="77777777" w:rsidR="00C44310" w:rsidRPr="006D2C17" w:rsidRDefault="00000000">
      <w:pPr>
        <w:spacing w:before="100"/>
        <w:jc w:val="center"/>
        <w:rPr>
          <w:sz w:val="22"/>
          <w:szCs w:val="22"/>
        </w:rPr>
      </w:pPr>
      <w:r w:rsidRPr="006D2C17">
        <w:rPr>
          <w:color w:val="777777"/>
          <w:sz w:val="24"/>
          <w:szCs w:val="24"/>
        </w:rPr>
        <w:t>July 2026</w:t>
      </w:r>
    </w:p>
    <w:p w14:paraId="52B4D8BD" w14:textId="77777777" w:rsidR="00C44310" w:rsidRPr="006D2C17" w:rsidRDefault="00000000">
      <w:pPr>
        <w:rPr>
          <w:sz w:val="22"/>
          <w:szCs w:val="22"/>
        </w:rPr>
      </w:pPr>
      <w:r w:rsidRPr="006D2C17">
        <w:rPr>
          <w:sz w:val="22"/>
          <w:szCs w:val="22"/>
        </w:rPr>
        <w:br w:type="page"/>
      </w:r>
    </w:p>
    <w:p w14:paraId="7EEBA0F9" w14:textId="77777777" w:rsidR="00C44310" w:rsidRPr="00FF0462" w:rsidRDefault="00000000">
      <w:pPr>
        <w:pStyle w:val="Heading1"/>
        <w:spacing w:before="400" w:after="200"/>
        <w:rPr>
          <w:color w:val="000000" w:themeColor="text1"/>
          <w:sz w:val="36"/>
          <w:szCs w:val="36"/>
        </w:rPr>
      </w:pPr>
      <w:r w:rsidRPr="00FF0462">
        <w:rPr>
          <w:color w:val="000000" w:themeColor="text1"/>
          <w:sz w:val="36"/>
          <w:szCs w:val="36"/>
        </w:rPr>
        <w:lastRenderedPageBreak/>
        <w:t>1. Project Overview</w:t>
      </w:r>
    </w:p>
    <w:p w14:paraId="308B7A40" w14:textId="77777777" w:rsidR="00C44310" w:rsidRPr="006D2C17" w:rsidRDefault="00000000">
      <w:pPr>
        <w:spacing w:after="150"/>
        <w:rPr>
          <w:sz w:val="22"/>
          <w:szCs w:val="22"/>
        </w:rPr>
      </w:pPr>
      <w:proofErr w:type="spellStart"/>
      <w:r w:rsidRPr="006D2C17">
        <w:rPr>
          <w:sz w:val="24"/>
          <w:szCs w:val="24"/>
        </w:rPr>
        <w:t>QuickBite</w:t>
      </w:r>
      <w:proofErr w:type="spellEnd"/>
      <w:r w:rsidRPr="006D2C17">
        <w:rPr>
          <w:sz w:val="24"/>
          <w:szCs w:val="24"/>
        </w:rPr>
        <w:t xml:space="preserve"> is a mobile food-delivery app concept created to practice early-stage UX design planning: identifying user needs, mapping a user flow, and translating that into low-fidelity wireframes before any visual design is applied. This document covers the full design-thinking process — from research through to the final wireframes.</w:t>
      </w:r>
    </w:p>
    <w:p w14:paraId="71DDC496" w14:textId="77777777" w:rsidR="00C44310" w:rsidRPr="00FF0462" w:rsidRDefault="00000000">
      <w:pPr>
        <w:pStyle w:val="Heading2"/>
        <w:spacing w:before="300" w:after="150"/>
        <w:rPr>
          <w:color w:val="000000" w:themeColor="text1"/>
          <w:sz w:val="28"/>
          <w:szCs w:val="28"/>
        </w:rPr>
      </w:pPr>
      <w:r w:rsidRPr="00FF0462">
        <w:rPr>
          <w:color w:val="000000" w:themeColor="text1"/>
          <w:sz w:val="28"/>
          <w:szCs w:val="28"/>
        </w:rPr>
        <w:t>Problem Statement</w:t>
      </w:r>
    </w:p>
    <w:p w14:paraId="63CB9870" w14:textId="77777777" w:rsidR="00C44310" w:rsidRPr="006D2C17" w:rsidRDefault="00000000">
      <w:pPr>
        <w:spacing w:after="150"/>
        <w:rPr>
          <w:sz w:val="22"/>
          <w:szCs w:val="22"/>
        </w:rPr>
      </w:pPr>
      <w:r w:rsidRPr="006D2C17">
        <w:rPr>
          <w:sz w:val="24"/>
          <w:szCs w:val="24"/>
        </w:rPr>
        <w:t>Existing food delivery apps often hide delivery time and total cost until late in the ordering process, and require too many steps to complete checkout. This leads to cart abandonment and user frustration, especially for time-pressed users ordering on a break or after work.</w:t>
      </w:r>
    </w:p>
    <w:p w14:paraId="14A3FAE6" w14:textId="77777777" w:rsidR="00C44310" w:rsidRPr="00FF0462" w:rsidRDefault="00000000">
      <w:pPr>
        <w:pStyle w:val="Heading1"/>
        <w:spacing w:before="400" w:after="200"/>
        <w:rPr>
          <w:color w:val="000000" w:themeColor="text1"/>
          <w:sz w:val="36"/>
          <w:szCs w:val="36"/>
        </w:rPr>
      </w:pPr>
      <w:r w:rsidRPr="00FF0462">
        <w:rPr>
          <w:color w:val="000000" w:themeColor="text1"/>
          <w:sz w:val="36"/>
          <w:szCs w:val="36"/>
        </w:rPr>
        <w:t>2. User Research</w:t>
      </w:r>
    </w:p>
    <w:p w14:paraId="71DD06D8" w14:textId="77777777" w:rsidR="00C44310" w:rsidRPr="006D2C17" w:rsidRDefault="00000000">
      <w:pPr>
        <w:spacing w:after="150"/>
        <w:rPr>
          <w:sz w:val="22"/>
          <w:szCs w:val="22"/>
        </w:rPr>
      </w:pPr>
      <w:r w:rsidRPr="006D2C17">
        <w:rPr>
          <w:sz w:val="24"/>
          <w:szCs w:val="24"/>
        </w:rPr>
        <w:t>Research method: short informal interviews with 5 regular food-delivery users (students and working professionals), asking about ordering frequency, pain points with existing apps, and what would make them order more often.</w:t>
      </w:r>
    </w:p>
    <w:p w14:paraId="475C7CA3" w14:textId="77777777" w:rsidR="00C44310" w:rsidRPr="00FF0462" w:rsidRDefault="00000000">
      <w:pPr>
        <w:pStyle w:val="Heading2"/>
        <w:spacing w:before="300" w:after="150"/>
        <w:rPr>
          <w:color w:val="000000" w:themeColor="text1"/>
          <w:sz w:val="28"/>
          <w:szCs w:val="28"/>
        </w:rPr>
      </w:pPr>
      <w:r w:rsidRPr="00FF0462">
        <w:rPr>
          <w:color w:val="000000" w:themeColor="text1"/>
          <w:sz w:val="28"/>
          <w:szCs w:val="28"/>
        </w:rPr>
        <w:t>Key Questions Asked</w:t>
      </w:r>
    </w:p>
    <w:p w14:paraId="42264FE8" w14:textId="77777777" w:rsidR="00C44310" w:rsidRPr="006D2C17" w:rsidRDefault="00000000">
      <w:pPr>
        <w:pStyle w:val="ListParagraph"/>
        <w:numPr>
          <w:ilvl w:val="0"/>
          <w:numId w:val="1"/>
        </w:numPr>
        <w:spacing w:after="80"/>
        <w:rPr>
          <w:sz w:val="22"/>
          <w:szCs w:val="22"/>
        </w:rPr>
      </w:pPr>
      <w:r w:rsidRPr="006D2C17">
        <w:rPr>
          <w:sz w:val="22"/>
          <w:szCs w:val="22"/>
        </w:rPr>
        <w:t>How often do you order food delivery, and from which apps?</w:t>
      </w:r>
    </w:p>
    <w:p w14:paraId="52D45730" w14:textId="77777777" w:rsidR="00C44310" w:rsidRPr="006D2C17" w:rsidRDefault="00000000">
      <w:pPr>
        <w:pStyle w:val="ListParagraph"/>
        <w:numPr>
          <w:ilvl w:val="0"/>
          <w:numId w:val="1"/>
        </w:numPr>
        <w:spacing w:after="80"/>
        <w:rPr>
          <w:sz w:val="22"/>
          <w:szCs w:val="22"/>
        </w:rPr>
      </w:pPr>
      <w:r w:rsidRPr="006D2C17">
        <w:rPr>
          <w:sz w:val="22"/>
          <w:szCs w:val="22"/>
        </w:rPr>
        <w:t>What frustrates you about existing delivery apps?</w:t>
      </w:r>
    </w:p>
    <w:p w14:paraId="3721B976" w14:textId="77777777" w:rsidR="00C44310" w:rsidRPr="006D2C17" w:rsidRDefault="00000000">
      <w:pPr>
        <w:pStyle w:val="ListParagraph"/>
        <w:numPr>
          <w:ilvl w:val="0"/>
          <w:numId w:val="1"/>
        </w:numPr>
        <w:spacing w:after="80"/>
        <w:rPr>
          <w:sz w:val="22"/>
          <w:szCs w:val="22"/>
        </w:rPr>
      </w:pPr>
      <w:r w:rsidRPr="006D2C17">
        <w:rPr>
          <w:sz w:val="22"/>
          <w:szCs w:val="22"/>
        </w:rPr>
        <w:t>What would make you order more often, or more comfortably?</w:t>
      </w:r>
    </w:p>
    <w:p w14:paraId="23D4A25C" w14:textId="77777777" w:rsidR="00C44310" w:rsidRPr="00FF0462" w:rsidRDefault="00000000">
      <w:pPr>
        <w:pStyle w:val="Heading2"/>
        <w:spacing w:before="300" w:after="150"/>
        <w:rPr>
          <w:color w:val="000000" w:themeColor="text1"/>
          <w:sz w:val="28"/>
          <w:szCs w:val="28"/>
        </w:rPr>
      </w:pPr>
      <w:r w:rsidRPr="00FF0462">
        <w:rPr>
          <w:color w:val="000000" w:themeColor="text1"/>
          <w:sz w:val="28"/>
          <w:szCs w:val="28"/>
        </w:rPr>
        <w:t>Key Findings</w:t>
      </w:r>
    </w:p>
    <w:p w14:paraId="2F6569A2" w14:textId="77777777" w:rsidR="00C44310" w:rsidRPr="006D2C17" w:rsidRDefault="00000000">
      <w:pPr>
        <w:pStyle w:val="ListParagraph"/>
        <w:numPr>
          <w:ilvl w:val="0"/>
          <w:numId w:val="1"/>
        </w:numPr>
        <w:spacing w:after="80"/>
        <w:rPr>
          <w:sz w:val="22"/>
          <w:szCs w:val="22"/>
        </w:rPr>
      </w:pPr>
      <w:r w:rsidRPr="006D2C17">
        <w:rPr>
          <w:sz w:val="22"/>
          <w:szCs w:val="22"/>
        </w:rPr>
        <w:t>Users want to see estimated delivery time and total cost before browsing a restaurant's menu in depth.</w:t>
      </w:r>
    </w:p>
    <w:p w14:paraId="609226E5" w14:textId="77777777" w:rsidR="00C44310" w:rsidRPr="006D2C17" w:rsidRDefault="00000000">
      <w:pPr>
        <w:pStyle w:val="ListParagraph"/>
        <w:numPr>
          <w:ilvl w:val="0"/>
          <w:numId w:val="1"/>
        </w:numPr>
        <w:spacing w:after="80"/>
        <w:rPr>
          <w:sz w:val="22"/>
          <w:szCs w:val="22"/>
        </w:rPr>
      </w:pPr>
      <w:r w:rsidRPr="006D2C17">
        <w:rPr>
          <w:sz w:val="22"/>
          <w:szCs w:val="22"/>
        </w:rPr>
        <w:t>Users frequently abandon orders when checkout involves too many screens or steps.</w:t>
      </w:r>
    </w:p>
    <w:p w14:paraId="61EAFE20" w14:textId="77777777" w:rsidR="00C44310" w:rsidRPr="006D2C17" w:rsidRDefault="00000000">
      <w:pPr>
        <w:pStyle w:val="ListParagraph"/>
        <w:numPr>
          <w:ilvl w:val="0"/>
          <w:numId w:val="1"/>
        </w:numPr>
        <w:spacing w:after="80"/>
        <w:rPr>
          <w:sz w:val="22"/>
          <w:szCs w:val="22"/>
        </w:rPr>
      </w:pPr>
      <w:r w:rsidRPr="006D2C17">
        <w:rPr>
          <w:sz w:val="22"/>
          <w:szCs w:val="22"/>
        </w:rPr>
        <w:t>Users with repeat habits (students, professionals ordering the same meals) want a fast way to reorder past meals.</w:t>
      </w:r>
    </w:p>
    <w:p w14:paraId="0F23F0CA" w14:textId="77777777" w:rsidR="00C44310" w:rsidRPr="006D2C17" w:rsidRDefault="00000000">
      <w:pPr>
        <w:pStyle w:val="ListParagraph"/>
        <w:numPr>
          <w:ilvl w:val="0"/>
          <w:numId w:val="1"/>
        </w:numPr>
        <w:spacing w:after="80"/>
        <w:rPr>
          <w:sz w:val="22"/>
          <w:szCs w:val="22"/>
        </w:rPr>
      </w:pPr>
      <w:r w:rsidRPr="006D2C17">
        <w:rPr>
          <w:sz w:val="22"/>
          <w:szCs w:val="22"/>
        </w:rPr>
        <w:t>Unclear delivery status after ordering ("where is my food?") is a recurring source of anxiety.</w:t>
      </w:r>
    </w:p>
    <w:p w14:paraId="70D91CB8" w14:textId="77777777" w:rsidR="00C44310" w:rsidRPr="00FF0462" w:rsidRDefault="00000000">
      <w:pPr>
        <w:pStyle w:val="Heading1"/>
        <w:spacing w:before="400" w:after="200"/>
        <w:rPr>
          <w:color w:val="000000" w:themeColor="text1"/>
          <w:sz w:val="36"/>
          <w:szCs w:val="36"/>
        </w:rPr>
      </w:pPr>
      <w:r w:rsidRPr="00FF0462">
        <w:rPr>
          <w:color w:val="000000" w:themeColor="text1"/>
          <w:sz w:val="36"/>
          <w:szCs w:val="36"/>
        </w:rPr>
        <w:t>3. User Personas</w:t>
      </w:r>
    </w:p>
    <w:p w14:paraId="542FA68B" w14:textId="77777777" w:rsidR="00C44310" w:rsidRPr="00FF0462" w:rsidRDefault="00000000">
      <w:pPr>
        <w:pStyle w:val="Heading2"/>
        <w:spacing w:before="300" w:after="150"/>
        <w:rPr>
          <w:color w:val="000000" w:themeColor="text1"/>
          <w:sz w:val="28"/>
          <w:szCs w:val="28"/>
        </w:rPr>
      </w:pPr>
      <w:r w:rsidRPr="00FF0462">
        <w:rPr>
          <w:color w:val="000000" w:themeColor="text1"/>
          <w:sz w:val="28"/>
          <w:szCs w:val="28"/>
        </w:rPr>
        <w:t>Persona 1 — "Busy Student"</w:t>
      </w:r>
    </w:p>
    <w:p w14:paraId="43150B52" w14:textId="77777777" w:rsidR="00C44310" w:rsidRPr="006D2C17" w:rsidRDefault="00000000">
      <w:pPr>
        <w:pStyle w:val="ListParagraph"/>
        <w:numPr>
          <w:ilvl w:val="0"/>
          <w:numId w:val="1"/>
        </w:numPr>
        <w:spacing w:after="80"/>
        <w:rPr>
          <w:sz w:val="22"/>
          <w:szCs w:val="22"/>
        </w:rPr>
      </w:pPr>
      <w:r w:rsidRPr="006D2C17">
        <w:rPr>
          <w:sz w:val="22"/>
          <w:szCs w:val="22"/>
        </w:rPr>
        <w:t>Age 20, university student, orders food 3–4 times per week between classes</w:t>
      </w:r>
    </w:p>
    <w:p w14:paraId="1960270D" w14:textId="77777777" w:rsidR="00C44310" w:rsidRPr="006D2C17" w:rsidRDefault="00000000">
      <w:pPr>
        <w:pStyle w:val="ListParagraph"/>
        <w:numPr>
          <w:ilvl w:val="0"/>
          <w:numId w:val="1"/>
        </w:numPr>
        <w:spacing w:after="80"/>
        <w:rPr>
          <w:sz w:val="22"/>
          <w:szCs w:val="22"/>
        </w:rPr>
      </w:pPr>
      <w:r w:rsidRPr="006D2C17">
        <w:rPr>
          <w:sz w:val="22"/>
          <w:szCs w:val="22"/>
        </w:rPr>
        <w:t>Goals: fast ordering, low cost, quick reorder of favorite meals</w:t>
      </w:r>
    </w:p>
    <w:p w14:paraId="18C6E488" w14:textId="77777777" w:rsidR="00C44310" w:rsidRPr="006D2C17" w:rsidRDefault="00000000">
      <w:pPr>
        <w:pStyle w:val="ListParagraph"/>
        <w:numPr>
          <w:ilvl w:val="0"/>
          <w:numId w:val="1"/>
        </w:numPr>
        <w:spacing w:after="80"/>
        <w:rPr>
          <w:sz w:val="22"/>
          <w:szCs w:val="22"/>
        </w:rPr>
      </w:pPr>
      <w:r w:rsidRPr="006D2C17">
        <w:rPr>
          <w:sz w:val="22"/>
          <w:szCs w:val="22"/>
        </w:rPr>
        <w:t>Frustration: too many taps required to complete checkout</w:t>
      </w:r>
    </w:p>
    <w:p w14:paraId="213A01D6" w14:textId="77777777" w:rsidR="00C44310" w:rsidRPr="00FF0462" w:rsidRDefault="00000000">
      <w:pPr>
        <w:pStyle w:val="Heading2"/>
        <w:spacing w:before="300" w:after="150"/>
        <w:rPr>
          <w:color w:val="000000" w:themeColor="text1"/>
          <w:sz w:val="28"/>
          <w:szCs w:val="28"/>
        </w:rPr>
      </w:pPr>
      <w:r w:rsidRPr="00FF0462">
        <w:rPr>
          <w:color w:val="000000" w:themeColor="text1"/>
          <w:sz w:val="28"/>
          <w:szCs w:val="28"/>
        </w:rPr>
        <w:t>Persona 2 — "Working Professional"</w:t>
      </w:r>
    </w:p>
    <w:p w14:paraId="49652CB5" w14:textId="77777777" w:rsidR="00C44310" w:rsidRPr="006D2C17" w:rsidRDefault="00000000">
      <w:pPr>
        <w:pStyle w:val="ListParagraph"/>
        <w:numPr>
          <w:ilvl w:val="0"/>
          <w:numId w:val="1"/>
        </w:numPr>
        <w:spacing w:after="80"/>
        <w:rPr>
          <w:sz w:val="22"/>
          <w:szCs w:val="22"/>
        </w:rPr>
      </w:pPr>
      <w:r w:rsidRPr="006D2C17">
        <w:rPr>
          <w:sz w:val="22"/>
          <w:szCs w:val="22"/>
        </w:rPr>
        <w:t>Age 28, orders dinner after work, occasionally orders for family</w:t>
      </w:r>
    </w:p>
    <w:p w14:paraId="4970FDE9" w14:textId="77777777" w:rsidR="00C44310" w:rsidRPr="006D2C17" w:rsidRDefault="00000000">
      <w:pPr>
        <w:pStyle w:val="ListParagraph"/>
        <w:numPr>
          <w:ilvl w:val="0"/>
          <w:numId w:val="1"/>
        </w:numPr>
        <w:spacing w:after="80"/>
        <w:rPr>
          <w:sz w:val="22"/>
          <w:szCs w:val="22"/>
        </w:rPr>
      </w:pPr>
      <w:r w:rsidRPr="006D2C17">
        <w:rPr>
          <w:sz w:val="22"/>
          <w:szCs w:val="22"/>
        </w:rPr>
        <w:lastRenderedPageBreak/>
        <w:t>Goals: reliable delivery time estimates, easy saved payment methods, clear order tracking</w:t>
      </w:r>
    </w:p>
    <w:p w14:paraId="0EC9AB8A" w14:textId="77777777" w:rsidR="00C44310" w:rsidRPr="006D2C17" w:rsidRDefault="00000000">
      <w:pPr>
        <w:pStyle w:val="ListParagraph"/>
        <w:numPr>
          <w:ilvl w:val="0"/>
          <w:numId w:val="1"/>
        </w:numPr>
        <w:spacing w:after="80"/>
        <w:rPr>
          <w:sz w:val="22"/>
          <w:szCs w:val="22"/>
        </w:rPr>
      </w:pPr>
      <w:r w:rsidRPr="006D2C17">
        <w:rPr>
          <w:sz w:val="22"/>
          <w:szCs w:val="22"/>
        </w:rPr>
        <w:t>Frustration: unclear ETA and poor visibility into order status after placing it</w:t>
      </w:r>
    </w:p>
    <w:p w14:paraId="69C68314" w14:textId="77777777" w:rsidR="00C44310" w:rsidRPr="00FF0462" w:rsidRDefault="00000000">
      <w:pPr>
        <w:pStyle w:val="Heading1"/>
        <w:spacing w:before="400" w:after="200"/>
        <w:rPr>
          <w:color w:val="000000" w:themeColor="text1"/>
          <w:sz w:val="36"/>
          <w:szCs w:val="36"/>
        </w:rPr>
      </w:pPr>
      <w:r w:rsidRPr="00FF0462">
        <w:rPr>
          <w:color w:val="000000" w:themeColor="text1"/>
          <w:sz w:val="36"/>
          <w:szCs w:val="36"/>
        </w:rPr>
        <w:t>4. User Flow</w:t>
      </w:r>
    </w:p>
    <w:p w14:paraId="7F9F8E13" w14:textId="77777777" w:rsidR="00C44310" w:rsidRPr="006D2C17" w:rsidRDefault="00000000">
      <w:pPr>
        <w:spacing w:after="150"/>
        <w:rPr>
          <w:sz w:val="22"/>
          <w:szCs w:val="22"/>
        </w:rPr>
      </w:pPr>
      <w:r w:rsidRPr="006D2C17">
        <w:rPr>
          <w:sz w:val="24"/>
          <w:szCs w:val="24"/>
        </w:rPr>
        <w:t>The core "happy path" flow below shows how a user moves from opening the app to receiving their order, and maps directly onto the seven wireframe screens in Section 5.</w:t>
      </w:r>
    </w:p>
    <w:p w14:paraId="271A59C0" w14:textId="77777777" w:rsidR="00C44310" w:rsidRPr="006D2C17" w:rsidRDefault="00000000">
      <w:pPr>
        <w:spacing w:before="200" w:after="200"/>
        <w:jc w:val="center"/>
        <w:rPr>
          <w:sz w:val="22"/>
          <w:szCs w:val="22"/>
        </w:rPr>
      </w:pPr>
      <w:r w:rsidRPr="006D2C17">
        <w:rPr>
          <w:noProof/>
          <w:sz w:val="22"/>
          <w:szCs w:val="22"/>
        </w:rPr>
        <w:drawing>
          <wp:inline distT="0" distB="0" distL="0" distR="0" wp14:anchorId="6F32B792" wp14:editId="07B94FCF">
            <wp:extent cx="533400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95625"/>
                    </a:xfrm>
                    <a:prstGeom prst="rect">
                      <a:avLst/>
                    </a:prstGeom>
                  </pic:spPr>
                </pic:pic>
              </a:graphicData>
            </a:graphic>
          </wp:inline>
        </w:drawing>
      </w:r>
    </w:p>
    <w:p w14:paraId="38F1F57D" w14:textId="77777777" w:rsidR="00C44310" w:rsidRPr="006D2C17" w:rsidRDefault="00000000">
      <w:pPr>
        <w:spacing w:after="150"/>
        <w:rPr>
          <w:sz w:val="22"/>
          <w:szCs w:val="22"/>
        </w:rPr>
      </w:pPr>
      <w:r w:rsidRPr="006D2C17">
        <w:rPr>
          <w:sz w:val="24"/>
          <w:szCs w:val="24"/>
        </w:rPr>
        <w:t>Flow: Onboarding/Login → Home (browse restaurants) → Restaurant Menu → Item Detail (add to cart) → Cart/Checkout → Order Tracking → Order History (reorder).</w:t>
      </w:r>
    </w:p>
    <w:p w14:paraId="356394FA" w14:textId="77777777" w:rsidR="00C44310" w:rsidRPr="00FF0462" w:rsidRDefault="00000000">
      <w:pPr>
        <w:pStyle w:val="Heading1"/>
        <w:spacing w:before="400" w:after="200"/>
        <w:rPr>
          <w:color w:val="000000" w:themeColor="text1"/>
          <w:sz w:val="36"/>
          <w:szCs w:val="36"/>
        </w:rPr>
      </w:pPr>
      <w:r w:rsidRPr="00FF0462">
        <w:rPr>
          <w:color w:val="000000" w:themeColor="text1"/>
          <w:sz w:val="36"/>
          <w:szCs w:val="36"/>
        </w:rPr>
        <w:t>5. Low-Fidelity Wireframes</w:t>
      </w:r>
    </w:p>
    <w:p w14:paraId="4857091F" w14:textId="77777777" w:rsidR="00C44310" w:rsidRPr="006D2C17" w:rsidRDefault="00000000">
      <w:pPr>
        <w:spacing w:after="150"/>
        <w:rPr>
          <w:sz w:val="22"/>
          <w:szCs w:val="22"/>
        </w:rPr>
      </w:pPr>
      <w:r w:rsidRPr="006D2C17">
        <w:rPr>
          <w:sz w:val="24"/>
          <w:szCs w:val="24"/>
        </w:rPr>
        <w:t xml:space="preserve">Wireframes were generated using Stitch (Google) in a strict grayscale, low-fidelity style — no color, no final imagery, placeholder blocks only — to keep review focused on layout, hierarchy, and flow rather than visual polish. Each screen ties back to </w:t>
      </w:r>
      <w:proofErr w:type="gramStart"/>
      <w:r w:rsidRPr="006D2C17">
        <w:rPr>
          <w:sz w:val="24"/>
          <w:szCs w:val="24"/>
        </w:rPr>
        <w:t>a research</w:t>
      </w:r>
      <w:proofErr w:type="gramEnd"/>
      <w:r w:rsidRPr="006D2C17">
        <w:rPr>
          <w:sz w:val="24"/>
          <w:szCs w:val="24"/>
        </w:rPr>
        <w:t xml:space="preserve"> finding or persona need, noted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44310" w:rsidRPr="006D2C17" w14:paraId="6687001C"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4E05BCFB" w14:textId="278B467D" w:rsidR="00C44310" w:rsidRPr="006D2C17" w:rsidRDefault="006D2C17">
            <w:pPr>
              <w:jc w:val="center"/>
              <w:rPr>
                <w:sz w:val="22"/>
                <w:szCs w:val="22"/>
              </w:rPr>
            </w:pPr>
            <w:r w:rsidRPr="006D2C17">
              <w:rPr>
                <w:noProof/>
                <w:sz w:val="22"/>
                <w:szCs w:val="22"/>
              </w:rPr>
              <w:lastRenderedPageBreak/>
              <w:drawing>
                <wp:inline distT="0" distB="0" distL="0" distR="0" wp14:anchorId="6B375DBC" wp14:editId="765FC207">
                  <wp:extent cx="2190750" cy="4962525"/>
                  <wp:effectExtent l="0" t="0" r="0" b="0"/>
                  <wp:docPr id="1196162887" name="Picture 119616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90750" cy="4962525"/>
                          </a:xfrm>
                          <a:prstGeom prst="rect">
                            <a:avLst/>
                          </a:prstGeom>
                        </pic:spPr>
                      </pic:pic>
                    </a:graphicData>
                  </a:graphic>
                </wp:inline>
              </w:drawing>
            </w:r>
          </w:p>
          <w:p w14:paraId="4D2FD767" w14:textId="40FC803D" w:rsidR="00C44310" w:rsidRPr="006D2C17" w:rsidRDefault="00000000">
            <w:pPr>
              <w:spacing w:before="100"/>
              <w:jc w:val="center"/>
              <w:rPr>
                <w:sz w:val="22"/>
                <w:szCs w:val="22"/>
              </w:rPr>
            </w:pPr>
            <w:r w:rsidRPr="006D2C17">
              <w:rPr>
                <w:b/>
                <w:bCs/>
                <w:sz w:val="22"/>
                <w:szCs w:val="22"/>
              </w:rPr>
              <w:t>1. Onboarding / Login</w:t>
            </w:r>
          </w:p>
          <w:p w14:paraId="3F676BAD" w14:textId="4B200C78" w:rsidR="00C44310" w:rsidRPr="006D2C17" w:rsidRDefault="00000000">
            <w:pPr>
              <w:spacing w:before="60"/>
              <w:rPr>
                <w:sz w:val="22"/>
                <w:szCs w:val="22"/>
              </w:rPr>
            </w:pPr>
            <w:r w:rsidRPr="006D2C17">
              <w:rPr>
                <w:color w:val="444444"/>
              </w:rPr>
              <w:t xml:space="preserve">Entry point for new and returning users. Simple email/phone login with clear </w:t>
            </w:r>
            <w:proofErr w:type="gramStart"/>
            <w:r w:rsidRPr="006D2C17">
              <w:rPr>
                <w:color w:val="444444"/>
              </w:rPr>
              <w:t>Sign Up</w:t>
            </w:r>
            <w:proofErr w:type="gramEnd"/>
            <w:r w:rsidRPr="006D2C17">
              <w:rPr>
                <w:color w:val="444444"/>
              </w:rPr>
              <w:t xml:space="preserve"> alternative — minimizes friction before browsing.</w:t>
            </w:r>
          </w:p>
        </w:tc>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7D9A9CD7" w14:textId="77777777" w:rsidR="00C44310" w:rsidRPr="006D2C17" w:rsidRDefault="00000000">
            <w:pPr>
              <w:jc w:val="center"/>
              <w:rPr>
                <w:sz w:val="22"/>
                <w:szCs w:val="22"/>
              </w:rPr>
            </w:pPr>
            <w:r w:rsidRPr="006D2C17">
              <w:rPr>
                <w:noProof/>
                <w:sz w:val="22"/>
                <w:szCs w:val="22"/>
              </w:rPr>
              <w:drawing>
                <wp:inline distT="0" distB="0" distL="0" distR="0" wp14:anchorId="06C0E10C" wp14:editId="30863844">
                  <wp:extent cx="2190750" cy="6505575"/>
                  <wp:effectExtent l="0" t="0" r="0" b="0"/>
                  <wp:docPr id="1270297632" name="Picture 127029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90750" cy="6505575"/>
                          </a:xfrm>
                          <a:prstGeom prst="rect">
                            <a:avLst/>
                          </a:prstGeom>
                        </pic:spPr>
                      </pic:pic>
                    </a:graphicData>
                  </a:graphic>
                </wp:inline>
              </w:drawing>
            </w:r>
          </w:p>
          <w:p w14:paraId="2F7FF1DF" w14:textId="77777777" w:rsidR="00C44310" w:rsidRPr="006D2C17" w:rsidRDefault="00000000">
            <w:pPr>
              <w:spacing w:before="100"/>
              <w:jc w:val="center"/>
              <w:rPr>
                <w:sz w:val="22"/>
                <w:szCs w:val="22"/>
              </w:rPr>
            </w:pPr>
            <w:r w:rsidRPr="006D2C17">
              <w:rPr>
                <w:b/>
                <w:bCs/>
                <w:sz w:val="22"/>
                <w:szCs w:val="22"/>
              </w:rPr>
              <w:t>2. Home Screen</w:t>
            </w:r>
          </w:p>
          <w:p w14:paraId="5A6EC4F6" w14:textId="77777777" w:rsidR="00C44310" w:rsidRPr="006D2C17" w:rsidRDefault="00000000">
            <w:pPr>
              <w:spacing w:before="60"/>
              <w:rPr>
                <w:sz w:val="22"/>
                <w:szCs w:val="22"/>
              </w:rPr>
            </w:pPr>
            <w:r w:rsidRPr="006D2C17">
              <w:rPr>
                <w:color w:val="444444"/>
              </w:rPr>
              <w:t>Search bar, category filter chips, and restaurant list with rating, delivery time, and fee shown up front — addresses the research finding that users want cost/time visible before committing.</w:t>
            </w:r>
          </w:p>
        </w:tc>
      </w:tr>
      <w:tr w:rsidR="003C73D0" w:rsidRPr="006D2C17" w14:paraId="472B2124"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75AD56AD" w14:textId="77777777" w:rsidR="003C73D0" w:rsidRPr="006D2C17" w:rsidRDefault="003C73D0">
            <w:pPr>
              <w:jc w:val="center"/>
              <w:rPr>
                <w:noProof/>
                <w:sz w:val="22"/>
                <w:szCs w:val="22"/>
              </w:rPr>
            </w:pPr>
          </w:p>
        </w:tc>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15E32C67" w14:textId="77777777" w:rsidR="003C73D0" w:rsidRPr="006D2C17" w:rsidRDefault="003C73D0">
            <w:pPr>
              <w:jc w:val="center"/>
              <w:rPr>
                <w:noProof/>
                <w:sz w:val="22"/>
                <w:szCs w:val="22"/>
              </w:rPr>
            </w:pPr>
          </w:p>
        </w:tc>
      </w:tr>
      <w:tr w:rsidR="003C73D0" w:rsidRPr="006D2C17" w14:paraId="0B9F5206"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7FD82427" w14:textId="77777777" w:rsidR="003C73D0" w:rsidRPr="006D2C17" w:rsidRDefault="003C73D0">
            <w:pPr>
              <w:jc w:val="center"/>
              <w:rPr>
                <w:noProof/>
                <w:sz w:val="22"/>
                <w:szCs w:val="22"/>
              </w:rPr>
            </w:pPr>
          </w:p>
        </w:tc>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21EFE7E0" w14:textId="77777777" w:rsidR="003C73D0" w:rsidRPr="006D2C17" w:rsidRDefault="003C73D0">
            <w:pPr>
              <w:jc w:val="center"/>
              <w:rPr>
                <w:noProof/>
                <w:sz w:val="22"/>
                <w:szCs w:val="22"/>
              </w:rPr>
            </w:pPr>
          </w:p>
        </w:tc>
      </w:tr>
      <w:tr w:rsidR="00C44310" w:rsidRPr="006D2C17" w14:paraId="4B2C494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641C1DD8" w14:textId="77777777" w:rsidR="00C44310" w:rsidRPr="006D2C17" w:rsidRDefault="00000000">
            <w:pPr>
              <w:jc w:val="center"/>
              <w:rPr>
                <w:sz w:val="22"/>
                <w:szCs w:val="22"/>
              </w:rPr>
            </w:pPr>
            <w:r w:rsidRPr="006D2C17">
              <w:rPr>
                <w:noProof/>
                <w:sz w:val="22"/>
                <w:szCs w:val="22"/>
              </w:rPr>
              <w:lastRenderedPageBreak/>
              <w:drawing>
                <wp:inline distT="0" distB="0" distL="0" distR="0" wp14:anchorId="2829574E" wp14:editId="1163EE83">
                  <wp:extent cx="2190692" cy="6710289"/>
                  <wp:effectExtent l="0" t="0" r="635" b="0"/>
                  <wp:docPr id="119016604" name="Picture 119016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9957" cy="6738670"/>
                          </a:xfrm>
                          <a:prstGeom prst="rect">
                            <a:avLst/>
                          </a:prstGeom>
                        </pic:spPr>
                      </pic:pic>
                    </a:graphicData>
                  </a:graphic>
                </wp:inline>
              </w:drawing>
            </w:r>
          </w:p>
          <w:p w14:paraId="25B1C1FC" w14:textId="77777777" w:rsidR="00C44310" w:rsidRPr="006D2C17" w:rsidRDefault="00000000">
            <w:pPr>
              <w:spacing w:before="100"/>
              <w:jc w:val="center"/>
              <w:rPr>
                <w:sz w:val="22"/>
                <w:szCs w:val="22"/>
              </w:rPr>
            </w:pPr>
            <w:r w:rsidRPr="006D2C17">
              <w:rPr>
                <w:b/>
                <w:bCs/>
                <w:sz w:val="22"/>
                <w:szCs w:val="22"/>
              </w:rPr>
              <w:t>3. Restaurant Menu</w:t>
            </w:r>
          </w:p>
          <w:p w14:paraId="2F6BA435" w14:textId="77777777" w:rsidR="00C44310" w:rsidRPr="006D2C17" w:rsidRDefault="00000000">
            <w:pPr>
              <w:spacing w:before="60"/>
              <w:rPr>
                <w:sz w:val="22"/>
                <w:szCs w:val="22"/>
              </w:rPr>
            </w:pPr>
            <w:r w:rsidRPr="006D2C17">
              <w:rPr>
                <w:color w:val="444444"/>
              </w:rPr>
              <w:t>Menu items grouped by category under the restaurant header, so users can scan quickly rather than scroll a flat list.</w:t>
            </w:r>
          </w:p>
        </w:tc>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4F875FEB" w14:textId="77777777" w:rsidR="00C44310" w:rsidRPr="006D2C17" w:rsidRDefault="00000000">
            <w:pPr>
              <w:jc w:val="center"/>
              <w:rPr>
                <w:sz w:val="22"/>
                <w:szCs w:val="22"/>
              </w:rPr>
            </w:pPr>
            <w:r w:rsidRPr="006D2C17">
              <w:rPr>
                <w:noProof/>
                <w:sz w:val="22"/>
                <w:szCs w:val="22"/>
              </w:rPr>
              <w:drawing>
                <wp:inline distT="0" distB="0" distL="0" distR="0" wp14:anchorId="0B867F6A" wp14:editId="6B86E3B5">
                  <wp:extent cx="2190750" cy="6471138"/>
                  <wp:effectExtent l="0" t="0" r="0" b="6350"/>
                  <wp:docPr id="2011315137" name="Picture 201131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2855" cy="6477354"/>
                          </a:xfrm>
                          <a:prstGeom prst="rect">
                            <a:avLst/>
                          </a:prstGeom>
                        </pic:spPr>
                      </pic:pic>
                    </a:graphicData>
                  </a:graphic>
                </wp:inline>
              </w:drawing>
            </w:r>
          </w:p>
          <w:p w14:paraId="17778BF9" w14:textId="77777777" w:rsidR="00C44310" w:rsidRPr="006D2C17" w:rsidRDefault="00000000">
            <w:pPr>
              <w:spacing w:before="100"/>
              <w:jc w:val="center"/>
              <w:rPr>
                <w:sz w:val="22"/>
                <w:szCs w:val="22"/>
              </w:rPr>
            </w:pPr>
            <w:r w:rsidRPr="006D2C17">
              <w:rPr>
                <w:b/>
                <w:bCs/>
                <w:sz w:val="22"/>
                <w:szCs w:val="22"/>
              </w:rPr>
              <w:t>4. Item Detail</w:t>
            </w:r>
          </w:p>
          <w:p w14:paraId="60417B83" w14:textId="77777777" w:rsidR="00C44310" w:rsidRPr="006D2C17" w:rsidRDefault="00000000">
            <w:pPr>
              <w:spacing w:before="60"/>
              <w:rPr>
                <w:sz w:val="22"/>
                <w:szCs w:val="22"/>
              </w:rPr>
            </w:pPr>
            <w:r w:rsidRPr="006D2C17">
              <w:rPr>
                <w:color w:val="444444"/>
              </w:rPr>
              <w:t>Quantity stepper and a persistent Add to Cart action keep the path to purchase short, addressing the 'too many taps' frustration from research.</w:t>
            </w:r>
          </w:p>
        </w:tc>
      </w:tr>
      <w:tr w:rsidR="00C44310" w:rsidRPr="006D2C17" w14:paraId="4E82BE1E"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7D04DA59" w14:textId="77777777" w:rsidR="00C44310" w:rsidRPr="006D2C17" w:rsidRDefault="00000000">
            <w:pPr>
              <w:jc w:val="center"/>
              <w:rPr>
                <w:sz w:val="22"/>
                <w:szCs w:val="22"/>
              </w:rPr>
            </w:pPr>
            <w:r w:rsidRPr="006D2C17">
              <w:rPr>
                <w:noProof/>
                <w:sz w:val="22"/>
                <w:szCs w:val="22"/>
              </w:rPr>
              <w:lastRenderedPageBreak/>
              <w:drawing>
                <wp:inline distT="0" distB="0" distL="0" distR="0" wp14:anchorId="4D657DD4" wp14:editId="6309899D">
                  <wp:extent cx="2190750" cy="6224953"/>
                  <wp:effectExtent l="0" t="0" r="0" b="4445"/>
                  <wp:docPr id="1615648211" name="Picture 1615648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92965" cy="6231247"/>
                          </a:xfrm>
                          <a:prstGeom prst="rect">
                            <a:avLst/>
                          </a:prstGeom>
                        </pic:spPr>
                      </pic:pic>
                    </a:graphicData>
                  </a:graphic>
                </wp:inline>
              </w:drawing>
            </w:r>
          </w:p>
          <w:p w14:paraId="3E397E32" w14:textId="77777777" w:rsidR="00C44310" w:rsidRPr="006D2C17" w:rsidRDefault="00000000">
            <w:pPr>
              <w:spacing w:before="100"/>
              <w:jc w:val="center"/>
              <w:rPr>
                <w:sz w:val="22"/>
                <w:szCs w:val="22"/>
              </w:rPr>
            </w:pPr>
            <w:r w:rsidRPr="006D2C17">
              <w:rPr>
                <w:b/>
                <w:bCs/>
                <w:sz w:val="22"/>
                <w:szCs w:val="22"/>
              </w:rPr>
              <w:t>5. Cart / Checkout</w:t>
            </w:r>
          </w:p>
          <w:p w14:paraId="3EAB135D" w14:textId="77777777" w:rsidR="00C44310" w:rsidRPr="006D2C17" w:rsidRDefault="00000000">
            <w:pPr>
              <w:spacing w:before="60"/>
              <w:rPr>
                <w:sz w:val="22"/>
                <w:szCs w:val="22"/>
              </w:rPr>
            </w:pPr>
            <w:r w:rsidRPr="006D2C17">
              <w:rPr>
                <w:color w:val="444444"/>
              </w:rPr>
              <w:t>Order summary, delivery address, payment method, and total are consolidated on one screen to reduce checkout steps.</w:t>
            </w:r>
          </w:p>
        </w:tc>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4412B066" w14:textId="77777777" w:rsidR="00C44310" w:rsidRPr="006D2C17" w:rsidRDefault="00000000">
            <w:pPr>
              <w:jc w:val="center"/>
              <w:rPr>
                <w:sz w:val="22"/>
                <w:szCs w:val="22"/>
              </w:rPr>
            </w:pPr>
            <w:r w:rsidRPr="006D2C17">
              <w:rPr>
                <w:noProof/>
                <w:sz w:val="22"/>
                <w:szCs w:val="22"/>
              </w:rPr>
              <w:drawing>
                <wp:inline distT="0" distB="0" distL="0" distR="0" wp14:anchorId="0FFD00A8" wp14:editId="780ED557">
                  <wp:extent cx="2190750" cy="5810250"/>
                  <wp:effectExtent l="0" t="0" r="0" b="0"/>
                  <wp:docPr id="305291324" name="Picture 30529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90750" cy="5810250"/>
                          </a:xfrm>
                          <a:prstGeom prst="rect">
                            <a:avLst/>
                          </a:prstGeom>
                        </pic:spPr>
                      </pic:pic>
                    </a:graphicData>
                  </a:graphic>
                </wp:inline>
              </w:drawing>
            </w:r>
          </w:p>
          <w:p w14:paraId="1C061C30" w14:textId="77777777" w:rsidR="00C44310" w:rsidRPr="006D2C17" w:rsidRDefault="00000000">
            <w:pPr>
              <w:spacing w:before="100"/>
              <w:jc w:val="center"/>
              <w:rPr>
                <w:sz w:val="22"/>
                <w:szCs w:val="22"/>
              </w:rPr>
            </w:pPr>
            <w:r w:rsidRPr="006D2C17">
              <w:rPr>
                <w:b/>
                <w:bCs/>
                <w:sz w:val="22"/>
                <w:szCs w:val="22"/>
              </w:rPr>
              <w:t>6. Order Tracking</w:t>
            </w:r>
          </w:p>
          <w:p w14:paraId="31741CD4" w14:textId="77777777" w:rsidR="00C44310" w:rsidRPr="006D2C17" w:rsidRDefault="00000000">
            <w:pPr>
              <w:spacing w:before="60"/>
              <w:rPr>
                <w:sz w:val="22"/>
                <w:szCs w:val="22"/>
              </w:rPr>
            </w:pPr>
            <w:r w:rsidRPr="006D2C17">
              <w:rPr>
                <w:color w:val="444444"/>
              </w:rPr>
              <w:t>A status stepper (Confirmed → Preparing → In Transit → Delivered) gives users the clear ETA visibility they said they lacked in other apps.</w:t>
            </w:r>
          </w:p>
        </w:tc>
      </w:tr>
      <w:tr w:rsidR="00C44310" w:rsidRPr="006D2C17" w14:paraId="0161E767"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08C45B38" w14:textId="77777777" w:rsidR="00C44310" w:rsidRPr="006D2C17" w:rsidRDefault="00000000">
            <w:pPr>
              <w:jc w:val="center"/>
              <w:rPr>
                <w:sz w:val="22"/>
                <w:szCs w:val="22"/>
              </w:rPr>
            </w:pPr>
            <w:r w:rsidRPr="006D2C17">
              <w:rPr>
                <w:noProof/>
                <w:sz w:val="22"/>
                <w:szCs w:val="22"/>
              </w:rPr>
              <w:lastRenderedPageBreak/>
              <w:drawing>
                <wp:inline distT="0" distB="0" distL="0" distR="0" wp14:anchorId="6C1B602A" wp14:editId="71452B4F">
                  <wp:extent cx="2190750" cy="6153150"/>
                  <wp:effectExtent l="0" t="0" r="0" b="0"/>
                  <wp:docPr id="966787575" name="Picture 966787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90750" cy="6153150"/>
                          </a:xfrm>
                          <a:prstGeom prst="rect">
                            <a:avLst/>
                          </a:prstGeom>
                        </pic:spPr>
                      </pic:pic>
                    </a:graphicData>
                  </a:graphic>
                </wp:inline>
              </w:drawing>
            </w:r>
          </w:p>
          <w:p w14:paraId="6FEC3068" w14:textId="77777777" w:rsidR="00C44310" w:rsidRPr="006D2C17" w:rsidRDefault="00000000">
            <w:pPr>
              <w:spacing w:before="100"/>
              <w:jc w:val="center"/>
              <w:rPr>
                <w:sz w:val="22"/>
                <w:szCs w:val="22"/>
              </w:rPr>
            </w:pPr>
            <w:r w:rsidRPr="006D2C17">
              <w:rPr>
                <w:b/>
                <w:bCs/>
                <w:sz w:val="22"/>
                <w:szCs w:val="22"/>
              </w:rPr>
              <w:t>7. Order History</w:t>
            </w:r>
          </w:p>
          <w:p w14:paraId="530A0768" w14:textId="77777777" w:rsidR="00C44310" w:rsidRPr="006D2C17" w:rsidRDefault="00000000">
            <w:pPr>
              <w:spacing w:before="60"/>
              <w:rPr>
                <w:sz w:val="22"/>
                <w:szCs w:val="22"/>
              </w:rPr>
            </w:pPr>
            <w:r w:rsidRPr="006D2C17">
              <w:rPr>
                <w:color w:val="444444"/>
              </w:rPr>
              <w:t>Past orders with a one-tap Reorder button directly serves the 'Busy Student' persona's need for fast repeat ordering.</w:t>
            </w:r>
          </w:p>
        </w:tc>
        <w:tc>
          <w:tcPr>
            <w:tcW w:w="4500" w:type="dxa"/>
            <w:tcBorders>
              <w:top w:val="none" w:sz="0" w:space="0" w:color="FFFFFF"/>
              <w:left w:val="none" w:sz="0" w:space="0" w:color="FFFFFF"/>
              <w:bottom w:val="none" w:sz="0" w:space="0" w:color="FFFFFF"/>
              <w:right w:val="none" w:sz="0" w:space="0" w:color="FFFFFF"/>
            </w:tcBorders>
          </w:tcPr>
          <w:p w14:paraId="42CB03E9" w14:textId="77777777" w:rsidR="00C44310" w:rsidRPr="006D2C17" w:rsidRDefault="00C44310">
            <w:pPr>
              <w:rPr>
                <w:sz w:val="22"/>
                <w:szCs w:val="22"/>
              </w:rPr>
            </w:pPr>
          </w:p>
        </w:tc>
      </w:tr>
    </w:tbl>
    <w:p w14:paraId="23F70128" w14:textId="77777777" w:rsidR="00C44310" w:rsidRPr="006D2C17" w:rsidRDefault="00000000">
      <w:pPr>
        <w:rPr>
          <w:sz w:val="22"/>
          <w:szCs w:val="22"/>
        </w:rPr>
      </w:pPr>
      <w:r w:rsidRPr="006D2C17">
        <w:rPr>
          <w:sz w:val="22"/>
          <w:szCs w:val="22"/>
        </w:rPr>
        <w:br w:type="page"/>
      </w:r>
    </w:p>
    <w:p w14:paraId="55F431D9" w14:textId="77777777" w:rsidR="00C44310" w:rsidRPr="003C73D0" w:rsidRDefault="00000000">
      <w:pPr>
        <w:pStyle w:val="Heading1"/>
        <w:spacing w:before="400" w:after="200"/>
        <w:rPr>
          <w:b/>
          <w:bCs/>
          <w:color w:val="000000" w:themeColor="text1"/>
          <w:sz w:val="36"/>
          <w:szCs w:val="36"/>
        </w:rPr>
      </w:pPr>
      <w:r w:rsidRPr="003C73D0">
        <w:rPr>
          <w:b/>
          <w:bCs/>
          <w:color w:val="000000" w:themeColor="text1"/>
          <w:sz w:val="36"/>
          <w:szCs w:val="36"/>
        </w:rPr>
        <w:lastRenderedPageBreak/>
        <w:t>6. Design Thinking Process</w:t>
      </w:r>
    </w:p>
    <w:p w14:paraId="142940C4" w14:textId="77777777" w:rsidR="00C44310" w:rsidRPr="003C73D0" w:rsidRDefault="00000000">
      <w:pPr>
        <w:pStyle w:val="Heading2"/>
        <w:spacing w:before="300" w:after="150"/>
        <w:rPr>
          <w:color w:val="000000" w:themeColor="text1"/>
          <w:sz w:val="28"/>
          <w:szCs w:val="28"/>
          <w:u w:val="single"/>
        </w:rPr>
      </w:pPr>
      <w:r w:rsidRPr="003C73D0">
        <w:rPr>
          <w:color w:val="000000" w:themeColor="text1"/>
          <w:sz w:val="28"/>
          <w:szCs w:val="28"/>
          <w:u w:val="single"/>
        </w:rPr>
        <w:t>Empathize</w:t>
      </w:r>
    </w:p>
    <w:p w14:paraId="0DA662CB" w14:textId="77777777" w:rsidR="00C44310" w:rsidRPr="006D2C17" w:rsidRDefault="00000000">
      <w:pPr>
        <w:spacing w:after="150"/>
        <w:rPr>
          <w:sz w:val="22"/>
          <w:szCs w:val="22"/>
        </w:rPr>
      </w:pPr>
      <w:r w:rsidRPr="006D2C17">
        <w:rPr>
          <w:sz w:val="24"/>
          <w:szCs w:val="24"/>
        </w:rPr>
        <w:t>Conducted informal interviews with regular food-delivery users to surface real frustrations (Section 2), and distilled them into two representative personas (Section 3) to keep design decisions grounded in actual user needs rather than assumptions.</w:t>
      </w:r>
    </w:p>
    <w:p w14:paraId="4328B314" w14:textId="77777777" w:rsidR="00C44310" w:rsidRPr="003C73D0" w:rsidRDefault="00000000">
      <w:pPr>
        <w:pStyle w:val="Heading2"/>
        <w:spacing w:before="300" w:after="150"/>
        <w:rPr>
          <w:color w:val="000000" w:themeColor="text1"/>
          <w:sz w:val="28"/>
          <w:szCs w:val="28"/>
          <w:u w:val="single"/>
        </w:rPr>
      </w:pPr>
      <w:r w:rsidRPr="003C73D0">
        <w:rPr>
          <w:color w:val="000000" w:themeColor="text1"/>
          <w:sz w:val="28"/>
          <w:szCs w:val="28"/>
          <w:u w:val="single"/>
        </w:rPr>
        <w:t>Define</w:t>
      </w:r>
    </w:p>
    <w:p w14:paraId="0B6ADBFD" w14:textId="77777777" w:rsidR="00C44310" w:rsidRPr="006D2C17" w:rsidRDefault="00000000">
      <w:pPr>
        <w:spacing w:after="150"/>
        <w:rPr>
          <w:sz w:val="22"/>
          <w:szCs w:val="22"/>
        </w:rPr>
      </w:pPr>
      <w:r w:rsidRPr="006D2C17">
        <w:rPr>
          <w:sz w:val="24"/>
          <w:szCs w:val="24"/>
        </w:rPr>
        <w:t>Problem statement: users abandon orders or feel anxious post-order because existing apps hide cost/time information early and provide poor order-status visibility. The design goal became: surface time/cost early, minimize checkout steps, and give clear real-time order status.</w:t>
      </w:r>
    </w:p>
    <w:p w14:paraId="1D862499" w14:textId="77777777" w:rsidR="00C44310" w:rsidRPr="003C73D0" w:rsidRDefault="00000000">
      <w:pPr>
        <w:pStyle w:val="Heading2"/>
        <w:spacing w:before="300" w:after="150"/>
        <w:rPr>
          <w:color w:val="000000" w:themeColor="text1"/>
          <w:sz w:val="28"/>
          <w:szCs w:val="28"/>
          <w:u w:val="single"/>
        </w:rPr>
      </w:pPr>
      <w:r w:rsidRPr="003C73D0">
        <w:rPr>
          <w:color w:val="000000" w:themeColor="text1"/>
          <w:sz w:val="28"/>
          <w:szCs w:val="28"/>
          <w:u w:val="single"/>
        </w:rPr>
        <w:t>Ideate</w:t>
      </w:r>
    </w:p>
    <w:p w14:paraId="3E36B116" w14:textId="77777777" w:rsidR="00C44310" w:rsidRPr="006D2C17" w:rsidRDefault="00000000">
      <w:pPr>
        <w:spacing w:after="150"/>
        <w:rPr>
          <w:sz w:val="22"/>
          <w:szCs w:val="22"/>
        </w:rPr>
      </w:pPr>
      <w:r w:rsidRPr="006D2C17">
        <w:rPr>
          <w:sz w:val="24"/>
          <w:szCs w:val="24"/>
        </w:rPr>
        <w:t>Mapped the simplest possible path a user could take from opening the app to receiving food (Section 4), and identified exactly seven screens needed to support that path — deliberately avoiding extra screens that would add navigation overhead.</w:t>
      </w:r>
    </w:p>
    <w:p w14:paraId="533478F9" w14:textId="77777777" w:rsidR="00C44310" w:rsidRPr="003C73D0" w:rsidRDefault="00000000">
      <w:pPr>
        <w:pStyle w:val="Heading2"/>
        <w:spacing w:before="300" w:after="150"/>
        <w:rPr>
          <w:color w:val="000000" w:themeColor="text1"/>
          <w:sz w:val="28"/>
          <w:szCs w:val="28"/>
          <w:u w:val="single"/>
        </w:rPr>
      </w:pPr>
      <w:r w:rsidRPr="003C73D0">
        <w:rPr>
          <w:color w:val="000000" w:themeColor="text1"/>
          <w:sz w:val="28"/>
          <w:szCs w:val="28"/>
          <w:u w:val="single"/>
        </w:rPr>
        <w:t>Prototype</w:t>
      </w:r>
    </w:p>
    <w:p w14:paraId="1F11DC73" w14:textId="77777777" w:rsidR="00C44310" w:rsidRPr="006D2C17" w:rsidRDefault="00000000">
      <w:pPr>
        <w:spacing w:after="150"/>
        <w:rPr>
          <w:sz w:val="22"/>
          <w:szCs w:val="22"/>
        </w:rPr>
      </w:pPr>
      <w:r w:rsidRPr="006D2C17">
        <w:rPr>
          <w:sz w:val="24"/>
          <w:szCs w:val="24"/>
        </w:rPr>
        <w:t>Translated the flow into low-fidelity wireframes (Section 5). Grayscale and placeholder-only styling was used intentionally at this stage so that structural and flow feedback could be gathered without being distracted by color or branding decisions.</w:t>
      </w:r>
    </w:p>
    <w:p w14:paraId="0B42E226" w14:textId="77777777" w:rsidR="00C44310" w:rsidRPr="003C73D0" w:rsidRDefault="00000000">
      <w:pPr>
        <w:pStyle w:val="Heading2"/>
        <w:spacing w:before="300" w:after="150"/>
        <w:rPr>
          <w:color w:val="000000" w:themeColor="text1"/>
          <w:sz w:val="28"/>
          <w:szCs w:val="28"/>
          <w:u w:val="single"/>
        </w:rPr>
      </w:pPr>
      <w:r w:rsidRPr="003C73D0">
        <w:rPr>
          <w:color w:val="000000" w:themeColor="text1"/>
          <w:sz w:val="28"/>
          <w:szCs w:val="28"/>
          <w:u w:val="single"/>
        </w:rPr>
        <w:t>Reflect / Next Steps</w:t>
      </w:r>
    </w:p>
    <w:p w14:paraId="1FEA9264" w14:textId="77777777" w:rsidR="00C44310" w:rsidRPr="006D2C17" w:rsidRDefault="00000000">
      <w:pPr>
        <w:pStyle w:val="ListParagraph"/>
        <w:numPr>
          <w:ilvl w:val="0"/>
          <w:numId w:val="1"/>
        </w:numPr>
        <w:spacing w:after="80"/>
        <w:rPr>
          <w:sz w:val="22"/>
          <w:szCs w:val="22"/>
        </w:rPr>
      </w:pPr>
      <w:r w:rsidRPr="006D2C17">
        <w:rPr>
          <w:sz w:val="22"/>
          <w:szCs w:val="22"/>
        </w:rPr>
        <w:t xml:space="preserve">Usability </w:t>
      </w:r>
      <w:proofErr w:type="gramStart"/>
      <w:r w:rsidRPr="006D2C17">
        <w:rPr>
          <w:sz w:val="22"/>
          <w:szCs w:val="22"/>
        </w:rPr>
        <w:t>test</w:t>
      </w:r>
      <w:proofErr w:type="gramEnd"/>
      <w:r w:rsidRPr="006D2C17">
        <w:rPr>
          <w:sz w:val="22"/>
          <w:szCs w:val="22"/>
        </w:rPr>
        <w:t xml:space="preserve"> the checkout flow specifically, since it was the most-cited pain point in research.</w:t>
      </w:r>
    </w:p>
    <w:p w14:paraId="04FEBDDB" w14:textId="77777777" w:rsidR="00C44310" w:rsidRPr="006D2C17" w:rsidRDefault="00000000">
      <w:pPr>
        <w:pStyle w:val="ListParagraph"/>
        <w:numPr>
          <w:ilvl w:val="0"/>
          <w:numId w:val="1"/>
        </w:numPr>
        <w:spacing w:after="80"/>
        <w:rPr>
          <w:sz w:val="22"/>
          <w:szCs w:val="22"/>
        </w:rPr>
      </w:pPr>
      <w:r w:rsidRPr="006D2C17">
        <w:rPr>
          <w:sz w:val="22"/>
          <w:szCs w:val="22"/>
        </w:rPr>
        <w:t>Validate whether users want delivery partner contact (phone icon) or prefer in-app chat only.</w:t>
      </w:r>
    </w:p>
    <w:p w14:paraId="3BC61E86" w14:textId="77777777" w:rsidR="00C44310" w:rsidRPr="006D2C17" w:rsidRDefault="00000000">
      <w:pPr>
        <w:pStyle w:val="ListParagraph"/>
        <w:numPr>
          <w:ilvl w:val="0"/>
          <w:numId w:val="1"/>
        </w:numPr>
        <w:spacing w:after="80"/>
        <w:rPr>
          <w:sz w:val="22"/>
          <w:szCs w:val="22"/>
        </w:rPr>
      </w:pPr>
      <w:r w:rsidRPr="006D2C17">
        <w:rPr>
          <w:sz w:val="22"/>
          <w:szCs w:val="22"/>
        </w:rPr>
        <w:t xml:space="preserve">Move to mid-fidelity design once flow and layout are validated, introducing the </w:t>
      </w:r>
      <w:proofErr w:type="spellStart"/>
      <w:r w:rsidRPr="006D2C17">
        <w:rPr>
          <w:sz w:val="22"/>
          <w:szCs w:val="22"/>
        </w:rPr>
        <w:t>QuickBite</w:t>
      </w:r>
      <w:proofErr w:type="spellEnd"/>
      <w:r w:rsidRPr="006D2C17">
        <w:rPr>
          <w:sz w:val="22"/>
          <w:szCs w:val="22"/>
        </w:rPr>
        <w:t xml:space="preserve"> visual identity (color, imagery, iconography).</w:t>
      </w:r>
    </w:p>
    <w:p w14:paraId="3A8DDBB6" w14:textId="77777777" w:rsidR="00C44310" w:rsidRPr="006D2C17" w:rsidRDefault="00000000">
      <w:pPr>
        <w:pStyle w:val="ListParagraph"/>
        <w:numPr>
          <w:ilvl w:val="0"/>
          <w:numId w:val="1"/>
        </w:numPr>
        <w:spacing w:after="80"/>
        <w:rPr>
          <w:sz w:val="22"/>
          <w:szCs w:val="22"/>
        </w:rPr>
      </w:pPr>
      <w:r w:rsidRPr="006D2C17">
        <w:rPr>
          <w:sz w:val="22"/>
          <w:szCs w:val="22"/>
        </w:rPr>
        <w:t>Consider a persona for occasional/first-time users who may need more onboarding guidance than the two personas above.</w:t>
      </w:r>
    </w:p>
    <w:sectPr w:rsidR="00C44310" w:rsidRPr="006D2C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FBA62" w14:textId="77777777" w:rsidR="00F94C66" w:rsidRDefault="00F94C66" w:rsidP="003C73D0">
      <w:r>
        <w:separator/>
      </w:r>
    </w:p>
  </w:endnote>
  <w:endnote w:type="continuationSeparator" w:id="0">
    <w:p w14:paraId="25361877" w14:textId="77777777" w:rsidR="00F94C66" w:rsidRDefault="00F94C66" w:rsidP="003C7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D23E2" w14:textId="77777777" w:rsidR="00F94C66" w:rsidRDefault="00F94C66" w:rsidP="003C73D0">
      <w:r>
        <w:separator/>
      </w:r>
    </w:p>
  </w:footnote>
  <w:footnote w:type="continuationSeparator" w:id="0">
    <w:p w14:paraId="3087F08C" w14:textId="77777777" w:rsidR="00F94C66" w:rsidRDefault="00F94C66" w:rsidP="003C73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4520"/>
    <w:multiLevelType w:val="hybridMultilevel"/>
    <w:tmpl w:val="BA0A804E"/>
    <w:lvl w:ilvl="0" w:tplc="BF083A4E">
      <w:start w:val="1"/>
      <w:numFmt w:val="bullet"/>
      <w:lvlText w:val="●"/>
      <w:lvlJc w:val="left"/>
      <w:pPr>
        <w:ind w:left="720" w:hanging="360"/>
      </w:pPr>
    </w:lvl>
    <w:lvl w:ilvl="1" w:tplc="2FA88AC0">
      <w:start w:val="1"/>
      <w:numFmt w:val="bullet"/>
      <w:lvlText w:val="○"/>
      <w:lvlJc w:val="left"/>
      <w:pPr>
        <w:ind w:left="1440" w:hanging="360"/>
      </w:pPr>
    </w:lvl>
    <w:lvl w:ilvl="2" w:tplc="65E478C6">
      <w:start w:val="1"/>
      <w:numFmt w:val="bullet"/>
      <w:lvlText w:val="■"/>
      <w:lvlJc w:val="left"/>
      <w:pPr>
        <w:ind w:left="2160" w:hanging="360"/>
      </w:pPr>
    </w:lvl>
    <w:lvl w:ilvl="3" w:tplc="B53670DA">
      <w:start w:val="1"/>
      <w:numFmt w:val="bullet"/>
      <w:lvlText w:val="●"/>
      <w:lvlJc w:val="left"/>
      <w:pPr>
        <w:ind w:left="2880" w:hanging="360"/>
      </w:pPr>
    </w:lvl>
    <w:lvl w:ilvl="4" w:tplc="C088A9D4">
      <w:start w:val="1"/>
      <w:numFmt w:val="bullet"/>
      <w:lvlText w:val="○"/>
      <w:lvlJc w:val="left"/>
      <w:pPr>
        <w:ind w:left="3600" w:hanging="360"/>
      </w:pPr>
    </w:lvl>
    <w:lvl w:ilvl="5" w:tplc="9B0EE8EE">
      <w:start w:val="1"/>
      <w:numFmt w:val="bullet"/>
      <w:lvlText w:val="■"/>
      <w:lvlJc w:val="left"/>
      <w:pPr>
        <w:ind w:left="4320" w:hanging="360"/>
      </w:pPr>
    </w:lvl>
    <w:lvl w:ilvl="6" w:tplc="809C7958">
      <w:start w:val="1"/>
      <w:numFmt w:val="bullet"/>
      <w:lvlText w:val="●"/>
      <w:lvlJc w:val="left"/>
      <w:pPr>
        <w:ind w:left="5040" w:hanging="360"/>
      </w:pPr>
    </w:lvl>
    <w:lvl w:ilvl="7" w:tplc="BF0A8A5A">
      <w:start w:val="1"/>
      <w:numFmt w:val="bullet"/>
      <w:lvlText w:val="●"/>
      <w:lvlJc w:val="left"/>
      <w:pPr>
        <w:ind w:left="5760" w:hanging="360"/>
      </w:pPr>
    </w:lvl>
    <w:lvl w:ilvl="8" w:tplc="15B070D2">
      <w:start w:val="1"/>
      <w:numFmt w:val="bullet"/>
      <w:lvlText w:val="●"/>
      <w:lvlJc w:val="left"/>
      <w:pPr>
        <w:ind w:left="6480" w:hanging="360"/>
      </w:pPr>
    </w:lvl>
  </w:abstractNum>
  <w:num w:numId="1" w16cid:durableId="12491201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310"/>
    <w:rsid w:val="003C73D0"/>
    <w:rsid w:val="006D2C17"/>
    <w:rsid w:val="00745251"/>
    <w:rsid w:val="00C44310"/>
    <w:rsid w:val="00C47DB8"/>
    <w:rsid w:val="00F94C66"/>
    <w:rsid w:val="00FF046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A4F65"/>
  <w15:docId w15:val="{E78FE907-B3AE-4698-BAD1-1BDB86E0E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73D0"/>
    <w:pPr>
      <w:tabs>
        <w:tab w:val="center" w:pos="4680"/>
        <w:tab w:val="right" w:pos="9360"/>
      </w:tabs>
    </w:pPr>
    <w:rPr>
      <w:szCs w:val="25"/>
    </w:rPr>
  </w:style>
  <w:style w:type="character" w:customStyle="1" w:styleId="HeaderChar">
    <w:name w:val="Header Char"/>
    <w:basedOn w:val="DefaultParagraphFont"/>
    <w:link w:val="Header"/>
    <w:uiPriority w:val="99"/>
    <w:rsid w:val="003C73D0"/>
    <w:rPr>
      <w:szCs w:val="25"/>
    </w:rPr>
  </w:style>
  <w:style w:type="paragraph" w:styleId="Footer">
    <w:name w:val="footer"/>
    <w:basedOn w:val="Normal"/>
    <w:link w:val="FooterChar"/>
    <w:uiPriority w:val="99"/>
    <w:unhideWhenUsed/>
    <w:rsid w:val="003C73D0"/>
    <w:pPr>
      <w:tabs>
        <w:tab w:val="center" w:pos="4680"/>
        <w:tab w:val="right" w:pos="9360"/>
      </w:tabs>
    </w:pPr>
    <w:rPr>
      <w:szCs w:val="25"/>
    </w:rPr>
  </w:style>
  <w:style w:type="character" w:customStyle="1" w:styleId="FooterChar">
    <w:name w:val="Footer Char"/>
    <w:basedOn w:val="DefaultParagraphFont"/>
    <w:link w:val="Footer"/>
    <w:uiPriority w:val="99"/>
    <w:rsid w:val="003C73D0"/>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Altamas Ali</cp:lastModifiedBy>
  <cp:revision>2</cp:revision>
  <dcterms:created xsi:type="dcterms:W3CDTF">2026-07-23T15:36:00Z</dcterms:created>
  <dcterms:modified xsi:type="dcterms:W3CDTF">2026-07-23T15:36:00Z</dcterms:modified>
</cp:coreProperties>
</file>