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CF8" w:rsidRPr="00CD7CF8" w:rsidRDefault="00CD7CF8" w:rsidP="00CD7CF8">
      <w:pPr>
        <w:spacing w:after="0" w:line="240" w:lineRule="auto"/>
        <w:jc w:val="center"/>
        <w:rPr>
          <w:rFonts w:ascii="Times New Roman" w:eastAsia="Times New Roman" w:hAnsi="Times New Roman" w:cs="Times New Roman"/>
          <w:b/>
          <w:color w:val="000000"/>
          <w:sz w:val="27"/>
          <w:szCs w:val="27"/>
          <w:lang w:eastAsia="tr-TR"/>
        </w:rPr>
      </w:pPr>
      <w:r w:rsidRPr="00CD7CF8">
        <w:rPr>
          <w:rFonts w:ascii="Times New Roman" w:eastAsia="Times New Roman" w:hAnsi="Times New Roman" w:cs="Times New Roman"/>
          <w:b/>
          <w:color w:val="000000"/>
          <w:sz w:val="27"/>
          <w:szCs w:val="27"/>
          <w:lang w:eastAsia="tr-TR"/>
        </w:rPr>
        <w:t>T.C.</w:t>
      </w:r>
    </w:p>
    <w:p w:rsidR="00CD7CF8" w:rsidRPr="00CD7CF8" w:rsidRDefault="00CD7CF8" w:rsidP="00CD7CF8">
      <w:pPr>
        <w:spacing w:after="0" w:line="240" w:lineRule="auto"/>
        <w:jc w:val="center"/>
        <w:rPr>
          <w:rFonts w:ascii="Times New Roman" w:eastAsia="Times New Roman" w:hAnsi="Times New Roman" w:cs="Times New Roman"/>
          <w:b/>
          <w:color w:val="000000"/>
          <w:sz w:val="27"/>
          <w:szCs w:val="27"/>
          <w:lang w:eastAsia="tr-TR"/>
        </w:rPr>
      </w:pPr>
      <w:r w:rsidRPr="00CD7CF8">
        <w:rPr>
          <w:rFonts w:ascii="Times New Roman" w:eastAsia="Times New Roman" w:hAnsi="Times New Roman" w:cs="Times New Roman"/>
          <w:b/>
          <w:color w:val="000000"/>
          <w:sz w:val="27"/>
          <w:szCs w:val="27"/>
          <w:lang w:eastAsia="tr-TR"/>
        </w:rPr>
        <w:t>YILDIZ TEKNİK ÜNİVERSİTESİ</w:t>
      </w:r>
    </w:p>
    <w:p w:rsidR="00CD7CF8" w:rsidRPr="00CD7CF8" w:rsidRDefault="0050675F" w:rsidP="00CD7CF8">
      <w:pPr>
        <w:spacing w:after="0" w:line="240" w:lineRule="auto"/>
        <w:jc w:val="center"/>
        <w:rPr>
          <w:rFonts w:ascii="Times New Roman" w:eastAsia="Times New Roman" w:hAnsi="Times New Roman" w:cs="Times New Roman"/>
          <w:b/>
          <w:color w:val="000000"/>
          <w:sz w:val="27"/>
          <w:szCs w:val="27"/>
          <w:lang w:eastAsia="tr-TR"/>
        </w:rPr>
      </w:pPr>
      <w:r w:rsidRPr="00CD7CF8">
        <w:rPr>
          <w:rFonts w:ascii="Times New Roman" w:eastAsia="Times New Roman" w:hAnsi="Times New Roman" w:cs="Times New Roman"/>
          <w:b/>
          <w:color w:val="000000"/>
          <w:sz w:val="27"/>
          <w:szCs w:val="27"/>
          <w:lang w:eastAsia="tr-TR"/>
        </w:rPr>
        <w:t>AKADEMİK DANIŞMANLIK YÖNERGESİ</w:t>
      </w:r>
    </w:p>
    <w:p w:rsidR="00CD7CF8" w:rsidRPr="00CD7CF8" w:rsidRDefault="00CD7CF8" w:rsidP="00CD7CF8">
      <w:pPr>
        <w:spacing w:after="0" w:line="240" w:lineRule="auto"/>
        <w:jc w:val="center"/>
        <w:rPr>
          <w:rFonts w:ascii="Times New Roman" w:eastAsia="Times New Roman" w:hAnsi="Times New Roman" w:cs="Times New Roman"/>
          <w:b/>
          <w:color w:val="000000"/>
          <w:sz w:val="27"/>
          <w:szCs w:val="27"/>
          <w:lang w:eastAsia="tr-TR"/>
        </w:rPr>
      </w:pPr>
    </w:p>
    <w:p w:rsidR="00EB1120" w:rsidRPr="00EB1120" w:rsidRDefault="00EB1120" w:rsidP="00627433">
      <w:pPr>
        <w:spacing w:after="0" w:line="240" w:lineRule="auto"/>
        <w:ind w:firstLine="708"/>
        <w:jc w:val="both"/>
        <w:rPr>
          <w:rFonts w:ascii="Times New Roman" w:eastAsia="Times New Roman" w:hAnsi="Times New Roman" w:cs="Times New Roman"/>
          <w:color w:val="000000"/>
          <w:sz w:val="27"/>
          <w:szCs w:val="27"/>
          <w:lang w:eastAsia="tr-TR"/>
        </w:rPr>
      </w:pPr>
      <w:bookmarkStart w:id="0" w:name="_GoBack"/>
      <w:bookmarkEnd w:id="0"/>
      <w:r w:rsidRPr="00EB1120">
        <w:rPr>
          <w:rFonts w:ascii="Times New Roman" w:eastAsia="Times New Roman" w:hAnsi="Times New Roman" w:cs="Times New Roman"/>
          <w:b/>
          <w:bCs/>
          <w:color w:val="000000"/>
          <w:sz w:val="27"/>
          <w:szCs w:val="27"/>
          <w:lang w:eastAsia="tr-TR"/>
        </w:rPr>
        <w:t>Amaç ve Kapsam</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w:t>
      </w:r>
      <w:r w:rsidRPr="00CD7CF8">
        <w:rPr>
          <w:rFonts w:ascii="Times New Roman" w:eastAsia="Times New Roman" w:hAnsi="Times New Roman" w:cs="Times New Roman"/>
          <w:color w:val="000000"/>
          <w:sz w:val="27"/>
          <w:szCs w:val="27"/>
          <w:lang w:eastAsia="tr-TR"/>
        </w:rPr>
        <w:t> </w:t>
      </w:r>
      <w:r w:rsidRPr="00EB1120">
        <w:rPr>
          <w:rFonts w:ascii="Times New Roman" w:eastAsia="Times New Roman" w:hAnsi="Times New Roman" w:cs="Times New Roman"/>
          <w:b/>
          <w:bCs/>
          <w:color w:val="000000"/>
          <w:sz w:val="27"/>
          <w:szCs w:val="27"/>
          <w:lang w:eastAsia="tr-TR"/>
        </w:rPr>
        <w:t>MADDE 1-</w:t>
      </w:r>
      <w:r w:rsidRPr="00CD7CF8">
        <w:rPr>
          <w:rFonts w:ascii="Times New Roman" w:eastAsia="Times New Roman" w:hAnsi="Times New Roman" w:cs="Times New Roman"/>
          <w:color w:val="000000"/>
          <w:sz w:val="27"/>
          <w:szCs w:val="27"/>
          <w:lang w:eastAsia="tr-TR"/>
        </w:rPr>
        <w:t> </w:t>
      </w:r>
      <w:r w:rsidRPr="00EB1120">
        <w:rPr>
          <w:rFonts w:ascii="Times New Roman" w:eastAsia="Times New Roman" w:hAnsi="Times New Roman" w:cs="Times New Roman"/>
          <w:color w:val="000000"/>
          <w:sz w:val="27"/>
          <w:szCs w:val="27"/>
          <w:lang w:eastAsia="tr-TR"/>
        </w:rPr>
        <w:t xml:space="preserve">(1) Bu Yönergenin amacı; 2547 Sayılı Yükseköğretim Kanununun amaç ve ilkeleri doğrultusunda, </w:t>
      </w:r>
      <w:proofErr w:type="spellStart"/>
      <w:r w:rsidRPr="00EB1120">
        <w:rPr>
          <w:rFonts w:ascii="Times New Roman" w:eastAsia="Times New Roman" w:hAnsi="Times New Roman" w:cs="Times New Roman"/>
          <w:color w:val="000000"/>
          <w:sz w:val="27"/>
          <w:szCs w:val="27"/>
          <w:lang w:eastAsia="tr-TR"/>
        </w:rPr>
        <w:t>önlisans</w:t>
      </w:r>
      <w:proofErr w:type="spellEnd"/>
      <w:r w:rsidRPr="00EB1120">
        <w:rPr>
          <w:rFonts w:ascii="Times New Roman" w:eastAsia="Times New Roman" w:hAnsi="Times New Roman" w:cs="Times New Roman"/>
          <w:color w:val="000000"/>
          <w:sz w:val="27"/>
          <w:szCs w:val="27"/>
          <w:lang w:eastAsia="tr-TR"/>
        </w:rPr>
        <w:t xml:space="preserve"> ve lisans eğitim öğretim programlarının tüzük, yönetmelik ve yönergelerle belirlenen amaç ve ana ilkeleri doğrultusunda,</w:t>
      </w:r>
      <w:r w:rsidRPr="00CD7CF8">
        <w:rPr>
          <w:rFonts w:ascii="Times New Roman" w:eastAsia="Times New Roman" w:hAnsi="Times New Roman" w:cs="Times New Roman"/>
          <w:color w:val="000000"/>
          <w:sz w:val="27"/>
          <w:szCs w:val="27"/>
          <w:lang w:eastAsia="tr-TR"/>
        </w:rPr>
        <w:t xml:space="preserve"> Yıldız Teknik Üniversitesi </w:t>
      </w:r>
      <w:r w:rsidRPr="00EB1120">
        <w:rPr>
          <w:rFonts w:ascii="Times New Roman" w:eastAsia="Times New Roman" w:hAnsi="Times New Roman" w:cs="Times New Roman"/>
          <w:color w:val="000000"/>
          <w:sz w:val="27"/>
          <w:szCs w:val="27"/>
          <w:lang w:eastAsia="tr-TR"/>
        </w:rPr>
        <w:t>öğrencilerine verilecek akademik danışmanlık hizmeti</w:t>
      </w:r>
      <w:r w:rsidRPr="00CD7CF8">
        <w:rPr>
          <w:rFonts w:ascii="Times New Roman" w:eastAsia="Times New Roman" w:hAnsi="Times New Roman" w:cs="Times New Roman"/>
          <w:color w:val="000000"/>
          <w:sz w:val="27"/>
          <w:szCs w:val="27"/>
          <w:lang w:eastAsia="tr-TR"/>
        </w:rPr>
        <w:t> ile ilgili </w:t>
      </w:r>
      <w:r w:rsidR="00DD64D5">
        <w:rPr>
          <w:rFonts w:ascii="Times New Roman" w:eastAsia="Times New Roman" w:hAnsi="Times New Roman" w:cs="Times New Roman"/>
          <w:color w:val="000000"/>
          <w:sz w:val="27"/>
          <w:szCs w:val="27"/>
          <w:lang w:eastAsia="tr-TR"/>
        </w:rPr>
        <w:t>uygulama esaslarını belirlemek amacıyla hazırlanmıştır.</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12"/>
          <w:szCs w:val="12"/>
          <w:lang w:eastAsia="tr-TR"/>
        </w:rPr>
        <w:t>  </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w:t>
      </w:r>
      <w:r w:rsidRPr="00CD7CF8">
        <w:rPr>
          <w:rFonts w:ascii="Times New Roman" w:eastAsia="Times New Roman" w:hAnsi="Times New Roman" w:cs="Times New Roman"/>
          <w:color w:val="000000"/>
          <w:sz w:val="27"/>
          <w:szCs w:val="27"/>
          <w:lang w:eastAsia="tr-TR"/>
        </w:rPr>
        <w:t> </w:t>
      </w:r>
      <w:r w:rsidRPr="00EB1120">
        <w:rPr>
          <w:rFonts w:ascii="Times New Roman" w:eastAsia="Times New Roman" w:hAnsi="Times New Roman" w:cs="Times New Roman"/>
          <w:b/>
          <w:bCs/>
          <w:color w:val="000000"/>
          <w:sz w:val="27"/>
          <w:szCs w:val="27"/>
          <w:lang w:eastAsia="tr-TR"/>
        </w:rPr>
        <w:t>Dayanak</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b/>
          <w:bCs/>
          <w:color w:val="000000"/>
          <w:sz w:val="27"/>
          <w:szCs w:val="27"/>
          <w:lang w:eastAsia="tr-TR"/>
        </w:rPr>
        <w:t>            MADDE 2</w:t>
      </w:r>
      <w:r w:rsidRPr="00EB1120">
        <w:rPr>
          <w:rFonts w:ascii="Times New Roman" w:eastAsia="Times New Roman" w:hAnsi="Times New Roman" w:cs="Times New Roman"/>
          <w:color w:val="000000"/>
          <w:sz w:val="27"/>
          <w:szCs w:val="27"/>
          <w:lang w:eastAsia="tr-TR"/>
        </w:rPr>
        <w:t>-(1)</w:t>
      </w:r>
      <w:r w:rsidRPr="00CD7CF8">
        <w:rPr>
          <w:rFonts w:ascii="Times New Roman" w:eastAsia="Times New Roman" w:hAnsi="Times New Roman" w:cs="Times New Roman"/>
          <w:b/>
          <w:bCs/>
          <w:color w:val="000000"/>
          <w:sz w:val="27"/>
          <w:szCs w:val="27"/>
          <w:lang w:eastAsia="tr-TR"/>
        </w:rPr>
        <w:t> </w:t>
      </w:r>
      <w:r w:rsidRPr="00EB1120">
        <w:rPr>
          <w:rFonts w:ascii="Times New Roman" w:eastAsia="Times New Roman" w:hAnsi="Times New Roman" w:cs="Times New Roman"/>
          <w:color w:val="000000"/>
          <w:sz w:val="27"/>
          <w:szCs w:val="27"/>
          <w:lang w:eastAsia="tr-TR"/>
        </w:rPr>
        <w:t xml:space="preserve">Bu Yönerge, 2547 sayılı Yükseköğretim Kanununun 22 </w:t>
      </w:r>
      <w:proofErr w:type="spellStart"/>
      <w:r w:rsidRPr="00EB1120">
        <w:rPr>
          <w:rFonts w:ascii="Times New Roman" w:eastAsia="Times New Roman" w:hAnsi="Times New Roman" w:cs="Times New Roman"/>
          <w:color w:val="000000"/>
          <w:sz w:val="27"/>
          <w:szCs w:val="27"/>
          <w:lang w:eastAsia="tr-TR"/>
        </w:rPr>
        <w:t>nci</w:t>
      </w:r>
      <w:proofErr w:type="spellEnd"/>
      <w:r w:rsidRPr="00EB1120">
        <w:rPr>
          <w:rFonts w:ascii="Times New Roman" w:eastAsia="Times New Roman" w:hAnsi="Times New Roman" w:cs="Times New Roman"/>
          <w:color w:val="000000"/>
          <w:sz w:val="27"/>
          <w:szCs w:val="27"/>
          <w:lang w:eastAsia="tr-TR"/>
        </w:rPr>
        <w:t xml:space="preserve"> maddesinin (c) bendi ile </w:t>
      </w:r>
      <w:r w:rsidRPr="00CD7CF8">
        <w:rPr>
          <w:rFonts w:ascii="Times New Roman" w:eastAsia="Times New Roman" w:hAnsi="Times New Roman" w:cs="Times New Roman"/>
          <w:color w:val="000000"/>
          <w:sz w:val="27"/>
          <w:szCs w:val="27"/>
          <w:lang w:eastAsia="tr-TR"/>
        </w:rPr>
        <w:t xml:space="preserve">Yıldız Teknik </w:t>
      </w:r>
      <w:r w:rsidRPr="00EB1120">
        <w:rPr>
          <w:rFonts w:ascii="Times New Roman" w:eastAsia="Times New Roman" w:hAnsi="Times New Roman" w:cs="Times New Roman"/>
          <w:color w:val="000000"/>
          <w:sz w:val="27"/>
          <w:szCs w:val="27"/>
          <w:lang w:eastAsia="tr-TR"/>
        </w:rPr>
        <w:t xml:space="preserve">Üniversitesi </w:t>
      </w:r>
      <w:proofErr w:type="spellStart"/>
      <w:r w:rsidRPr="00EB1120">
        <w:rPr>
          <w:rFonts w:ascii="Times New Roman" w:eastAsia="Times New Roman" w:hAnsi="Times New Roman" w:cs="Times New Roman"/>
          <w:color w:val="000000"/>
          <w:sz w:val="27"/>
          <w:szCs w:val="27"/>
          <w:lang w:eastAsia="tr-TR"/>
        </w:rPr>
        <w:t>Önlisans</w:t>
      </w:r>
      <w:proofErr w:type="spellEnd"/>
      <w:r w:rsidRPr="00EB1120">
        <w:rPr>
          <w:rFonts w:ascii="Times New Roman" w:eastAsia="Times New Roman" w:hAnsi="Times New Roman" w:cs="Times New Roman"/>
          <w:color w:val="000000"/>
          <w:sz w:val="27"/>
          <w:szCs w:val="27"/>
          <w:lang w:eastAsia="tr-TR"/>
        </w:rPr>
        <w:t xml:space="preserve"> ve Lisans Eğitim-Öğretim ve Sınav Yönetmeliğinin </w:t>
      </w:r>
      <w:r w:rsidR="00EF3A91">
        <w:rPr>
          <w:rFonts w:ascii="Times New Roman" w:eastAsia="Times New Roman" w:hAnsi="Times New Roman" w:cs="Times New Roman"/>
          <w:color w:val="000000"/>
          <w:sz w:val="27"/>
          <w:szCs w:val="27"/>
          <w:lang w:eastAsia="tr-TR"/>
        </w:rPr>
        <w:t>21</w:t>
      </w:r>
      <w:r w:rsidRPr="00CD7CF8">
        <w:rPr>
          <w:rFonts w:ascii="Times New Roman" w:eastAsia="Times New Roman" w:hAnsi="Times New Roman" w:cs="Times New Roman"/>
          <w:color w:val="000000"/>
          <w:sz w:val="27"/>
          <w:szCs w:val="27"/>
          <w:lang w:eastAsia="tr-TR"/>
        </w:rPr>
        <w:t xml:space="preserve"> inci</w:t>
      </w:r>
      <w:r w:rsidRPr="00EB1120">
        <w:rPr>
          <w:rFonts w:ascii="Times New Roman" w:eastAsia="Times New Roman" w:hAnsi="Times New Roman" w:cs="Times New Roman"/>
          <w:color w:val="000000"/>
          <w:sz w:val="27"/>
          <w:szCs w:val="27"/>
          <w:lang w:eastAsia="tr-TR"/>
        </w:rPr>
        <w:t xml:space="preserve"> maddesi hükümlerine dayanılarak hazırlanmıştır.</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12"/>
          <w:szCs w:val="12"/>
          <w:lang w:eastAsia="tr-TR"/>
        </w:rPr>
        <w:t> </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12"/>
          <w:szCs w:val="12"/>
          <w:lang w:eastAsia="tr-TR"/>
        </w:rPr>
        <w:t> </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w:t>
      </w:r>
      <w:r w:rsidRPr="00CD7CF8">
        <w:rPr>
          <w:rFonts w:ascii="Times New Roman" w:eastAsia="Times New Roman" w:hAnsi="Times New Roman" w:cs="Times New Roman"/>
          <w:color w:val="000000"/>
          <w:sz w:val="27"/>
          <w:szCs w:val="27"/>
          <w:lang w:eastAsia="tr-TR"/>
        </w:rPr>
        <w:t> </w:t>
      </w:r>
      <w:r w:rsidRPr="00EB1120">
        <w:rPr>
          <w:rFonts w:ascii="Times New Roman" w:eastAsia="Times New Roman" w:hAnsi="Times New Roman" w:cs="Times New Roman"/>
          <w:b/>
          <w:bCs/>
          <w:color w:val="000000"/>
          <w:sz w:val="27"/>
          <w:szCs w:val="27"/>
          <w:lang w:eastAsia="tr-TR"/>
        </w:rPr>
        <w:t>Tanım</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w:t>
      </w:r>
      <w:r w:rsidRPr="00CD7CF8">
        <w:rPr>
          <w:rFonts w:ascii="Times New Roman" w:eastAsia="Times New Roman" w:hAnsi="Times New Roman" w:cs="Times New Roman"/>
          <w:color w:val="000000"/>
          <w:sz w:val="27"/>
          <w:szCs w:val="27"/>
          <w:lang w:eastAsia="tr-TR"/>
        </w:rPr>
        <w:t> </w:t>
      </w:r>
      <w:r w:rsidRPr="00EB1120">
        <w:rPr>
          <w:rFonts w:ascii="Times New Roman" w:eastAsia="Times New Roman" w:hAnsi="Times New Roman" w:cs="Times New Roman"/>
          <w:b/>
          <w:bCs/>
          <w:color w:val="000000"/>
          <w:sz w:val="27"/>
          <w:szCs w:val="27"/>
          <w:lang w:eastAsia="tr-TR"/>
        </w:rPr>
        <w:t>MADDE 3-</w:t>
      </w:r>
      <w:r w:rsidRPr="00CD7CF8">
        <w:rPr>
          <w:rFonts w:ascii="Times New Roman" w:eastAsia="Times New Roman" w:hAnsi="Times New Roman" w:cs="Times New Roman"/>
          <w:b/>
          <w:bCs/>
          <w:color w:val="000000"/>
          <w:sz w:val="27"/>
          <w:szCs w:val="27"/>
          <w:lang w:eastAsia="tr-TR"/>
        </w:rPr>
        <w:t> </w:t>
      </w:r>
      <w:r w:rsidRPr="00EB1120">
        <w:rPr>
          <w:rFonts w:ascii="Times New Roman" w:eastAsia="Times New Roman" w:hAnsi="Times New Roman" w:cs="Times New Roman"/>
          <w:color w:val="000000"/>
          <w:sz w:val="27"/>
          <w:szCs w:val="27"/>
          <w:lang w:eastAsia="tr-TR"/>
        </w:rPr>
        <w:t>(1) Bu Yönergenin uygulanmasında;</w:t>
      </w:r>
    </w:p>
    <w:p w:rsidR="00EB1120" w:rsidRPr="00EB1120" w:rsidRDefault="00EB1120" w:rsidP="00EB1120">
      <w:pPr>
        <w:spacing w:after="0" w:line="240" w:lineRule="auto"/>
        <w:ind w:firstLine="708"/>
        <w:jc w:val="both"/>
        <w:rPr>
          <w:rFonts w:ascii="Times New Roman" w:eastAsia="Times New Roman" w:hAnsi="Times New Roman" w:cs="Times New Roman"/>
          <w:color w:val="000000"/>
          <w:sz w:val="27"/>
          <w:szCs w:val="27"/>
          <w:lang w:eastAsia="tr-TR"/>
        </w:rPr>
      </w:pPr>
      <w:r w:rsidRPr="00CD7CF8">
        <w:rPr>
          <w:rFonts w:ascii="Times New Roman" w:eastAsia="Times New Roman" w:hAnsi="Times New Roman" w:cs="Times New Roman"/>
          <w:color w:val="000000"/>
          <w:sz w:val="27"/>
          <w:szCs w:val="27"/>
          <w:lang w:eastAsia="tr-TR"/>
        </w:rPr>
        <w:t>a)</w:t>
      </w:r>
      <w:r w:rsidRPr="00EB1120">
        <w:rPr>
          <w:rFonts w:ascii="Times New Roman" w:eastAsia="Times New Roman" w:hAnsi="Times New Roman" w:cs="Times New Roman"/>
          <w:color w:val="000000"/>
          <w:sz w:val="27"/>
          <w:szCs w:val="27"/>
          <w:lang w:eastAsia="tr-TR"/>
        </w:rPr>
        <w:t>Öğrenci Danışmanlığı: Öğrencilere, akademik, sosyal ve kü</w:t>
      </w:r>
      <w:r w:rsidR="00DD64D5">
        <w:rPr>
          <w:rFonts w:ascii="Times New Roman" w:eastAsia="Times New Roman" w:hAnsi="Times New Roman" w:cs="Times New Roman"/>
          <w:color w:val="000000"/>
          <w:sz w:val="27"/>
          <w:szCs w:val="27"/>
          <w:lang w:eastAsia="tr-TR"/>
        </w:rPr>
        <w:t xml:space="preserve">ltürel konularda yol gösteren </w:t>
      </w:r>
      <w:r w:rsidRPr="00EB1120">
        <w:rPr>
          <w:rFonts w:ascii="Times New Roman" w:eastAsia="Times New Roman" w:hAnsi="Times New Roman" w:cs="Times New Roman"/>
          <w:color w:val="000000"/>
          <w:sz w:val="27"/>
          <w:szCs w:val="27"/>
          <w:lang w:eastAsia="tr-TR"/>
        </w:rPr>
        <w:t>görev ve hizmetleri içeren eğitim rehberlik</w:t>
      </w:r>
      <w:r w:rsidR="004C327E">
        <w:rPr>
          <w:rFonts w:ascii="Times New Roman" w:eastAsia="Times New Roman" w:hAnsi="Times New Roman" w:cs="Times New Roman"/>
          <w:color w:val="000000"/>
          <w:sz w:val="27"/>
          <w:szCs w:val="27"/>
          <w:lang w:eastAsia="tr-TR"/>
        </w:rPr>
        <w:t xml:space="preserve"> birimini</w:t>
      </w:r>
      <w:r w:rsidRPr="00EB1120">
        <w:rPr>
          <w:rFonts w:ascii="Times New Roman" w:eastAsia="Times New Roman" w:hAnsi="Times New Roman" w:cs="Times New Roman"/>
          <w:color w:val="000000"/>
          <w:sz w:val="27"/>
          <w:szCs w:val="27"/>
          <w:lang w:eastAsia="tr-TR"/>
        </w:rPr>
        <w:t>,</w:t>
      </w:r>
    </w:p>
    <w:p w:rsidR="00EB1120" w:rsidRPr="00EB1120" w:rsidRDefault="00EB1120" w:rsidP="00EB1120">
      <w:pPr>
        <w:spacing w:after="0" w:line="240" w:lineRule="auto"/>
        <w:ind w:firstLine="708"/>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xml:space="preserve">b) Senato: </w:t>
      </w:r>
      <w:r w:rsidRPr="00CD7CF8">
        <w:rPr>
          <w:rFonts w:ascii="Times New Roman" w:eastAsia="Times New Roman" w:hAnsi="Times New Roman" w:cs="Times New Roman"/>
          <w:color w:val="000000"/>
          <w:sz w:val="27"/>
          <w:szCs w:val="27"/>
          <w:lang w:eastAsia="tr-TR"/>
        </w:rPr>
        <w:t xml:space="preserve">Yıldız Teknik </w:t>
      </w:r>
      <w:r w:rsidRPr="00EB1120">
        <w:rPr>
          <w:rFonts w:ascii="Times New Roman" w:eastAsia="Times New Roman" w:hAnsi="Times New Roman" w:cs="Times New Roman"/>
          <w:color w:val="000000"/>
          <w:sz w:val="27"/>
          <w:szCs w:val="27"/>
          <w:lang w:eastAsia="tr-TR"/>
        </w:rPr>
        <w:t>Üniversitesi Senatosunu,</w:t>
      </w:r>
    </w:p>
    <w:p w:rsidR="00EB1120" w:rsidRPr="00EB1120" w:rsidRDefault="00EB1120" w:rsidP="00EB1120">
      <w:pPr>
        <w:spacing w:after="0" w:line="240" w:lineRule="auto"/>
        <w:ind w:firstLine="708"/>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xml:space="preserve">c) Üniversite: </w:t>
      </w:r>
      <w:r w:rsidRPr="00CD7CF8">
        <w:rPr>
          <w:rFonts w:ascii="Times New Roman" w:eastAsia="Times New Roman" w:hAnsi="Times New Roman" w:cs="Times New Roman"/>
          <w:color w:val="000000"/>
          <w:sz w:val="27"/>
          <w:szCs w:val="27"/>
          <w:lang w:eastAsia="tr-TR"/>
        </w:rPr>
        <w:t>Yıldız Teknik</w:t>
      </w:r>
      <w:r w:rsidRPr="00EB1120">
        <w:rPr>
          <w:rFonts w:ascii="Times New Roman" w:eastAsia="Times New Roman" w:hAnsi="Times New Roman" w:cs="Times New Roman"/>
          <w:color w:val="000000"/>
          <w:sz w:val="27"/>
          <w:szCs w:val="27"/>
          <w:lang w:eastAsia="tr-TR"/>
        </w:rPr>
        <w:t xml:space="preserve"> Üniversitesini,</w:t>
      </w:r>
    </w:p>
    <w:p w:rsidR="00EB1120" w:rsidRPr="00EB1120" w:rsidRDefault="00EB1120" w:rsidP="00EB1120">
      <w:pPr>
        <w:spacing w:after="0" w:line="240" w:lineRule="auto"/>
        <w:ind w:firstLine="708"/>
        <w:jc w:val="both"/>
        <w:rPr>
          <w:rFonts w:ascii="Times New Roman" w:eastAsia="Times New Roman" w:hAnsi="Times New Roman" w:cs="Times New Roman"/>
          <w:color w:val="000000"/>
          <w:sz w:val="27"/>
          <w:szCs w:val="27"/>
          <w:lang w:eastAsia="tr-TR"/>
        </w:rPr>
      </w:pPr>
      <w:proofErr w:type="gramStart"/>
      <w:r w:rsidRPr="00EB1120">
        <w:rPr>
          <w:rFonts w:ascii="Times New Roman" w:eastAsia="Times New Roman" w:hAnsi="Times New Roman" w:cs="Times New Roman"/>
          <w:color w:val="000000"/>
          <w:sz w:val="27"/>
          <w:szCs w:val="27"/>
          <w:lang w:eastAsia="tr-TR"/>
        </w:rPr>
        <w:t>ifade</w:t>
      </w:r>
      <w:proofErr w:type="gramEnd"/>
      <w:r w:rsidRPr="00EB1120">
        <w:rPr>
          <w:rFonts w:ascii="Times New Roman" w:eastAsia="Times New Roman" w:hAnsi="Times New Roman" w:cs="Times New Roman"/>
          <w:color w:val="000000"/>
          <w:sz w:val="27"/>
          <w:szCs w:val="27"/>
          <w:lang w:eastAsia="tr-TR"/>
        </w:rPr>
        <w:t xml:space="preserve"> eder.</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12"/>
          <w:szCs w:val="12"/>
          <w:lang w:eastAsia="tr-TR"/>
        </w:rPr>
        <w:t> </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12"/>
          <w:szCs w:val="12"/>
          <w:lang w:eastAsia="tr-TR"/>
        </w:rPr>
        <w:t> </w:t>
      </w:r>
    </w:p>
    <w:p w:rsidR="00EB1120" w:rsidRPr="00EB1120" w:rsidRDefault="00EB1120" w:rsidP="00EB1120">
      <w:pPr>
        <w:spacing w:after="0" w:line="240" w:lineRule="auto"/>
        <w:ind w:firstLine="708"/>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b/>
          <w:bCs/>
          <w:color w:val="000000"/>
          <w:sz w:val="27"/>
          <w:szCs w:val="27"/>
          <w:lang w:eastAsia="tr-TR"/>
        </w:rPr>
        <w:t>Danışmanın Görevlendirilmesi</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w:t>
      </w:r>
      <w:r w:rsidRPr="00CD7CF8">
        <w:rPr>
          <w:rFonts w:ascii="Times New Roman" w:eastAsia="Times New Roman" w:hAnsi="Times New Roman" w:cs="Times New Roman"/>
          <w:color w:val="000000"/>
          <w:sz w:val="27"/>
          <w:szCs w:val="27"/>
          <w:lang w:eastAsia="tr-TR"/>
        </w:rPr>
        <w:t> </w:t>
      </w:r>
      <w:r w:rsidRPr="00EB1120">
        <w:rPr>
          <w:rFonts w:ascii="Times New Roman" w:eastAsia="Times New Roman" w:hAnsi="Times New Roman" w:cs="Times New Roman"/>
          <w:b/>
          <w:bCs/>
          <w:color w:val="000000"/>
          <w:sz w:val="27"/>
          <w:szCs w:val="27"/>
          <w:lang w:eastAsia="tr-TR"/>
        </w:rPr>
        <w:t>MADDE 4-</w:t>
      </w:r>
      <w:r w:rsidRPr="00CD7CF8">
        <w:rPr>
          <w:rFonts w:ascii="Times New Roman" w:eastAsia="Times New Roman" w:hAnsi="Times New Roman" w:cs="Times New Roman"/>
          <w:b/>
          <w:bCs/>
          <w:color w:val="000000"/>
          <w:sz w:val="27"/>
          <w:szCs w:val="27"/>
          <w:lang w:eastAsia="tr-TR"/>
        </w:rPr>
        <w:t> </w:t>
      </w:r>
      <w:r w:rsidRPr="00EB1120">
        <w:rPr>
          <w:rFonts w:ascii="Times New Roman" w:eastAsia="Times New Roman" w:hAnsi="Times New Roman" w:cs="Times New Roman"/>
          <w:color w:val="000000"/>
          <w:sz w:val="27"/>
          <w:szCs w:val="27"/>
          <w:lang w:eastAsia="tr-TR"/>
        </w:rPr>
        <w:t>(1) Danışman öğretim üyeleri</w:t>
      </w:r>
      <w:r w:rsidRPr="00CD7CF8">
        <w:rPr>
          <w:rFonts w:ascii="Times New Roman" w:eastAsia="Times New Roman" w:hAnsi="Times New Roman" w:cs="Times New Roman"/>
          <w:color w:val="000000"/>
          <w:sz w:val="27"/>
          <w:szCs w:val="27"/>
          <w:lang w:eastAsia="tr-TR"/>
        </w:rPr>
        <w:t> ya </w:t>
      </w:r>
      <w:r w:rsidRPr="00EB1120">
        <w:rPr>
          <w:rFonts w:ascii="Times New Roman" w:eastAsia="Times New Roman" w:hAnsi="Times New Roman" w:cs="Times New Roman"/>
          <w:color w:val="000000"/>
          <w:sz w:val="27"/>
          <w:szCs w:val="27"/>
          <w:lang w:eastAsia="tr-TR"/>
        </w:rPr>
        <w:t>da öğretim görevlileri arasından belirlenerek ilgili Bölüm Başkanlığınca atanır. Bölüm danışmanları arasındaki koordinasyon Bölüm Başkanlığınca sağlanır.</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12"/>
          <w:szCs w:val="12"/>
          <w:lang w:eastAsia="tr-TR"/>
        </w:rPr>
        <w:t> </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(2) Bölü</w:t>
      </w:r>
      <w:r w:rsidRPr="00CD7CF8">
        <w:rPr>
          <w:rFonts w:ascii="Times New Roman" w:eastAsia="Times New Roman" w:hAnsi="Times New Roman" w:cs="Times New Roman"/>
          <w:color w:val="000000"/>
          <w:sz w:val="27"/>
          <w:szCs w:val="27"/>
          <w:lang w:eastAsia="tr-TR"/>
        </w:rPr>
        <w:t>m </w:t>
      </w:r>
      <w:r w:rsidRPr="00EB1120">
        <w:rPr>
          <w:rFonts w:ascii="Times New Roman" w:eastAsia="Times New Roman" w:hAnsi="Times New Roman" w:cs="Times New Roman"/>
          <w:color w:val="000000"/>
          <w:sz w:val="27"/>
          <w:szCs w:val="27"/>
          <w:lang w:eastAsia="tr-TR"/>
        </w:rPr>
        <w:t>başkanları görevlendirdikleri Danışman başına düşen öğrenci sayısını</w:t>
      </w:r>
      <w:r w:rsidR="0049150B">
        <w:rPr>
          <w:rFonts w:ascii="Times New Roman" w:eastAsia="Times New Roman" w:hAnsi="Times New Roman" w:cs="Times New Roman"/>
          <w:color w:val="000000"/>
          <w:sz w:val="27"/>
          <w:szCs w:val="27"/>
          <w:lang w:eastAsia="tr-TR"/>
        </w:rPr>
        <w:t xml:space="preserve"> belirlerken</w:t>
      </w:r>
      <w:r w:rsidRPr="00EB1120">
        <w:rPr>
          <w:rFonts w:ascii="Times New Roman" w:eastAsia="Times New Roman" w:hAnsi="Times New Roman" w:cs="Times New Roman"/>
          <w:color w:val="000000"/>
          <w:sz w:val="27"/>
          <w:szCs w:val="27"/>
          <w:lang w:eastAsia="tr-TR"/>
        </w:rPr>
        <w:t xml:space="preserve"> </w:t>
      </w:r>
      <w:r w:rsidR="0049150B">
        <w:rPr>
          <w:rFonts w:ascii="Times New Roman" w:eastAsia="Times New Roman" w:hAnsi="Times New Roman" w:cs="Times New Roman"/>
          <w:color w:val="000000"/>
          <w:sz w:val="27"/>
          <w:szCs w:val="27"/>
          <w:lang w:eastAsia="tr-TR"/>
        </w:rPr>
        <w:t xml:space="preserve">sayısal eşitliği gözetir. </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12"/>
          <w:szCs w:val="12"/>
          <w:lang w:eastAsia="tr-TR"/>
        </w:rPr>
        <w:t> </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12"/>
          <w:szCs w:val="12"/>
          <w:lang w:eastAsia="tr-TR"/>
        </w:rPr>
        <w:t> </w:t>
      </w:r>
    </w:p>
    <w:p w:rsidR="00EB1120" w:rsidRPr="00EB1120" w:rsidRDefault="00EB1120" w:rsidP="00EB1120">
      <w:pPr>
        <w:spacing w:after="0" w:line="240" w:lineRule="auto"/>
        <w:ind w:firstLine="708"/>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(4) Fakülte/Yüksekokul bölümlerinden/programlarından birine kayıt yaptıran öğrenci, zorunlu</w:t>
      </w:r>
      <w:r w:rsidRPr="00CD7CF8">
        <w:rPr>
          <w:rFonts w:ascii="Times New Roman" w:eastAsia="Times New Roman" w:hAnsi="Times New Roman" w:cs="Times New Roman"/>
          <w:color w:val="000000"/>
          <w:sz w:val="27"/>
          <w:szCs w:val="27"/>
          <w:lang w:eastAsia="tr-TR"/>
        </w:rPr>
        <w:t> haller </w:t>
      </w:r>
      <w:r w:rsidRPr="00EB1120">
        <w:rPr>
          <w:rFonts w:ascii="Times New Roman" w:eastAsia="Times New Roman" w:hAnsi="Times New Roman" w:cs="Times New Roman"/>
          <w:color w:val="000000"/>
          <w:sz w:val="27"/>
          <w:szCs w:val="27"/>
          <w:lang w:eastAsia="tr-TR"/>
        </w:rPr>
        <w:t>dışında, Fakülte/Yüksekokul ile ilişiği kesilinceye kadar aynı danışmanın sorumluluğu altında öğrenimini devam ettirir.</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12"/>
          <w:szCs w:val="12"/>
          <w:lang w:eastAsia="tr-TR"/>
        </w:rPr>
        <w:t> </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(5) Geçerli bir mazereti nedeniyle Üniversitede bulunamayacak olan danışman bu durumu bir yazı ile bölüm başkanlığına bildirir. Bölüm başkanı, bu danışman yerine geçici olarak bir danışman görevlendirir ve bunu ilgili öğrencilere duyurur.</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12"/>
          <w:szCs w:val="12"/>
          <w:lang w:eastAsia="tr-TR"/>
        </w:rPr>
        <w:t> </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16"/>
          <w:szCs w:val="16"/>
          <w:lang w:eastAsia="tr-TR"/>
        </w:rPr>
        <w:t> </w:t>
      </w:r>
    </w:p>
    <w:p w:rsidR="00EB1120" w:rsidRPr="00EB1120" w:rsidRDefault="00EB1120" w:rsidP="00EB1120">
      <w:pPr>
        <w:spacing w:after="0" w:line="240" w:lineRule="auto"/>
        <w:ind w:firstLine="708"/>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b/>
          <w:bCs/>
          <w:color w:val="000000"/>
          <w:sz w:val="27"/>
          <w:szCs w:val="27"/>
          <w:lang w:eastAsia="tr-TR"/>
        </w:rPr>
        <w:t>Öğrenci Danışmanının Görevleri</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w:t>
      </w:r>
      <w:r w:rsidRPr="00CD7CF8">
        <w:rPr>
          <w:rFonts w:ascii="Times New Roman" w:eastAsia="Times New Roman" w:hAnsi="Times New Roman" w:cs="Times New Roman"/>
          <w:color w:val="000000"/>
          <w:sz w:val="27"/>
          <w:szCs w:val="27"/>
          <w:lang w:eastAsia="tr-TR"/>
        </w:rPr>
        <w:t> </w:t>
      </w:r>
      <w:r w:rsidRPr="00EB1120">
        <w:rPr>
          <w:rFonts w:ascii="Times New Roman" w:eastAsia="Times New Roman" w:hAnsi="Times New Roman" w:cs="Times New Roman"/>
          <w:b/>
          <w:bCs/>
          <w:color w:val="000000"/>
          <w:sz w:val="27"/>
          <w:szCs w:val="27"/>
          <w:lang w:eastAsia="tr-TR"/>
        </w:rPr>
        <w:t>MADDE 5-</w:t>
      </w:r>
      <w:r w:rsidRPr="00CD7CF8">
        <w:rPr>
          <w:rFonts w:ascii="Times New Roman" w:eastAsia="Times New Roman" w:hAnsi="Times New Roman" w:cs="Times New Roman"/>
          <w:color w:val="000000"/>
          <w:sz w:val="27"/>
          <w:szCs w:val="27"/>
          <w:lang w:eastAsia="tr-TR"/>
        </w:rPr>
        <w:t> </w:t>
      </w:r>
      <w:r w:rsidRPr="00EB1120">
        <w:rPr>
          <w:rFonts w:ascii="Times New Roman" w:eastAsia="Times New Roman" w:hAnsi="Times New Roman" w:cs="Times New Roman"/>
          <w:color w:val="000000"/>
          <w:sz w:val="27"/>
          <w:szCs w:val="27"/>
          <w:lang w:eastAsia="tr-TR"/>
        </w:rPr>
        <w:t>(1) Öğrenci danışmanı, genel olarak;</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xml:space="preserve">            a) </w:t>
      </w:r>
      <w:proofErr w:type="spellStart"/>
      <w:r w:rsidRPr="00EB1120">
        <w:rPr>
          <w:rFonts w:ascii="Times New Roman" w:eastAsia="Times New Roman" w:hAnsi="Times New Roman" w:cs="Times New Roman"/>
          <w:color w:val="000000"/>
          <w:sz w:val="27"/>
          <w:szCs w:val="27"/>
          <w:lang w:eastAsia="tr-TR"/>
        </w:rPr>
        <w:t>Önlisans</w:t>
      </w:r>
      <w:proofErr w:type="spellEnd"/>
      <w:r w:rsidRPr="00EB1120">
        <w:rPr>
          <w:rFonts w:ascii="Times New Roman" w:eastAsia="Times New Roman" w:hAnsi="Times New Roman" w:cs="Times New Roman"/>
          <w:color w:val="000000"/>
          <w:sz w:val="27"/>
          <w:szCs w:val="27"/>
          <w:lang w:eastAsia="tr-TR"/>
        </w:rPr>
        <w:t xml:space="preserve"> ve lisans öğretimi boyunca öğrencinin başarı durumunu, gelişimini izler ve bunlara katkıda bulunacak doğrultuda öğrenciye rehberlik eder; </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lastRenderedPageBreak/>
        <w:t>            b) Öğrencinin yaşam boyu öğrenme ve araştırma alışkanlığını kazanması</w:t>
      </w:r>
      <w:r w:rsidR="00887AE2">
        <w:rPr>
          <w:rFonts w:ascii="Times New Roman" w:eastAsia="Times New Roman" w:hAnsi="Times New Roman" w:cs="Times New Roman"/>
          <w:color w:val="000000"/>
          <w:sz w:val="27"/>
          <w:szCs w:val="27"/>
          <w:lang w:eastAsia="tr-TR"/>
        </w:rPr>
        <w:t>nı teşvik eder,</w:t>
      </w:r>
    </w:p>
    <w:p w:rsidR="00EB1120" w:rsidRPr="00EB1120" w:rsidRDefault="00EB1120" w:rsidP="00EB1120">
      <w:pPr>
        <w:spacing w:after="0" w:line="240" w:lineRule="auto"/>
        <w:ind w:firstLine="708"/>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c) Daha iyi çalışmasına ve yetişmesine yönelik olarak öğrencinin karşılaştığı problemlerin çözümünü sağlar ve ilgili mercilere iletilmesinde yardımcı olur,</w:t>
      </w:r>
    </w:p>
    <w:p w:rsidR="00EB1120" w:rsidRPr="00EB1120" w:rsidRDefault="00EB1120" w:rsidP="00EB1120">
      <w:pPr>
        <w:spacing w:after="0" w:line="240" w:lineRule="auto"/>
        <w:ind w:firstLine="708"/>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d) Başarısızlığa neden olan faktörleri araştırarak bunlar hakkında öğrenciyi uyarır,</w:t>
      </w:r>
    </w:p>
    <w:p w:rsidR="00EB1120" w:rsidRPr="00EB1120" w:rsidRDefault="00EB1120" w:rsidP="00EB1120">
      <w:pPr>
        <w:spacing w:after="0" w:line="240" w:lineRule="auto"/>
        <w:ind w:firstLine="708"/>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xml:space="preserve">e) Danışmanı olduğu öğrenciler ile ilgili problemlerin çözümünde bölüm/program, öğrenci işleri birimi, staj ve eğitim komisyonu v.b. </w:t>
      </w:r>
      <w:r w:rsidR="00FE5E78">
        <w:rPr>
          <w:rFonts w:ascii="Times New Roman" w:eastAsia="Times New Roman" w:hAnsi="Times New Roman" w:cs="Times New Roman"/>
          <w:color w:val="000000"/>
          <w:sz w:val="27"/>
          <w:szCs w:val="27"/>
          <w:lang w:eastAsia="tr-TR"/>
        </w:rPr>
        <w:t xml:space="preserve">birimlere </w:t>
      </w:r>
      <w:r w:rsidRPr="00EB1120">
        <w:rPr>
          <w:rFonts w:ascii="Times New Roman" w:eastAsia="Times New Roman" w:hAnsi="Times New Roman" w:cs="Times New Roman"/>
          <w:color w:val="000000"/>
          <w:sz w:val="27"/>
          <w:szCs w:val="27"/>
          <w:lang w:eastAsia="tr-TR"/>
        </w:rPr>
        <w:t>yardımcı olur.</w:t>
      </w:r>
    </w:p>
    <w:p w:rsidR="00EB1120" w:rsidRPr="00EB1120" w:rsidRDefault="00EB1120" w:rsidP="00EB1120">
      <w:pPr>
        <w:spacing w:after="0" w:line="240" w:lineRule="auto"/>
        <w:ind w:firstLine="708"/>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f) Üniversite, fakülte/yüksekokul olanakları hakkında öğrenciyi bilgilendirir,</w:t>
      </w:r>
    </w:p>
    <w:p w:rsidR="00EB1120" w:rsidRPr="00EB1120" w:rsidRDefault="00EB1120" w:rsidP="00EB1120">
      <w:pPr>
        <w:spacing w:after="0" w:line="240" w:lineRule="auto"/>
        <w:ind w:firstLine="708"/>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g) Mevzuatın ve mevzuatta meydana gelen değişikliklerin öğrenciye duyurulmasına ve açıklanmasına yardımcı olur,</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h) Öğrencileri değişim programları, yurtdışı eğitim olanakları konusunda bilgilendirir ve yönlendirir,</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ı) Mezuniyet sonrası için hazırlık niteliğinde bilgilendirmeler yapar.</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12"/>
          <w:szCs w:val="12"/>
          <w:lang w:eastAsia="tr-TR"/>
        </w:rPr>
        <w:t> </w:t>
      </w:r>
    </w:p>
    <w:p w:rsidR="00EB1120" w:rsidRPr="00EB1120" w:rsidRDefault="00EB1120" w:rsidP="00EB1120">
      <w:pPr>
        <w:spacing w:after="0" w:line="240" w:lineRule="auto"/>
        <w:ind w:firstLine="708"/>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xml:space="preserve">a) Öğretim programı çerçevesinde öğrencinin mezuniyeti için alması gereken zorunlu, seçmeli, Türkçe, İngilizce derslerle ilgili olarak öğrenciye önerilerde bulunur;  bu işlemlerin ilgili mevzuata uygunluğunu değerlendirir ve onay verir; </w:t>
      </w:r>
    </w:p>
    <w:p w:rsidR="00EB1120" w:rsidRPr="00EB1120" w:rsidRDefault="00EB1120" w:rsidP="00EB1120">
      <w:pPr>
        <w:spacing w:after="0" w:line="240" w:lineRule="auto"/>
        <w:ind w:firstLine="708"/>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12"/>
          <w:szCs w:val="12"/>
          <w:lang w:eastAsia="tr-TR"/>
        </w:rPr>
        <w:t> </w:t>
      </w:r>
    </w:p>
    <w:p w:rsidR="00EB1120" w:rsidRPr="00EB1120" w:rsidRDefault="00EB1120" w:rsidP="00EB1120">
      <w:pPr>
        <w:spacing w:after="0" w:line="240" w:lineRule="auto"/>
        <w:ind w:firstLine="708"/>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xml:space="preserve">a) Her yarıyıl en az bir kez, danışmanlık yaptığı öğrencilerle toplu ve/veya bireysel olarak görüşür ve değerlendirmelerini içeren “öğrenci izleme </w:t>
      </w:r>
      <w:proofErr w:type="spellStart"/>
      <w:r w:rsidRPr="00EB1120">
        <w:rPr>
          <w:rFonts w:ascii="Times New Roman" w:eastAsia="Times New Roman" w:hAnsi="Times New Roman" w:cs="Times New Roman"/>
          <w:color w:val="000000"/>
          <w:sz w:val="27"/>
          <w:szCs w:val="27"/>
          <w:lang w:eastAsia="tr-TR"/>
        </w:rPr>
        <w:t>formu”</w:t>
      </w:r>
      <w:r w:rsidR="00A95D88">
        <w:rPr>
          <w:rFonts w:ascii="Times New Roman" w:eastAsia="Times New Roman" w:hAnsi="Times New Roman" w:cs="Times New Roman"/>
          <w:color w:val="000000"/>
          <w:sz w:val="27"/>
          <w:szCs w:val="27"/>
          <w:lang w:eastAsia="tr-TR"/>
        </w:rPr>
        <w:t>nu</w:t>
      </w:r>
      <w:proofErr w:type="spellEnd"/>
      <w:r w:rsidR="00A95D88">
        <w:rPr>
          <w:rFonts w:ascii="Times New Roman" w:eastAsia="Times New Roman" w:hAnsi="Times New Roman" w:cs="Times New Roman"/>
          <w:color w:val="000000"/>
          <w:sz w:val="27"/>
          <w:szCs w:val="27"/>
          <w:lang w:eastAsia="tr-TR"/>
        </w:rPr>
        <w:t>, bölüm başkanlığına gönderir.</w:t>
      </w:r>
    </w:p>
    <w:p w:rsidR="00A95D88" w:rsidRDefault="00A95D88" w:rsidP="00EB1120">
      <w:pPr>
        <w:spacing w:after="0" w:line="240" w:lineRule="auto"/>
        <w:ind w:firstLine="708"/>
        <w:jc w:val="both"/>
        <w:rPr>
          <w:rFonts w:ascii="Times New Roman" w:eastAsia="Times New Roman" w:hAnsi="Times New Roman" w:cs="Times New Roman"/>
          <w:b/>
          <w:bCs/>
          <w:color w:val="000000"/>
          <w:sz w:val="27"/>
          <w:szCs w:val="27"/>
          <w:lang w:eastAsia="tr-TR"/>
        </w:rPr>
      </w:pPr>
    </w:p>
    <w:p w:rsidR="00EB1120" w:rsidRPr="00EB1120" w:rsidRDefault="00EB1120" w:rsidP="00EB1120">
      <w:pPr>
        <w:spacing w:after="0" w:line="240" w:lineRule="auto"/>
        <w:ind w:firstLine="708"/>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b/>
          <w:bCs/>
          <w:color w:val="000000"/>
          <w:sz w:val="27"/>
          <w:szCs w:val="27"/>
          <w:lang w:eastAsia="tr-TR"/>
        </w:rPr>
        <w:t>Denetim</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w:t>
      </w:r>
      <w:r w:rsidRPr="00CD7CF8">
        <w:rPr>
          <w:rFonts w:ascii="Times New Roman" w:eastAsia="Times New Roman" w:hAnsi="Times New Roman" w:cs="Times New Roman"/>
          <w:color w:val="000000"/>
          <w:sz w:val="27"/>
          <w:szCs w:val="27"/>
          <w:lang w:eastAsia="tr-TR"/>
        </w:rPr>
        <w:t> </w:t>
      </w:r>
      <w:r w:rsidRPr="00EB1120">
        <w:rPr>
          <w:rFonts w:ascii="Times New Roman" w:eastAsia="Times New Roman" w:hAnsi="Times New Roman" w:cs="Times New Roman"/>
          <w:b/>
          <w:bCs/>
          <w:color w:val="000000"/>
          <w:sz w:val="27"/>
          <w:szCs w:val="27"/>
          <w:lang w:eastAsia="tr-TR"/>
        </w:rPr>
        <w:t>MADDE 6-</w:t>
      </w:r>
      <w:r w:rsidRPr="00CD7CF8">
        <w:rPr>
          <w:rFonts w:ascii="Times New Roman" w:eastAsia="Times New Roman" w:hAnsi="Times New Roman" w:cs="Times New Roman"/>
          <w:b/>
          <w:bCs/>
          <w:color w:val="000000"/>
          <w:sz w:val="27"/>
          <w:szCs w:val="27"/>
          <w:lang w:eastAsia="tr-TR"/>
        </w:rPr>
        <w:t> </w:t>
      </w:r>
      <w:r w:rsidRPr="00EB1120">
        <w:rPr>
          <w:rFonts w:ascii="Times New Roman" w:eastAsia="Times New Roman" w:hAnsi="Times New Roman" w:cs="Times New Roman"/>
          <w:color w:val="000000"/>
          <w:sz w:val="27"/>
          <w:szCs w:val="27"/>
          <w:lang w:eastAsia="tr-TR"/>
        </w:rPr>
        <w:t>(1) Bölüm başkanlıkları, danışmanlık yapan öğretim üyelerinin/görevlilerinin karşılaştıkları sorunların çözümüne yönelik çalışmalar yapar, danışmanlarla toplantılar düzenleyerek sistemin işler halde tutulmasını sağlar.</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12"/>
          <w:szCs w:val="12"/>
          <w:lang w:eastAsia="tr-TR"/>
        </w:rPr>
        <w:t> </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12"/>
          <w:szCs w:val="12"/>
          <w:lang w:eastAsia="tr-TR"/>
        </w:rPr>
        <w:t> </w:t>
      </w:r>
    </w:p>
    <w:p w:rsidR="00EB1120" w:rsidRPr="00EB1120" w:rsidRDefault="00EB1120" w:rsidP="00EB1120">
      <w:pPr>
        <w:spacing w:after="0" w:line="240" w:lineRule="auto"/>
        <w:ind w:firstLine="708"/>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b/>
          <w:bCs/>
          <w:color w:val="000000"/>
          <w:sz w:val="27"/>
          <w:szCs w:val="27"/>
          <w:lang w:eastAsia="tr-TR"/>
        </w:rPr>
        <w:t>Yürürlük</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w:t>
      </w:r>
      <w:r w:rsidRPr="00CD7CF8">
        <w:rPr>
          <w:rFonts w:ascii="Times New Roman" w:eastAsia="Times New Roman" w:hAnsi="Times New Roman" w:cs="Times New Roman"/>
          <w:color w:val="000000"/>
          <w:sz w:val="27"/>
          <w:szCs w:val="27"/>
          <w:lang w:eastAsia="tr-TR"/>
        </w:rPr>
        <w:t> </w:t>
      </w:r>
      <w:r w:rsidRPr="00EB1120">
        <w:rPr>
          <w:rFonts w:ascii="Times New Roman" w:eastAsia="Times New Roman" w:hAnsi="Times New Roman" w:cs="Times New Roman"/>
          <w:b/>
          <w:bCs/>
          <w:color w:val="000000"/>
          <w:sz w:val="27"/>
          <w:szCs w:val="27"/>
          <w:lang w:eastAsia="tr-TR"/>
        </w:rPr>
        <w:t>MADDE 7-</w:t>
      </w:r>
      <w:r w:rsidRPr="00CD7CF8">
        <w:rPr>
          <w:rFonts w:ascii="Times New Roman" w:eastAsia="Times New Roman" w:hAnsi="Times New Roman" w:cs="Times New Roman"/>
          <w:color w:val="000000"/>
          <w:sz w:val="27"/>
          <w:szCs w:val="27"/>
          <w:lang w:eastAsia="tr-TR"/>
        </w:rPr>
        <w:t> </w:t>
      </w:r>
      <w:r w:rsidRPr="00EB1120">
        <w:rPr>
          <w:rFonts w:ascii="Times New Roman" w:eastAsia="Times New Roman" w:hAnsi="Times New Roman" w:cs="Times New Roman"/>
          <w:color w:val="000000"/>
          <w:sz w:val="27"/>
          <w:szCs w:val="27"/>
          <w:lang w:eastAsia="tr-TR"/>
        </w:rPr>
        <w:t>(1) Bu Yönerge, Senatoda kabul edildiği tarihte yürürlüğe girer.</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12"/>
          <w:szCs w:val="12"/>
          <w:lang w:eastAsia="tr-TR"/>
        </w:rPr>
        <w:t> </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12"/>
          <w:szCs w:val="12"/>
          <w:lang w:eastAsia="tr-TR"/>
        </w:rPr>
        <w:t> </w:t>
      </w:r>
    </w:p>
    <w:p w:rsidR="00EB1120" w:rsidRPr="00EB1120" w:rsidRDefault="00EB1120" w:rsidP="00EB1120">
      <w:pPr>
        <w:spacing w:after="0" w:line="240" w:lineRule="auto"/>
        <w:ind w:firstLine="708"/>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b/>
          <w:bCs/>
          <w:color w:val="000000"/>
          <w:sz w:val="27"/>
          <w:szCs w:val="27"/>
          <w:lang w:eastAsia="tr-TR"/>
        </w:rPr>
        <w:t>Yürütme</w:t>
      </w:r>
    </w:p>
    <w:p w:rsidR="00EB1120" w:rsidRPr="00EB1120" w:rsidRDefault="00EB1120" w:rsidP="00EB1120">
      <w:pPr>
        <w:spacing w:after="0" w:line="240" w:lineRule="auto"/>
        <w:jc w:val="both"/>
        <w:rPr>
          <w:rFonts w:ascii="Times New Roman" w:eastAsia="Times New Roman" w:hAnsi="Times New Roman" w:cs="Times New Roman"/>
          <w:color w:val="000000"/>
          <w:sz w:val="27"/>
          <w:szCs w:val="27"/>
          <w:lang w:eastAsia="tr-TR"/>
        </w:rPr>
      </w:pPr>
      <w:r w:rsidRPr="00EB1120">
        <w:rPr>
          <w:rFonts w:ascii="Times New Roman" w:eastAsia="Times New Roman" w:hAnsi="Times New Roman" w:cs="Times New Roman"/>
          <w:color w:val="000000"/>
          <w:sz w:val="27"/>
          <w:szCs w:val="27"/>
          <w:lang w:eastAsia="tr-TR"/>
        </w:rPr>
        <w:t>           </w:t>
      </w:r>
      <w:r w:rsidRPr="00CD7CF8">
        <w:rPr>
          <w:rFonts w:ascii="Times New Roman" w:eastAsia="Times New Roman" w:hAnsi="Times New Roman" w:cs="Times New Roman"/>
          <w:color w:val="000000"/>
          <w:sz w:val="27"/>
          <w:szCs w:val="27"/>
          <w:lang w:eastAsia="tr-TR"/>
        </w:rPr>
        <w:t> </w:t>
      </w:r>
      <w:r w:rsidRPr="00EB1120">
        <w:rPr>
          <w:rFonts w:ascii="Times New Roman" w:eastAsia="Times New Roman" w:hAnsi="Times New Roman" w:cs="Times New Roman"/>
          <w:b/>
          <w:bCs/>
          <w:color w:val="000000"/>
          <w:sz w:val="27"/>
          <w:szCs w:val="27"/>
          <w:lang w:eastAsia="tr-TR"/>
        </w:rPr>
        <w:t>MADDE 8-</w:t>
      </w:r>
      <w:r w:rsidRPr="00CD7CF8">
        <w:rPr>
          <w:rFonts w:ascii="Times New Roman" w:eastAsia="Times New Roman" w:hAnsi="Times New Roman" w:cs="Times New Roman"/>
          <w:color w:val="000000"/>
          <w:sz w:val="27"/>
          <w:szCs w:val="27"/>
          <w:lang w:eastAsia="tr-TR"/>
        </w:rPr>
        <w:t> </w:t>
      </w:r>
      <w:r w:rsidRPr="00EB1120">
        <w:rPr>
          <w:rFonts w:ascii="Times New Roman" w:eastAsia="Times New Roman" w:hAnsi="Times New Roman" w:cs="Times New Roman"/>
          <w:color w:val="000000"/>
          <w:sz w:val="27"/>
          <w:szCs w:val="27"/>
          <w:lang w:eastAsia="tr-TR"/>
        </w:rPr>
        <w:t xml:space="preserve">(1) Bu Yönerge hükümlerini, </w:t>
      </w:r>
      <w:r w:rsidR="00CD7CF8" w:rsidRPr="00CD7CF8">
        <w:rPr>
          <w:rFonts w:ascii="Times New Roman" w:eastAsia="Times New Roman" w:hAnsi="Times New Roman" w:cs="Times New Roman"/>
          <w:color w:val="000000"/>
          <w:sz w:val="27"/>
          <w:szCs w:val="27"/>
          <w:lang w:eastAsia="tr-TR"/>
        </w:rPr>
        <w:t>Yıldız Teknik</w:t>
      </w:r>
      <w:r w:rsidRPr="00EB1120">
        <w:rPr>
          <w:rFonts w:ascii="Times New Roman" w:eastAsia="Times New Roman" w:hAnsi="Times New Roman" w:cs="Times New Roman"/>
          <w:color w:val="000000"/>
          <w:sz w:val="27"/>
          <w:szCs w:val="27"/>
          <w:lang w:eastAsia="tr-TR"/>
        </w:rPr>
        <w:t xml:space="preserve"> Üniversitesi Rektörü yürütür.</w:t>
      </w:r>
    </w:p>
    <w:p w:rsidR="001D5E21" w:rsidRDefault="001D5E21" w:rsidP="001C70EC">
      <w:pPr>
        <w:rPr>
          <w:rFonts w:ascii="Times New Roman" w:hAnsi="Times New Roman" w:cs="Times New Roman"/>
          <w:sz w:val="24"/>
          <w:szCs w:val="24"/>
        </w:rPr>
      </w:pPr>
    </w:p>
    <w:sectPr w:rsidR="001D5E21" w:rsidSect="00681776">
      <w:headerReference w:type="default" r:id="rId6"/>
      <w:footerReference w:type="default" r:id="rId7"/>
      <w:pgSz w:w="11906" w:h="16838"/>
      <w:pgMar w:top="1417" w:right="1417" w:bottom="1417" w:left="1417" w:header="426" w:footer="29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14E5" w:rsidRDefault="00B114E5" w:rsidP="007F3215">
      <w:pPr>
        <w:spacing w:after="0" w:line="240" w:lineRule="auto"/>
      </w:pPr>
      <w:r>
        <w:separator/>
      </w:r>
    </w:p>
  </w:endnote>
  <w:endnote w:type="continuationSeparator" w:id="0">
    <w:p w:rsidR="00B114E5" w:rsidRDefault="00B114E5" w:rsidP="007F32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215" w:rsidRDefault="007F3215">
    <w:pPr>
      <w:pStyle w:val="Altbilgi"/>
    </w:pPr>
    <w:r>
      <w:t>Doküman No: YÖ-031; Revizyon Tarihi: 10.07.2015; Revizyon No: 00</w:t>
    </w:r>
  </w:p>
  <w:p w:rsidR="00681776" w:rsidRPr="00681776" w:rsidRDefault="00681776">
    <w:pPr>
      <w:pStyle w:val="Altbilgi"/>
      <w:rPr>
        <w:b/>
        <w:i/>
      </w:rPr>
    </w:pPr>
    <w:r w:rsidRPr="00681776">
      <w:rPr>
        <w:rStyle w:val="apple-converted-space"/>
        <w:b/>
        <w:i/>
        <w:color w:val="000000"/>
      </w:rPr>
      <w:t> </w:t>
    </w:r>
    <w:r w:rsidRPr="00681776">
      <w:rPr>
        <w:b/>
        <w:i/>
        <w:color w:val="000000"/>
      </w:rPr>
      <w:t>(09.07.2015/02-09 Senato kararı ekidir)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14E5" w:rsidRDefault="00B114E5" w:rsidP="007F3215">
      <w:pPr>
        <w:spacing w:after="0" w:line="240" w:lineRule="auto"/>
      </w:pPr>
      <w:r>
        <w:separator/>
      </w:r>
    </w:p>
  </w:footnote>
  <w:footnote w:type="continuationSeparator" w:id="0">
    <w:p w:rsidR="00B114E5" w:rsidRDefault="00B114E5" w:rsidP="007F32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215" w:rsidRDefault="007F3215" w:rsidP="007F3215">
    <w:pPr>
      <w:pStyle w:val="stbilgi"/>
      <w:jc w:val="center"/>
    </w:pPr>
    <w:r w:rsidRPr="007F3215">
      <w:rPr>
        <w:noProof/>
        <w:lang w:eastAsia="tr-TR"/>
      </w:rPr>
      <w:drawing>
        <wp:inline distT="0" distB="0" distL="0" distR="0">
          <wp:extent cx="523875" cy="495300"/>
          <wp:effectExtent l="19050" t="0" r="9525" b="0"/>
          <wp:docPr id="2" name="Resim 2"/>
          <wp:cNvGraphicFramePr/>
          <a:graphic xmlns:a="http://schemas.openxmlformats.org/drawingml/2006/main">
            <a:graphicData uri="http://schemas.openxmlformats.org/drawingml/2006/picture">
              <pic:pic xmlns:pic="http://schemas.openxmlformats.org/drawingml/2006/picture">
                <pic:nvPicPr>
                  <pic:cNvPr id="40263" name="Resim 1"/>
                  <pic:cNvPicPr>
                    <a:picLocks noChangeAspect="1"/>
                  </pic:cNvPicPr>
                </pic:nvPicPr>
                <pic:blipFill>
                  <a:blip r:embed="rId1"/>
                  <a:srcRect/>
                  <a:stretch>
                    <a:fillRect/>
                  </a:stretch>
                </pic:blipFill>
                <pic:spPr bwMode="auto">
                  <a:xfrm>
                    <a:off x="0" y="0"/>
                    <a:ext cx="523875" cy="495300"/>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B7F51"/>
    <w:rsid w:val="001C70EC"/>
    <w:rsid w:val="001D5E21"/>
    <w:rsid w:val="00216402"/>
    <w:rsid w:val="00335510"/>
    <w:rsid w:val="003E2263"/>
    <w:rsid w:val="0049150B"/>
    <w:rsid w:val="004C327E"/>
    <w:rsid w:val="0050675F"/>
    <w:rsid w:val="005A5FBC"/>
    <w:rsid w:val="005A7DF8"/>
    <w:rsid w:val="005D649F"/>
    <w:rsid w:val="00627433"/>
    <w:rsid w:val="00681776"/>
    <w:rsid w:val="007404EB"/>
    <w:rsid w:val="007F3215"/>
    <w:rsid w:val="008150CB"/>
    <w:rsid w:val="008544E5"/>
    <w:rsid w:val="00877F26"/>
    <w:rsid w:val="00887AE2"/>
    <w:rsid w:val="00A1023F"/>
    <w:rsid w:val="00A95D88"/>
    <w:rsid w:val="00B114E5"/>
    <w:rsid w:val="00CB7F51"/>
    <w:rsid w:val="00CD7CF8"/>
    <w:rsid w:val="00D60B6C"/>
    <w:rsid w:val="00DD64D5"/>
    <w:rsid w:val="00EB1120"/>
    <w:rsid w:val="00EF3A91"/>
    <w:rsid w:val="00FB4DC0"/>
    <w:rsid w:val="00FE5E7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DC0"/>
  </w:style>
  <w:style w:type="paragraph" w:styleId="Balk3">
    <w:name w:val="heading 3"/>
    <w:basedOn w:val="Normal"/>
    <w:link w:val="Balk3Char"/>
    <w:uiPriority w:val="9"/>
    <w:qFormat/>
    <w:rsid w:val="001C70E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1C70EC"/>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1C70EC"/>
    <w:rPr>
      <w:b/>
      <w:bCs/>
    </w:rPr>
  </w:style>
  <w:style w:type="paragraph" w:styleId="NormalWeb">
    <w:name w:val="Normal (Web)"/>
    <w:basedOn w:val="Normal"/>
    <w:uiPriority w:val="99"/>
    <w:semiHidden/>
    <w:unhideWhenUsed/>
    <w:rsid w:val="001C70E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x41917">
    <w:name w:val="x41917"/>
    <w:basedOn w:val="VarsaylanParagrafYazTipi"/>
    <w:rsid w:val="001C70EC"/>
  </w:style>
  <w:style w:type="character" w:customStyle="1" w:styleId="apple-converted-space">
    <w:name w:val="apple-converted-space"/>
    <w:basedOn w:val="VarsaylanParagrafYazTipi"/>
    <w:rsid w:val="001C70EC"/>
  </w:style>
  <w:style w:type="paragraph" w:customStyle="1" w:styleId="msobodytextindent">
    <w:name w:val="msobodytextindent"/>
    <w:basedOn w:val="Normal"/>
    <w:rsid w:val="00EB112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AklamaBavurusu">
    <w:name w:val="annotation reference"/>
    <w:basedOn w:val="VarsaylanParagrafYazTipi"/>
    <w:uiPriority w:val="99"/>
    <w:semiHidden/>
    <w:unhideWhenUsed/>
    <w:rsid w:val="005D649F"/>
    <w:rPr>
      <w:sz w:val="16"/>
      <w:szCs w:val="16"/>
    </w:rPr>
  </w:style>
  <w:style w:type="paragraph" w:styleId="AklamaMetni">
    <w:name w:val="annotation text"/>
    <w:basedOn w:val="Normal"/>
    <w:link w:val="AklamaMetniChar"/>
    <w:uiPriority w:val="99"/>
    <w:semiHidden/>
    <w:unhideWhenUsed/>
    <w:rsid w:val="005D649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5D649F"/>
    <w:rPr>
      <w:sz w:val="20"/>
      <w:szCs w:val="20"/>
    </w:rPr>
  </w:style>
  <w:style w:type="paragraph" w:styleId="AklamaKonusu">
    <w:name w:val="annotation subject"/>
    <w:basedOn w:val="AklamaMetni"/>
    <w:next w:val="AklamaMetni"/>
    <w:link w:val="AklamaKonusuChar"/>
    <w:uiPriority w:val="99"/>
    <w:semiHidden/>
    <w:unhideWhenUsed/>
    <w:rsid w:val="005D649F"/>
    <w:rPr>
      <w:b/>
      <w:bCs/>
    </w:rPr>
  </w:style>
  <w:style w:type="character" w:customStyle="1" w:styleId="AklamaKonusuChar">
    <w:name w:val="Açıklama Konusu Char"/>
    <w:basedOn w:val="AklamaMetniChar"/>
    <w:link w:val="AklamaKonusu"/>
    <w:uiPriority w:val="99"/>
    <w:semiHidden/>
    <w:rsid w:val="005D649F"/>
    <w:rPr>
      <w:b/>
      <w:bCs/>
      <w:sz w:val="20"/>
      <w:szCs w:val="20"/>
    </w:rPr>
  </w:style>
  <w:style w:type="paragraph" w:styleId="BalonMetni">
    <w:name w:val="Balloon Text"/>
    <w:basedOn w:val="Normal"/>
    <w:link w:val="BalonMetniChar"/>
    <w:uiPriority w:val="99"/>
    <w:semiHidden/>
    <w:unhideWhenUsed/>
    <w:rsid w:val="005D649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D649F"/>
    <w:rPr>
      <w:rFonts w:ascii="Tahoma" w:hAnsi="Tahoma" w:cs="Tahoma"/>
      <w:sz w:val="16"/>
      <w:szCs w:val="16"/>
    </w:rPr>
  </w:style>
  <w:style w:type="paragraph" w:styleId="stbilgi">
    <w:name w:val="header"/>
    <w:basedOn w:val="Normal"/>
    <w:link w:val="stbilgiChar"/>
    <w:uiPriority w:val="99"/>
    <w:semiHidden/>
    <w:unhideWhenUsed/>
    <w:rsid w:val="007F3215"/>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7F3215"/>
  </w:style>
  <w:style w:type="paragraph" w:styleId="Altbilgi">
    <w:name w:val="footer"/>
    <w:basedOn w:val="Normal"/>
    <w:link w:val="AltbilgiChar"/>
    <w:uiPriority w:val="99"/>
    <w:semiHidden/>
    <w:unhideWhenUsed/>
    <w:rsid w:val="007F3215"/>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7F3215"/>
  </w:style>
</w:styles>
</file>

<file path=word/webSettings.xml><?xml version="1.0" encoding="utf-8"?>
<w:webSettings xmlns:r="http://schemas.openxmlformats.org/officeDocument/2006/relationships" xmlns:w="http://schemas.openxmlformats.org/wordprocessingml/2006/main">
  <w:divs>
    <w:div w:id="1131751219">
      <w:bodyDiv w:val="1"/>
      <w:marLeft w:val="0"/>
      <w:marRight w:val="0"/>
      <w:marTop w:val="0"/>
      <w:marBottom w:val="0"/>
      <w:divBdr>
        <w:top w:val="none" w:sz="0" w:space="0" w:color="auto"/>
        <w:left w:val="none" w:sz="0" w:space="0" w:color="auto"/>
        <w:bottom w:val="none" w:sz="0" w:space="0" w:color="auto"/>
        <w:right w:val="none" w:sz="0" w:space="0" w:color="auto"/>
      </w:divBdr>
    </w:div>
    <w:div w:id="1596935024">
      <w:bodyDiv w:val="1"/>
      <w:marLeft w:val="0"/>
      <w:marRight w:val="0"/>
      <w:marTop w:val="0"/>
      <w:marBottom w:val="0"/>
      <w:divBdr>
        <w:top w:val="none" w:sz="0" w:space="0" w:color="auto"/>
        <w:left w:val="none" w:sz="0" w:space="0" w:color="auto"/>
        <w:bottom w:val="none" w:sz="0" w:space="0" w:color="auto"/>
        <w:right w:val="none" w:sz="0" w:space="0" w:color="auto"/>
      </w:divBdr>
    </w:div>
    <w:div w:id="202902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587</Words>
  <Characters>3349</Characters>
  <Application>Microsoft Office Word</Application>
  <DocSecurity>0</DocSecurity>
  <Lines>27</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YTU CE Dept.</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ışıl hoca</dc:creator>
  <cp:lastModifiedBy>KALITE01</cp:lastModifiedBy>
  <cp:revision>8</cp:revision>
  <dcterms:created xsi:type="dcterms:W3CDTF">2015-06-18T09:12:00Z</dcterms:created>
  <dcterms:modified xsi:type="dcterms:W3CDTF">2015-07-10T11:21:00Z</dcterms:modified>
</cp:coreProperties>
</file>