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01F" w:rsidRPr="002C7390" w:rsidRDefault="0028501F" w:rsidP="0028501F">
      <w:pPr>
        <w:pStyle w:val="stbilgi"/>
        <w:ind w:left="0" w:firstLine="0"/>
        <w:rPr>
          <w:rFonts w:ascii="Arial" w:hAnsi="Arial" w:cs="Arial"/>
          <w:i/>
          <w:color w:val="auto"/>
          <w:sz w:val="20"/>
          <w:szCs w:val="20"/>
        </w:rPr>
      </w:pPr>
      <w:bookmarkStart w:id="0" w:name="_GoBack"/>
      <w:bookmarkEnd w:id="0"/>
      <w:r w:rsidRPr="002C7390">
        <w:rPr>
          <w:rFonts w:ascii="Arial" w:hAnsi="Arial" w:cs="Arial"/>
          <w:i/>
          <w:color w:val="auto"/>
          <w:sz w:val="20"/>
          <w:szCs w:val="20"/>
        </w:rPr>
        <w:t>Ek.</w:t>
      </w:r>
      <w:r>
        <w:rPr>
          <w:rFonts w:ascii="Arial" w:hAnsi="Arial" w:cs="Arial"/>
          <w:i/>
          <w:color w:val="auto"/>
          <w:sz w:val="20"/>
          <w:szCs w:val="20"/>
        </w:rPr>
        <w:t>29</w:t>
      </w:r>
      <w:r w:rsidRPr="002C7390">
        <w:rPr>
          <w:rFonts w:ascii="Arial" w:hAnsi="Arial" w:cs="Arial"/>
          <w:i/>
          <w:color w:val="auto"/>
          <w:sz w:val="20"/>
          <w:szCs w:val="20"/>
        </w:rPr>
        <w:t xml:space="preserve">.1: </w:t>
      </w:r>
      <w:r>
        <w:rPr>
          <w:rFonts w:ascii="Arial" w:hAnsi="Arial" w:cs="Arial"/>
          <w:i/>
          <w:color w:val="auto"/>
          <w:sz w:val="20"/>
          <w:szCs w:val="20"/>
        </w:rPr>
        <w:t>01.02.2022</w:t>
      </w:r>
      <w:r w:rsidRPr="002C7390">
        <w:rPr>
          <w:rFonts w:ascii="Arial" w:hAnsi="Arial" w:cs="Arial"/>
          <w:i/>
          <w:color w:val="auto"/>
          <w:sz w:val="20"/>
          <w:szCs w:val="20"/>
        </w:rPr>
        <w:t>/</w:t>
      </w:r>
      <w:r>
        <w:rPr>
          <w:rFonts w:ascii="Arial" w:hAnsi="Arial" w:cs="Arial"/>
          <w:i/>
          <w:color w:val="auto"/>
          <w:sz w:val="20"/>
          <w:szCs w:val="20"/>
        </w:rPr>
        <w:t>01-29</w:t>
      </w:r>
      <w:r w:rsidRPr="002C7390">
        <w:rPr>
          <w:rFonts w:ascii="Arial" w:hAnsi="Arial" w:cs="Arial"/>
          <w:i/>
          <w:color w:val="auto"/>
          <w:sz w:val="20"/>
          <w:szCs w:val="20"/>
        </w:rPr>
        <w:t xml:space="preserve"> gün ve sayılı Senato kararı ekidir.</w:t>
      </w:r>
    </w:p>
    <w:p w:rsidR="00AC3EC1" w:rsidRPr="001B319A" w:rsidRDefault="00AC3EC1" w:rsidP="00C212A5">
      <w:pPr>
        <w:pStyle w:val="ListeParagraf"/>
        <w:spacing w:after="13" w:line="240" w:lineRule="auto"/>
        <w:ind w:left="0" w:right="5" w:firstLine="0"/>
        <w:jc w:val="center"/>
        <w:rPr>
          <w:rStyle w:val="KitapBal"/>
          <w:rFonts w:ascii="Times New Roman" w:hAnsi="Times New Roman" w:cs="Times New Roman"/>
          <w:color w:val="000000" w:themeColor="text1"/>
          <w:sz w:val="10"/>
          <w:szCs w:val="10"/>
        </w:rPr>
      </w:pPr>
    </w:p>
    <w:p w:rsidR="006D4554" w:rsidRPr="00AB549E" w:rsidRDefault="006D4554" w:rsidP="00C212A5">
      <w:pPr>
        <w:pStyle w:val="ListeParagraf"/>
        <w:spacing w:after="13" w:line="240" w:lineRule="auto"/>
        <w:ind w:left="0" w:right="5" w:firstLine="0"/>
        <w:jc w:val="center"/>
        <w:rPr>
          <w:rStyle w:val="KitapBal"/>
          <w:rFonts w:ascii="Times New Roman" w:hAnsi="Times New Roman" w:cs="Times New Roman"/>
          <w:color w:val="000000" w:themeColor="text1"/>
          <w:sz w:val="24"/>
          <w:szCs w:val="24"/>
        </w:rPr>
      </w:pPr>
      <w:r w:rsidRPr="00AB549E">
        <w:rPr>
          <w:noProof/>
          <w:color w:val="000000" w:themeColor="text1"/>
          <w:lang w:bidi="ar-SA"/>
        </w:rPr>
        <w:drawing>
          <wp:inline distT="0" distB="0" distL="0" distR="0" wp14:anchorId="5E479F9E" wp14:editId="7CC36A3A">
            <wp:extent cx="659757" cy="659757"/>
            <wp:effectExtent l="0" t="0" r="7620" b="7620"/>
            <wp:docPr id="1" name="Resim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2393" cy="662393"/>
                    </a:xfrm>
                    <a:prstGeom prst="rect">
                      <a:avLst/>
                    </a:prstGeom>
                  </pic:spPr>
                </pic:pic>
              </a:graphicData>
            </a:graphic>
          </wp:inline>
        </w:drawing>
      </w:r>
    </w:p>
    <w:p w:rsidR="006D4554" w:rsidRPr="00AB549E" w:rsidRDefault="006D4554" w:rsidP="00564F53">
      <w:pPr>
        <w:pStyle w:val="ListeParagraf"/>
        <w:spacing w:after="13" w:line="240" w:lineRule="auto"/>
        <w:ind w:left="0" w:right="5" w:firstLine="0"/>
        <w:jc w:val="center"/>
        <w:rPr>
          <w:rStyle w:val="KitapBal"/>
          <w:rFonts w:ascii="Times New Roman" w:hAnsi="Times New Roman" w:cs="Times New Roman"/>
          <w:color w:val="000000" w:themeColor="text1"/>
          <w:sz w:val="24"/>
          <w:szCs w:val="24"/>
        </w:rPr>
      </w:pPr>
      <w:r w:rsidRPr="00AB549E">
        <w:rPr>
          <w:rStyle w:val="KitapBal"/>
          <w:rFonts w:ascii="Times New Roman" w:hAnsi="Times New Roman" w:cs="Times New Roman"/>
          <w:color w:val="000000" w:themeColor="text1"/>
          <w:sz w:val="24"/>
          <w:szCs w:val="24"/>
        </w:rPr>
        <w:t xml:space="preserve">YILDIZ TEKNİK ÜNİVERSİTESİ </w:t>
      </w:r>
    </w:p>
    <w:p w:rsidR="006D4554" w:rsidRPr="00AB549E" w:rsidRDefault="0099712D" w:rsidP="00C212A5">
      <w:pPr>
        <w:pStyle w:val="KonuBal"/>
        <w:spacing w:line="240" w:lineRule="auto"/>
        <w:ind w:hanging="10"/>
        <w:rPr>
          <w:rStyle w:val="KitapBal"/>
          <w:rFonts w:ascii="Times New Roman" w:hAnsi="Times New Roman" w:cs="Times New Roman"/>
          <w:color w:val="000000" w:themeColor="text1"/>
          <w:sz w:val="24"/>
          <w:szCs w:val="24"/>
        </w:rPr>
      </w:pPr>
      <w:r w:rsidRPr="00AB549E">
        <w:rPr>
          <w:rStyle w:val="KitapBal"/>
          <w:rFonts w:ascii="Times New Roman" w:hAnsi="Times New Roman" w:cs="Times New Roman"/>
          <w:color w:val="000000" w:themeColor="text1"/>
          <w:sz w:val="24"/>
          <w:szCs w:val="24"/>
        </w:rPr>
        <w:t xml:space="preserve">İŞLETMEDE MESLEKİ EĞİTİM </w:t>
      </w:r>
      <w:r w:rsidR="006D4554" w:rsidRPr="00AB549E">
        <w:rPr>
          <w:rStyle w:val="KitapBal"/>
          <w:rFonts w:ascii="Times New Roman" w:hAnsi="Times New Roman" w:cs="Times New Roman"/>
          <w:color w:val="000000" w:themeColor="text1"/>
          <w:sz w:val="24"/>
          <w:szCs w:val="24"/>
        </w:rPr>
        <w:t xml:space="preserve">YÖNERGESİ </w:t>
      </w:r>
    </w:p>
    <w:p w:rsidR="006D4554" w:rsidRPr="00AB549E" w:rsidRDefault="006D4554" w:rsidP="00C212A5">
      <w:pPr>
        <w:spacing w:after="25" w:line="240" w:lineRule="auto"/>
        <w:ind w:left="0" w:firstLine="0"/>
        <w:jc w:val="left"/>
        <w:rPr>
          <w:color w:val="000000" w:themeColor="text1"/>
          <w:sz w:val="16"/>
          <w:szCs w:val="16"/>
        </w:rPr>
      </w:pPr>
    </w:p>
    <w:p w:rsidR="006D4554" w:rsidRPr="00AB549E" w:rsidRDefault="006D4554" w:rsidP="0022029D">
      <w:pPr>
        <w:pStyle w:val="Balk2"/>
        <w:spacing w:line="240" w:lineRule="auto"/>
        <w:ind w:hanging="10"/>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BİRİNCİ BÖLÜM</w:t>
      </w:r>
    </w:p>
    <w:p w:rsidR="006D4554" w:rsidRPr="00AB549E" w:rsidRDefault="006D4554" w:rsidP="0022029D">
      <w:pPr>
        <w:pStyle w:val="Balk2"/>
        <w:spacing w:line="240" w:lineRule="auto"/>
        <w:ind w:hanging="10"/>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Amaç, Kapsam, Dayanak ve Tanımlar</w:t>
      </w:r>
    </w:p>
    <w:p w:rsidR="00AC3EC1" w:rsidRPr="00661716" w:rsidRDefault="00AC3EC1" w:rsidP="001F56E2">
      <w:pPr>
        <w:spacing w:after="22" w:line="240" w:lineRule="auto"/>
        <w:ind w:left="0" w:firstLine="0"/>
        <w:rPr>
          <w:color w:val="000000" w:themeColor="text1"/>
          <w:sz w:val="16"/>
          <w:szCs w:val="16"/>
        </w:rPr>
      </w:pPr>
    </w:p>
    <w:p w:rsidR="006D4554" w:rsidRPr="00AB549E" w:rsidRDefault="006D4554" w:rsidP="00C212A5">
      <w:pPr>
        <w:pStyle w:val="Balk3"/>
        <w:spacing w:line="240" w:lineRule="auto"/>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Amaç </w:t>
      </w:r>
    </w:p>
    <w:p w:rsidR="006D4554" w:rsidRPr="00AB549E" w:rsidRDefault="006D4554" w:rsidP="001F56E2">
      <w:pPr>
        <w:spacing w:line="240" w:lineRule="auto"/>
        <w:ind w:left="0" w:firstLine="0"/>
        <w:rPr>
          <w:color w:val="000000" w:themeColor="text1"/>
        </w:rPr>
      </w:pPr>
      <w:r w:rsidRPr="00AB549E">
        <w:rPr>
          <w:b/>
          <w:color w:val="000000" w:themeColor="text1"/>
        </w:rPr>
        <w:t xml:space="preserve">MADDE 1- </w:t>
      </w:r>
      <w:r w:rsidRPr="00AB549E">
        <w:rPr>
          <w:color w:val="000000" w:themeColor="text1"/>
        </w:rPr>
        <w:t xml:space="preserve">(1) Bu yönergenin amacı, Yıldız Teknik Üniversitesi lisans öğrencilerinin </w:t>
      </w:r>
      <w:r w:rsidR="00BD625B" w:rsidRPr="00AB549E">
        <w:rPr>
          <w:color w:val="000000" w:themeColor="text1"/>
        </w:rPr>
        <w:t>kamu kurum ve kuruluşları ile özel kuruluşlarda</w:t>
      </w:r>
      <w:r w:rsidRPr="00AB549E">
        <w:rPr>
          <w:color w:val="000000" w:themeColor="text1"/>
        </w:rPr>
        <w:t xml:space="preserve"> yapacakları </w:t>
      </w:r>
      <w:r w:rsidR="007B04A6" w:rsidRPr="00AB549E">
        <w:rPr>
          <w:color w:val="000000" w:themeColor="text1"/>
        </w:rPr>
        <w:t>İşletmede Mesleki Eğitim</w:t>
      </w:r>
      <w:r w:rsidRPr="00AB549E">
        <w:rPr>
          <w:color w:val="000000" w:themeColor="text1"/>
        </w:rPr>
        <w:t xml:space="preserve"> </w:t>
      </w:r>
      <w:r w:rsidR="00FA42DB" w:rsidRPr="00AB549E">
        <w:rPr>
          <w:color w:val="000000" w:themeColor="text1"/>
        </w:rPr>
        <w:t>u</w:t>
      </w:r>
      <w:r w:rsidRPr="00AB549E">
        <w:rPr>
          <w:color w:val="000000" w:themeColor="text1"/>
        </w:rPr>
        <w:t>sul ve esaslarını belirlemektir.</w:t>
      </w:r>
    </w:p>
    <w:p w:rsidR="006D4554" w:rsidRPr="00AB549E" w:rsidRDefault="006D4554" w:rsidP="001F56E2">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Kapsam </w:t>
      </w:r>
    </w:p>
    <w:p w:rsidR="006D4554" w:rsidRPr="00AB549E" w:rsidRDefault="006D4554" w:rsidP="001F56E2">
      <w:pPr>
        <w:spacing w:line="240" w:lineRule="auto"/>
        <w:ind w:left="-15"/>
        <w:rPr>
          <w:b/>
          <w:color w:val="000000" w:themeColor="text1"/>
        </w:rPr>
      </w:pPr>
      <w:r w:rsidRPr="00AB549E">
        <w:rPr>
          <w:b/>
          <w:color w:val="000000" w:themeColor="text1"/>
        </w:rPr>
        <w:t xml:space="preserve">MADDE 2- </w:t>
      </w:r>
      <w:r w:rsidRPr="00AB549E">
        <w:rPr>
          <w:color w:val="000000" w:themeColor="text1"/>
        </w:rPr>
        <w:t>(1)</w:t>
      </w:r>
      <w:r w:rsidRPr="00AB549E">
        <w:rPr>
          <w:b/>
          <w:color w:val="000000" w:themeColor="text1"/>
        </w:rPr>
        <w:t xml:space="preserve"> </w:t>
      </w:r>
      <w:r w:rsidRPr="00AB549E">
        <w:rPr>
          <w:color w:val="000000" w:themeColor="text1"/>
        </w:rPr>
        <w:t xml:space="preserve">Bu yönerge, Yıldız Teknik Üniversitesi lisans öğrencilerinin </w:t>
      </w:r>
      <w:r w:rsidR="00BD625B" w:rsidRPr="00AB549E">
        <w:rPr>
          <w:color w:val="000000" w:themeColor="text1"/>
        </w:rPr>
        <w:t>kamu kurum ve kuruluşları ile özel kuruluşlarda</w:t>
      </w:r>
      <w:r w:rsidRPr="00AB549E">
        <w:rPr>
          <w:color w:val="000000" w:themeColor="text1"/>
        </w:rPr>
        <w:t xml:space="preserve"> yapacakları </w:t>
      </w:r>
      <w:r w:rsidR="007B04A6" w:rsidRPr="00AB549E">
        <w:rPr>
          <w:color w:val="000000" w:themeColor="text1"/>
        </w:rPr>
        <w:t xml:space="preserve">İşletmede Mesleki </w:t>
      </w:r>
      <w:r w:rsidR="00F458A1" w:rsidRPr="00AB549E">
        <w:rPr>
          <w:color w:val="000000" w:themeColor="text1"/>
        </w:rPr>
        <w:t>Eğitimi</w:t>
      </w:r>
      <w:r w:rsidRPr="00AB549E">
        <w:rPr>
          <w:color w:val="000000" w:themeColor="text1"/>
        </w:rPr>
        <w:t xml:space="preserve"> kapsar.</w:t>
      </w:r>
    </w:p>
    <w:p w:rsidR="006D4554" w:rsidRPr="00AB549E" w:rsidRDefault="006D4554" w:rsidP="001F56E2">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Dayanak </w:t>
      </w:r>
    </w:p>
    <w:p w:rsidR="003B6261" w:rsidRPr="00AB549E" w:rsidRDefault="006D4554" w:rsidP="001F56E2">
      <w:pPr>
        <w:spacing w:after="0" w:line="240" w:lineRule="auto"/>
        <w:ind w:left="0" w:right="-11"/>
        <w:rPr>
          <w:color w:val="000000" w:themeColor="text1"/>
        </w:rPr>
      </w:pPr>
      <w:r w:rsidRPr="00AB549E">
        <w:rPr>
          <w:b/>
          <w:color w:val="000000" w:themeColor="text1"/>
        </w:rPr>
        <w:t xml:space="preserve">MADDE 3- </w:t>
      </w:r>
      <w:r w:rsidRPr="00AB549E">
        <w:rPr>
          <w:color w:val="000000" w:themeColor="text1"/>
        </w:rPr>
        <w:t>(1)</w:t>
      </w:r>
      <w:r w:rsidRPr="00AB549E">
        <w:rPr>
          <w:b/>
          <w:color w:val="000000" w:themeColor="text1"/>
        </w:rPr>
        <w:t xml:space="preserve"> </w:t>
      </w:r>
      <w:r w:rsidRPr="00AB549E">
        <w:rPr>
          <w:color w:val="000000" w:themeColor="text1"/>
        </w:rPr>
        <w:t xml:space="preserve">Bu yönerge, 3308 Sayılı Mesleki Eğitim Kanunu, 2547 sayılı Yükseköğretim Kanunu’nun 14. ve ek 23. </w:t>
      </w:r>
      <w:r w:rsidR="00602DEF" w:rsidRPr="00AB549E">
        <w:rPr>
          <w:color w:val="000000" w:themeColor="text1"/>
        </w:rPr>
        <w:t>M</w:t>
      </w:r>
      <w:r w:rsidRPr="00AB549E">
        <w:rPr>
          <w:color w:val="000000" w:themeColor="text1"/>
        </w:rPr>
        <w:t>addeleri</w:t>
      </w:r>
      <w:r w:rsidR="004638CC" w:rsidRPr="00AB549E">
        <w:rPr>
          <w:color w:val="000000" w:themeColor="text1"/>
        </w:rPr>
        <w:t>, Yükseköğretimde Uygulamalı Eğitimler Çerçeve Yönetmeliği</w:t>
      </w:r>
      <w:r w:rsidRPr="00AB549E">
        <w:rPr>
          <w:color w:val="000000" w:themeColor="text1"/>
        </w:rPr>
        <w:t xml:space="preserve"> ile Yıldız Teknik Üniversitesi Lisans Eğitim-Öğretim ve Sınav Yönetmeliği’ne dayanılarak hazırlanmıştır. </w:t>
      </w:r>
    </w:p>
    <w:p w:rsidR="006D4554" w:rsidRPr="00AB549E" w:rsidRDefault="006D4554" w:rsidP="001F56E2">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Tanımlar </w:t>
      </w:r>
    </w:p>
    <w:p w:rsidR="006D4554" w:rsidRPr="00AB549E" w:rsidRDefault="006D4554" w:rsidP="00C212A5">
      <w:pPr>
        <w:spacing w:line="240" w:lineRule="auto"/>
        <w:ind w:left="0" w:firstLine="0"/>
        <w:rPr>
          <w:b/>
          <w:color w:val="000000" w:themeColor="text1"/>
        </w:rPr>
      </w:pPr>
      <w:bookmarkStart w:id="1" w:name="_Hlk68616211"/>
      <w:r w:rsidRPr="00AB549E">
        <w:rPr>
          <w:b/>
          <w:color w:val="000000" w:themeColor="text1"/>
        </w:rPr>
        <w:t xml:space="preserve">MADDE 4- </w:t>
      </w:r>
      <w:r w:rsidRPr="00AB549E">
        <w:rPr>
          <w:color w:val="000000" w:themeColor="text1"/>
        </w:rPr>
        <w:t>(1)</w:t>
      </w:r>
      <w:r w:rsidRPr="00AB549E">
        <w:rPr>
          <w:b/>
          <w:color w:val="000000" w:themeColor="text1"/>
        </w:rPr>
        <w:t xml:space="preserve"> </w:t>
      </w:r>
      <w:r w:rsidRPr="00AB549E">
        <w:rPr>
          <w:color w:val="000000" w:themeColor="text1"/>
        </w:rPr>
        <w:t xml:space="preserve">Bu yönergede geçen; </w:t>
      </w:r>
    </w:p>
    <w:p w:rsidR="006D4554" w:rsidRPr="00AB549E" w:rsidRDefault="00AE0003" w:rsidP="00723188">
      <w:pPr>
        <w:numPr>
          <w:ilvl w:val="0"/>
          <w:numId w:val="1"/>
        </w:numPr>
        <w:pBdr>
          <w:top w:val="nil"/>
          <w:left w:val="nil"/>
          <w:bottom w:val="nil"/>
          <w:right w:val="nil"/>
          <w:between w:val="nil"/>
        </w:pBdr>
        <w:spacing w:after="0" w:line="240" w:lineRule="auto"/>
        <w:ind w:left="709" w:hanging="425"/>
        <w:rPr>
          <w:color w:val="000000" w:themeColor="text1"/>
        </w:rPr>
      </w:pPr>
      <w:r w:rsidRPr="00AB549E">
        <w:rPr>
          <w:b/>
          <w:color w:val="000000" w:themeColor="text1"/>
        </w:rPr>
        <w:t>Bölüm Komisyonu</w:t>
      </w:r>
      <w:r w:rsidR="006D4554" w:rsidRPr="00AB549E">
        <w:rPr>
          <w:color w:val="000000" w:themeColor="text1"/>
        </w:rPr>
        <w:t xml:space="preserve">: Bölüm Başkanı başkanlığında, </w:t>
      </w:r>
      <w:r w:rsidR="00396005" w:rsidRPr="00AB549E">
        <w:rPr>
          <w:color w:val="000000" w:themeColor="text1"/>
        </w:rPr>
        <w:t>E</w:t>
      </w:r>
      <w:r w:rsidR="006D4554" w:rsidRPr="00AB549E">
        <w:rPr>
          <w:color w:val="000000" w:themeColor="text1"/>
        </w:rPr>
        <w:t>ğitim</w:t>
      </w:r>
      <w:r w:rsidR="00396005" w:rsidRPr="00AB549E">
        <w:rPr>
          <w:color w:val="000000" w:themeColor="text1"/>
        </w:rPr>
        <w:t>-Ö</w:t>
      </w:r>
      <w:r w:rsidR="006D4554" w:rsidRPr="00AB549E">
        <w:rPr>
          <w:color w:val="000000" w:themeColor="text1"/>
        </w:rPr>
        <w:t xml:space="preserve">ğretimden </w:t>
      </w:r>
      <w:r w:rsidR="00396005" w:rsidRPr="00AB549E">
        <w:rPr>
          <w:color w:val="000000" w:themeColor="text1"/>
        </w:rPr>
        <w:t>S</w:t>
      </w:r>
      <w:r w:rsidR="006D4554" w:rsidRPr="00AB549E">
        <w:rPr>
          <w:color w:val="000000" w:themeColor="text1"/>
        </w:rPr>
        <w:t>orumlu Bölüm Başkan Yardımcısı</w:t>
      </w:r>
      <w:r w:rsidR="001957E3" w:rsidRPr="00AB549E">
        <w:rPr>
          <w:color w:val="000000" w:themeColor="text1"/>
        </w:rPr>
        <w:t>,</w:t>
      </w:r>
      <w:r w:rsidR="006D4554" w:rsidRPr="00AB549E">
        <w:rPr>
          <w:color w:val="000000" w:themeColor="text1"/>
        </w:rPr>
        <w:t xml:space="preserve"> </w:t>
      </w:r>
      <w:r w:rsidRPr="00AB549E">
        <w:rPr>
          <w:color w:val="000000" w:themeColor="text1"/>
        </w:rPr>
        <w:t>Bölüm Temsilcisi</w:t>
      </w:r>
      <w:r w:rsidR="00563B20" w:rsidRPr="00AB549E">
        <w:rPr>
          <w:color w:val="000000" w:themeColor="text1"/>
        </w:rPr>
        <w:t>/Temsilci</w:t>
      </w:r>
      <w:r w:rsidR="00707BE8" w:rsidRPr="00AB549E">
        <w:rPr>
          <w:color w:val="000000" w:themeColor="text1"/>
        </w:rPr>
        <w:t>leri</w:t>
      </w:r>
      <w:r w:rsidR="001957E3" w:rsidRPr="00AB549E">
        <w:rPr>
          <w:color w:val="000000" w:themeColor="text1"/>
        </w:rPr>
        <w:t>n</w:t>
      </w:r>
      <w:r w:rsidR="006D4554" w:rsidRPr="00AB549E">
        <w:rPr>
          <w:color w:val="000000" w:themeColor="text1"/>
        </w:rPr>
        <w:t>d</w:t>
      </w:r>
      <w:r w:rsidR="0070518F" w:rsidRPr="00AB549E">
        <w:rPr>
          <w:color w:val="000000" w:themeColor="text1"/>
        </w:rPr>
        <w:t>e</w:t>
      </w:r>
      <w:r w:rsidR="006D4554" w:rsidRPr="00AB549E">
        <w:rPr>
          <w:color w:val="000000" w:themeColor="text1"/>
        </w:rPr>
        <w:t>n</w:t>
      </w:r>
      <w:r w:rsidR="00BD625B" w:rsidRPr="00AB549E">
        <w:rPr>
          <w:color w:val="000000" w:themeColor="text1"/>
        </w:rPr>
        <w:t xml:space="preserve"> oluşan</w:t>
      </w:r>
      <w:r w:rsidR="00871908" w:rsidRPr="00AB549E">
        <w:rPr>
          <w:color w:val="000000" w:themeColor="text1"/>
        </w:rPr>
        <w:t xml:space="preserve"> </w:t>
      </w:r>
      <w:r w:rsidR="006D4554" w:rsidRPr="00AB549E">
        <w:rPr>
          <w:color w:val="000000" w:themeColor="text1"/>
        </w:rPr>
        <w:t>komisyonu,</w:t>
      </w:r>
    </w:p>
    <w:p w:rsidR="006D4554" w:rsidRPr="00AB549E" w:rsidRDefault="00AE0003" w:rsidP="00723188">
      <w:pPr>
        <w:numPr>
          <w:ilvl w:val="0"/>
          <w:numId w:val="1"/>
        </w:numPr>
        <w:pBdr>
          <w:top w:val="nil"/>
          <w:left w:val="nil"/>
          <w:bottom w:val="nil"/>
          <w:right w:val="nil"/>
          <w:between w:val="nil"/>
        </w:pBdr>
        <w:spacing w:after="0" w:line="240" w:lineRule="auto"/>
        <w:ind w:left="709" w:hanging="425"/>
        <w:rPr>
          <w:color w:val="000000" w:themeColor="text1"/>
        </w:rPr>
      </w:pPr>
      <w:r w:rsidRPr="00AB549E">
        <w:rPr>
          <w:b/>
          <w:color w:val="000000" w:themeColor="text1"/>
        </w:rPr>
        <w:t>Bölüm Temsilcisi</w:t>
      </w:r>
      <w:r w:rsidR="00563B20" w:rsidRPr="00AB549E">
        <w:rPr>
          <w:b/>
          <w:color w:val="000000" w:themeColor="text1"/>
        </w:rPr>
        <w:t>/Temsilcileri</w:t>
      </w:r>
      <w:r w:rsidR="006D4554" w:rsidRPr="00AB549E">
        <w:rPr>
          <w:color w:val="000000" w:themeColor="text1"/>
        </w:rPr>
        <w:t xml:space="preserve">: Bölümlerde </w:t>
      </w:r>
      <w:r w:rsidR="007B04A6" w:rsidRPr="00AB549E">
        <w:rPr>
          <w:color w:val="000000" w:themeColor="text1"/>
        </w:rPr>
        <w:t xml:space="preserve">İşletmede Mesleki </w:t>
      </w:r>
      <w:r w:rsidR="00754265" w:rsidRPr="00AB549E">
        <w:rPr>
          <w:color w:val="000000" w:themeColor="text1"/>
        </w:rPr>
        <w:t>Eğitimi</w:t>
      </w:r>
      <w:r w:rsidR="006D4554" w:rsidRPr="00AB549E">
        <w:rPr>
          <w:color w:val="000000" w:themeColor="text1"/>
        </w:rPr>
        <w:t xml:space="preserve"> koordine etmek üzere Bölüm Başkanı tarafından görevlendirilen öğretim elemanı</w:t>
      </w:r>
      <w:r w:rsidR="00563B20" w:rsidRPr="00AB549E">
        <w:rPr>
          <w:color w:val="000000" w:themeColor="text1"/>
        </w:rPr>
        <w:t>nı/elemanları</w:t>
      </w:r>
      <w:r w:rsidR="006D4554" w:rsidRPr="00AB549E">
        <w:rPr>
          <w:color w:val="000000" w:themeColor="text1"/>
        </w:rPr>
        <w:t>nı,</w:t>
      </w:r>
    </w:p>
    <w:p w:rsidR="00E853E0" w:rsidRPr="00AB549E" w:rsidRDefault="00E853E0" w:rsidP="00E853E0">
      <w:pPr>
        <w:numPr>
          <w:ilvl w:val="0"/>
          <w:numId w:val="1"/>
        </w:numPr>
        <w:spacing w:after="0" w:line="240" w:lineRule="auto"/>
        <w:ind w:left="709" w:hanging="425"/>
        <w:rPr>
          <w:color w:val="000000" w:themeColor="text1"/>
        </w:rPr>
      </w:pPr>
      <w:r w:rsidRPr="00AB549E">
        <w:rPr>
          <w:b/>
          <w:color w:val="000000" w:themeColor="text1"/>
        </w:rPr>
        <w:t>Eğitici Personel</w:t>
      </w:r>
      <w:r w:rsidRPr="00AB549E">
        <w:rPr>
          <w:color w:val="000000" w:themeColor="text1"/>
        </w:rPr>
        <w:t>: İşletme Yöneticisi tarafından görevlendirilmiş, mesleki yetkinliğe sahip, öğrencilerin işletmedeki eğitimlerinden sorumlu, iş pedagojisi eğitimi almış, mesleki eğitim yöntem ve tekniklerini bilen ve uygulayan veya mesleki ve teknik eğitim okul ve kurumlarında atölye, laboratuvar, meslek dersleri öğretmenliği yapabilme yetkisine sahip işletme personel</w:t>
      </w:r>
      <w:r w:rsidR="00563B20" w:rsidRPr="00AB549E">
        <w:rPr>
          <w:color w:val="000000" w:themeColor="text1"/>
        </w:rPr>
        <w:t>ini/personel</w:t>
      </w:r>
      <w:r w:rsidR="008A47DD" w:rsidRPr="00AB549E">
        <w:rPr>
          <w:color w:val="000000" w:themeColor="text1"/>
        </w:rPr>
        <w:t>ler</w:t>
      </w:r>
      <w:r w:rsidRPr="00AB549E">
        <w:rPr>
          <w:color w:val="000000" w:themeColor="text1"/>
        </w:rPr>
        <w:t>ini,</w:t>
      </w:r>
    </w:p>
    <w:p w:rsidR="006D4554" w:rsidRPr="00AB549E" w:rsidRDefault="00AE0003" w:rsidP="00723188">
      <w:pPr>
        <w:numPr>
          <w:ilvl w:val="0"/>
          <w:numId w:val="1"/>
        </w:numPr>
        <w:pBdr>
          <w:top w:val="nil"/>
          <w:left w:val="nil"/>
          <w:bottom w:val="nil"/>
          <w:right w:val="nil"/>
          <w:between w:val="nil"/>
        </w:pBdr>
        <w:spacing w:after="0" w:line="240" w:lineRule="auto"/>
        <w:ind w:left="709" w:hanging="425"/>
        <w:rPr>
          <w:color w:val="000000" w:themeColor="text1"/>
        </w:rPr>
      </w:pPr>
      <w:r w:rsidRPr="00AB549E">
        <w:rPr>
          <w:b/>
          <w:color w:val="000000" w:themeColor="text1"/>
        </w:rPr>
        <w:t>Fakülte Komisyonu</w:t>
      </w:r>
      <w:r w:rsidR="006D4554" w:rsidRPr="00AB549E">
        <w:rPr>
          <w:color w:val="000000" w:themeColor="text1"/>
        </w:rPr>
        <w:t xml:space="preserve">: Dekanın başkanlığında, Eğitim-Öğretim’den sorumlu Dekan Yardımcısı, </w:t>
      </w:r>
      <w:r w:rsidRPr="00AB549E">
        <w:rPr>
          <w:color w:val="000000" w:themeColor="text1"/>
        </w:rPr>
        <w:t>Fakülte Temsilcisi</w:t>
      </w:r>
      <w:r w:rsidR="006D4554" w:rsidRPr="00AB549E">
        <w:rPr>
          <w:color w:val="000000" w:themeColor="text1"/>
        </w:rPr>
        <w:t xml:space="preserve"> ve</w:t>
      </w:r>
      <w:r w:rsidR="000D17AF" w:rsidRPr="00AB549E">
        <w:rPr>
          <w:color w:val="000000" w:themeColor="text1"/>
        </w:rPr>
        <w:t>/ya</w:t>
      </w:r>
      <w:r w:rsidR="006D4554" w:rsidRPr="00AB549E">
        <w:rPr>
          <w:color w:val="000000" w:themeColor="text1"/>
        </w:rPr>
        <w:t xml:space="preserve"> </w:t>
      </w:r>
      <w:r w:rsidR="007B04A6" w:rsidRPr="00AB549E">
        <w:rPr>
          <w:color w:val="000000" w:themeColor="text1"/>
        </w:rPr>
        <w:t>İşletmede Mesleki Eğitim</w:t>
      </w:r>
      <w:r w:rsidR="006D4554" w:rsidRPr="00AB549E">
        <w:rPr>
          <w:color w:val="000000" w:themeColor="text1"/>
        </w:rPr>
        <w:t>e dahil bölüm başkanlarından oluşan komisyonu,</w:t>
      </w:r>
    </w:p>
    <w:p w:rsidR="006D4554" w:rsidRPr="00AB549E" w:rsidRDefault="00AE0003" w:rsidP="00723188">
      <w:pPr>
        <w:numPr>
          <w:ilvl w:val="0"/>
          <w:numId w:val="1"/>
        </w:numPr>
        <w:pBdr>
          <w:top w:val="nil"/>
          <w:left w:val="nil"/>
          <w:bottom w:val="nil"/>
          <w:right w:val="nil"/>
          <w:between w:val="nil"/>
        </w:pBdr>
        <w:spacing w:after="0" w:line="240" w:lineRule="auto"/>
        <w:ind w:left="709" w:hanging="425"/>
        <w:rPr>
          <w:color w:val="000000" w:themeColor="text1"/>
        </w:rPr>
      </w:pPr>
      <w:r w:rsidRPr="00AB549E">
        <w:rPr>
          <w:b/>
          <w:color w:val="000000" w:themeColor="text1"/>
        </w:rPr>
        <w:t>Fakülte Temsilcisi</w:t>
      </w:r>
      <w:r w:rsidR="006D4554" w:rsidRPr="00AB549E">
        <w:rPr>
          <w:color w:val="000000" w:themeColor="text1"/>
        </w:rPr>
        <w:t xml:space="preserve">: Fakültelerde </w:t>
      </w:r>
      <w:r w:rsidR="007B04A6" w:rsidRPr="00AB549E">
        <w:rPr>
          <w:color w:val="000000" w:themeColor="text1"/>
        </w:rPr>
        <w:t xml:space="preserve">İşletmede Mesleki </w:t>
      </w:r>
      <w:r w:rsidR="00754265" w:rsidRPr="00AB549E">
        <w:rPr>
          <w:color w:val="000000" w:themeColor="text1"/>
        </w:rPr>
        <w:t>Eğitimi</w:t>
      </w:r>
      <w:r w:rsidR="006D4554" w:rsidRPr="00AB549E">
        <w:rPr>
          <w:color w:val="000000" w:themeColor="text1"/>
        </w:rPr>
        <w:t xml:space="preserve"> koordine etmek üzere Dekan tarafından görevlendirilen öğretim elemanını,</w:t>
      </w:r>
    </w:p>
    <w:p w:rsidR="006D4554" w:rsidRPr="00AB549E" w:rsidRDefault="006D4554" w:rsidP="00723188">
      <w:pPr>
        <w:numPr>
          <w:ilvl w:val="0"/>
          <w:numId w:val="1"/>
        </w:numPr>
        <w:spacing w:after="0" w:line="240" w:lineRule="auto"/>
        <w:ind w:left="709" w:hanging="425"/>
        <w:rPr>
          <w:color w:val="000000" w:themeColor="text1"/>
        </w:rPr>
      </w:pPr>
      <w:r w:rsidRPr="00AB549E">
        <w:rPr>
          <w:b/>
          <w:color w:val="000000" w:themeColor="text1"/>
        </w:rPr>
        <w:t xml:space="preserve">Haftalık/Aylık Çalışma Raporu: </w:t>
      </w:r>
      <w:r w:rsidRPr="00AB549E">
        <w:rPr>
          <w:bCs/>
          <w:color w:val="000000" w:themeColor="text1"/>
        </w:rPr>
        <w:t xml:space="preserve">Öğrencinin </w:t>
      </w:r>
      <w:r w:rsidR="007B04A6" w:rsidRPr="00AB549E">
        <w:rPr>
          <w:bCs/>
          <w:color w:val="000000" w:themeColor="text1"/>
        </w:rPr>
        <w:t xml:space="preserve">İşletmede Mesleki </w:t>
      </w:r>
      <w:r w:rsidR="00754265" w:rsidRPr="00AB549E">
        <w:rPr>
          <w:bCs/>
          <w:color w:val="000000" w:themeColor="text1"/>
        </w:rPr>
        <w:t>Eğitim</w:t>
      </w:r>
      <w:r w:rsidR="00E465C7" w:rsidRPr="00AB549E">
        <w:rPr>
          <w:bCs/>
          <w:color w:val="000000" w:themeColor="text1"/>
        </w:rPr>
        <w:t xml:space="preserve"> uygulaması</w:t>
      </w:r>
      <w:r w:rsidR="005210C7" w:rsidRPr="00AB549E">
        <w:rPr>
          <w:bCs/>
          <w:color w:val="000000" w:themeColor="text1"/>
        </w:rPr>
        <w:t xml:space="preserve"> kapsamında</w:t>
      </w:r>
      <w:r w:rsidR="00E465C7" w:rsidRPr="00AB549E">
        <w:rPr>
          <w:bCs/>
          <w:color w:val="000000" w:themeColor="text1"/>
        </w:rPr>
        <w:t xml:space="preserve"> </w:t>
      </w:r>
      <w:r w:rsidRPr="00AB549E">
        <w:rPr>
          <w:bCs/>
          <w:color w:val="000000" w:themeColor="text1"/>
        </w:rPr>
        <w:t>haftalık/aylık yaptığı çalışmaları içeren raporu,</w:t>
      </w:r>
    </w:p>
    <w:p w:rsidR="00F12D4C" w:rsidRPr="00AB549E" w:rsidRDefault="00F458A1" w:rsidP="001F56E2">
      <w:pPr>
        <w:numPr>
          <w:ilvl w:val="0"/>
          <w:numId w:val="1"/>
        </w:numPr>
        <w:spacing w:after="0" w:line="240" w:lineRule="auto"/>
        <w:ind w:left="709" w:hanging="425"/>
        <w:rPr>
          <w:color w:val="000000" w:themeColor="text1"/>
        </w:rPr>
      </w:pPr>
      <w:r w:rsidRPr="00AB549E">
        <w:rPr>
          <w:b/>
          <w:color w:val="000000" w:themeColor="text1"/>
        </w:rPr>
        <w:t>İşletme</w:t>
      </w:r>
      <w:r w:rsidR="006D4554" w:rsidRPr="00AB549E">
        <w:rPr>
          <w:color w:val="000000" w:themeColor="text1"/>
        </w:rPr>
        <w:t>: Öğrenci</w:t>
      </w:r>
      <w:r w:rsidR="0041108B" w:rsidRPr="00AB549E">
        <w:rPr>
          <w:color w:val="000000" w:themeColor="text1"/>
        </w:rPr>
        <w:t>n</w:t>
      </w:r>
      <w:r w:rsidR="006D4554" w:rsidRPr="00AB549E">
        <w:rPr>
          <w:color w:val="000000" w:themeColor="text1"/>
        </w:rPr>
        <w:t xml:space="preserve">in eğitim gördüğü lisans programının gereklerine ve öğrenme çıktılarına </w:t>
      </w:r>
      <w:bookmarkEnd w:id="1"/>
      <w:r w:rsidR="006D4554" w:rsidRPr="00AB549E">
        <w:rPr>
          <w:color w:val="000000" w:themeColor="text1"/>
        </w:rPr>
        <w:t xml:space="preserve">uygun olarak </w:t>
      </w:r>
      <w:r w:rsidR="00AE0003" w:rsidRPr="00AB549E">
        <w:rPr>
          <w:color w:val="000000" w:themeColor="text1"/>
        </w:rPr>
        <w:t>Fakülte Komisyonu</w:t>
      </w:r>
      <w:r w:rsidR="00610F28" w:rsidRPr="00AB549E">
        <w:rPr>
          <w:color w:val="000000" w:themeColor="text1"/>
        </w:rPr>
        <w:t>’</w:t>
      </w:r>
      <w:r w:rsidR="006D4554" w:rsidRPr="00AB549E">
        <w:rPr>
          <w:color w:val="000000" w:themeColor="text1"/>
        </w:rPr>
        <w:t xml:space="preserve">nun önerisi ve Dekanın onayı ile belirlenen </w:t>
      </w:r>
      <w:r w:rsidR="007B04A6" w:rsidRPr="00AB549E">
        <w:rPr>
          <w:color w:val="000000" w:themeColor="text1"/>
        </w:rPr>
        <w:t>İşletmede Mesleki Eğitim</w:t>
      </w:r>
      <w:r w:rsidR="00C46A47" w:rsidRPr="00AB549E">
        <w:rPr>
          <w:color w:val="000000" w:themeColor="text1"/>
        </w:rPr>
        <w:t xml:space="preserve"> yapılacak</w:t>
      </w:r>
      <w:r w:rsidR="006D4554" w:rsidRPr="00AB549E">
        <w:rPr>
          <w:color w:val="000000" w:themeColor="text1"/>
        </w:rPr>
        <w:t xml:space="preserve"> </w:t>
      </w:r>
      <w:r w:rsidR="00C46A47" w:rsidRPr="00AB549E">
        <w:rPr>
          <w:color w:val="000000" w:themeColor="text1"/>
        </w:rPr>
        <w:t>kamu kurum ve kuruluşları ile özel kuruluşları</w:t>
      </w:r>
      <w:r w:rsidR="006D4554" w:rsidRPr="00AB549E">
        <w:rPr>
          <w:color w:val="000000" w:themeColor="text1"/>
        </w:rPr>
        <w:t>,</w:t>
      </w:r>
    </w:p>
    <w:p w:rsidR="00E853E0" w:rsidRPr="00AB549E" w:rsidRDefault="00AF6F7E" w:rsidP="00E853E0">
      <w:pPr>
        <w:pStyle w:val="ListeParagraf"/>
        <w:widowControl w:val="0"/>
        <w:numPr>
          <w:ilvl w:val="0"/>
          <w:numId w:val="1"/>
        </w:numPr>
        <w:tabs>
          <w:tab w:val="left" w:pos="709"/>
        </w:tabs>
        <w:autoSpaceDE w:val="0"/>
        <w:autoSpaceDN w:val="0"/>
        <w:spacing w:after="0" w:line="240" w:lineRule="auto"/>
        <w:ind w:left="709" w:right="111" w:hanging="425"/>
        <w:contextualSpacing w:val="0"/>
        <w:rPr>
          <w:color w:val="000000" w:themeColor="text1"/>
        </w:rPr>
      </w:pPr>
      <w:r w:rsidRPr="00AB549E">
        <w:rPr>
          <w:b/>
          <w:color w:val="000000" w:themeColor="text1"/>
        </w:rPr>
        <w:t>Öğrenci</w:t>
      </w:r>
      <w:r w:rsidR="00E853E0" w:rsidRPr="00AB549E">
        <w:rPr>
          <w:b/>
          <w:color w:val="000000" w:themeColor="text1"/>
        </w:rPr>
        <w:t xml:space="preserve"> Değerlendirme Formu: </w:t>
      </w:r>
      <w:r w:rsidR="00E853E0" w:rsidRPr="00AB549E">
        <w:rPr>
          <w:color w:val="000000" w:themeColor="text1"/>
        </w:rPr>
        <w:t xml:space="preserve">İşletme tarafından her bir öğrenci için doldurulan, </w:t>
      </w:r>
      <w:r w:rsidR="00F42486" w:rsidRPr="00AB549E">
        <w:rPr>
          <w:color w:val="000000" w:themeColor="text1"/>
        </w:rPr>
        <w:t xml:space="preserve">İşletmede Mesleki Eğitim </w:t>
      </w:r>
      <w:r w:rsidR="00E853E0" w:rsidRPr="00AB549E">
        <w:rPr>
          <w:color w:val="000000" w:themeColor="text1"/>
        </w:rPr>
        <w:t xml:space="preserve">süreçleri ile ilgili bilgileri, gözlemleri ve işletmenin öğrencilerin </w:t>
      </w:r>
      <w:r w:rsidR="00F42486" w:rsidRPr="00AB549E">
        <w:rPr>
          <w:bCs/>
          <w:color w:val="000000" w:themeColor="text1"/>
        </w:rPr>
        <w:t xml:space="preserve">İşletmede Mesleki Eğitim </w:t>
      </w:r>
      <w:r w:rsidR="00E853E0" w:rsidRPr="00AB549E">
        <w:rPr>
          <w:color w:val="000000" w:themeColor="text1"/>
        </w:rPr>
        <w:t>faaliyetlerine ilişkin değerlendirmelerini ve Bölüm Komisyonu’nun alınan eğitimle ilgili görüşlerinin yer aldığı formu,</w:t>
      </w:r>
    </w:p>
    <w:p w:rsidR="006D4554" w:rsidRPr="00AB549E" w:rsidRDefault="00F458A1" w:rsidP="00723188">
      <w:pPr>
        <w:numPr>
          <w:ilvl w:val="0"/>
          <w:numId w:val="1"/>
        </w:numPr>
        <w:spacing w:after="0" w:line="240" w:lineRule="auto"/>
        <w:ind w:left="709" w:hanging="425"/>
        <w:rPr>
          <w:color w:val="000000" w:themeColor="text1"/>
        </w:rPr>
      </w:pPr>
      <w:r w:rsidRPr="00AB549E">
        <w:rPr>
          <w:b/>
          <w:color w:val="000000" w:themeColor="text1"/>
        </w:rPr>
        <w:t>İşletme</w:t>
      </w:r>
      <w:r w:rsidR="006D4554" w:rsidRPr="00AB549E">
        <w:rPr>
          <w:b/>
          <w:color w:val="000000" w:themeColor="text1"/>
        </w:rPr>
        <w:t xml:space="preserve"> Yöneticisi</w:t>
      </w:r>
      <w:r w:rsidR="006D4554" w:rsidRPr="00AB549E">
        <w:rPr>
          <w:color w:val="000000" w:themeColor="text1"/>
        </w:rPr>
        <w:t xml:space="preserve">: </w:t>
      </w:r>
      <w:r w:rsidR="00B96E64" w:rsidRPr="00AB549E">
        <w:rPr>
          <w:color w:val="000000" w:themeColor="text1"/>
        </w:rPr>
        <w:t>İ</w:t>
      </w:r>
      <w:r w:rsidRPr="00AB549E">
        <w:rPr>
          <w:color w:val="000000" w:themeColor="text1"/>
        </w:rPr>
        <w:t>şletme</w:t>
      </w:r>
      <w:r w:rsidR="006D4554" w:rsidRPr="00AB549E">
        <w:rPr>
          <w:color w:val="000000" w:themeColor="text1"/>
        </w:rPr>
        <w:t xml:space="preserve"> adına </w:t>
      </w:r>
      <w:r w:rsidR="00797F0B" w:rsidRPr="00AB549E">
        <w:rPr>
          <w:color w:val="000000" w:themeColor="text1"/>
        </w:rPr>
        <w:t>İşletmede Mesleki Eğitim Protokolü</w:t>
      </w:r>
      <w:r w:rsidR="006D4554" w:rsidRPr="00AB549E">
        <w:rPr>
          <w:color w:val="000000" w:themeColor="text1"/>
        </w:rPr>
        <w:t xml:space="preserve">’nü imzalamaya yetkili kişiyi, </w:t>
      </w:r>
    </w:p>
    <w:p w:rsidR="006D4554" w:rsidRPr="00AB549E" w:rsidRDefault="007B04A6" w:rsidP="00723188">
      <w:pPr>
        <w:numPr>
          <w:ilvl w:val="0"/>
          <w:numId w:val="1"/>
        </w:numPr>
        <w:spacing w:after="0" w:line="240" w:lineRule="auto"/>
        <w:ind w:left="709" w:hanging="425"/>
        <w:rPr>
          <w:color w:val="000000" w:themeColor="text1"/>
        </w:rPr>
      </w:pPr>
      <w:r w:rsidRPr="00AB549E">
        <w:rPr>
          <w:b/>
          <w:color w:val="000000" w:themeColor="text1"/>
        </w:rPr>
        <w:lastRenderedPageBreak/>
        <w:t>İşletmede Mesleki Eğitim</w:t>
      </w:r>
      <w:r w:rsidR="006D4554" w:rsidRPr="00AB549E">
        <w:rPr>
          <w:color w:val="000000" w:themeColor="text1"/>
        </w:rPr>
        <w:t>: Öğrencilerin, iş</w:t>
      </w:r>
      <w:r w:rsidR="00730519" w:rsidRPr="00AB549E">
        <w:rPr>
          <w:color w:val="000000" w:themeColor="text1"/>
        </w:rPr>
        <w:t>letmelerdeki</w:t>
      </w:r>
      <w:r w:rsidR="006D4554" w:rsidRPr="00AB549E">
        <w:rPr>
          <w:color w:val="000000" w:themeColor="text1"/>
        </w:rPr>
        <w:t xml:space="preserve"> faaliyetlere bir yarıyıl süresinde katılmalarını sağlayan ve öğrenim süresinde aldıkları bilgilere dayalı uygulama becerisi kazandırma çalışmalarını,</w:t>
      </w:r>
    </w:p>
    <w:p w:rsidR="006D4554" w:rsidRPr="00AB549E" w:rsidRDefault="001B1645" w:rsidP="00723188">
      <w:pPr>
        <w:numPr>
          <w:ilvl w:val="0"/>
          <w:numId w:val="1"/>
        </w:numPr>
        <w:spacing w:after="0" w:line="240" w:lineRule="auto"/>
        <w:ind w:left="709" w:hanging="425"/>
        <w:rPr>
          <w:color w:val="000000" w:themeColor="text1"/>
        </w:rPr>
      </w:pPr>
      <w:r w:rsidRPr="00AB549E">
        <w:rPr>
          <w:b/>
          <w:color w:val="000000" w:themeColor="text1"/>
        </w:rPr>
        <w:t>Sorumlu Öğretim Elemanı</w:t>
      </w:r>
      <w:r w:rsidR="00563B20" w:rsidRPr="00AB549E">
        <w:rPr>
          <w:b/>
          <w:color w:val="000000" w:themeColor="text1"/>
        </w:rPr>
        <w:t>/Elemanları</w:t>
      </w:r>
      <w:r w:rsidR="006D4554" w:rsidRPr="00AB549E">
        <w:rPr>
          <w:color w:val="000000" w:themeColor="text1"/>
        </w:rPr>
        <w:t xml:space="preserve">: </w:t>
      </w:r>
      <w:r w:rsidR="001D146D" w:rsidRPr="00AB549E">
        <w:rPr>
          <w:color w:val="000000" w:themeColor="text1"/>
        </w:rPr>
        <w:t xml:space="preserve">Bölüm Başkanı tarafından, </w:t>
      </w:r>
      <w:r w:rsidR="007B04A6" w:rsidRPr="00AB549E">
        <w:rPr>
          <w:color w:val="000000" w:themeColor="text1"/>
        </w:rPr>
        <w:t xml:space="preserve">İşletmede Mesleki </w:t>
      </w:r>
      <w:r w:rsidR="00754265" w:rsidRPr="00AB549E">
        <w:rPr>
          <w:color w:val="000000" w:themeColor="text1"/>
        </w:rPr>
        <w:t>Eğitimin</w:t>
      </w:r>
      <w:r w:rsidR="001D146D" w:rsidRPr="00AB549E">
        <w:rPr>
          <w:color w:val="000000" w:themeColor="text1"/>
        </w:rPr>
        <w:t xml:space="preserve"> izlenmesi ve değerlendirilmesi için </w:t>
      </w:r>
      <w:r w:rsidR="007B04A6" w:rsidRPr="00AB549E">
        <w:rPr>
          <w:color w:val="000000" w:themeColor="text1"/>
        </w:rPr>
        <w:t>İşletmede Mesleki Eğitim</w:t>
      </w:r>
      <w:r w:rsidR="001261DE" w:rsidRPr="00AB549E">
        <w:rPr>
          <w:color w:val="000000" w:themeColor="text1"/>
        </w:rPr>
        <w:t>e dahil</w:t>
      </w:r>
      <w:r w:rsidR="001D146D" w:rsidRPr="00AB549E">
        <w:rPr>
          <w:color w:val="000000" w:themeColor="text1"/>
        </w:rPr>
        <w:t xml:space="preserve"> </w:t>
      </w:r>
      <w:r w:rsidR="001261DE" w:rsidRPr="00AB549E">
        <w:rPr>
          <w:color w:val="000000" w:themeColor="text1"/>
        </w:rPr>
        <w:t>o</w:t>
      </w:r>
      <w:r w:rsidR="001D146D" w:rsidRPr="00AB549E">
        <w:rPr>
          <w:color w:val="000000" w:themeColor="text1"/>
        </w:rPr>
        <w:t xml:space="preserve">lan öğrenciyi gözlemlemek, denetlemek ve kendisine danışmanlık yapmak ve dönem sonunda </w:t>
      </w:r>
      <w:r w:rsidR="007B04A6" w:rsidRPr="00AB549E">
        <w:rPr>
          <w:color w:val="000000" w:themeColor="text1"/>
        </w:rPr>
        <w:t xml:space="preserve">İşletmede Mesleki </w:t>
      </w:r>
      <w:r w:rsidR="00754265" w:rsidRPr="00AB549E">
        <w:rPr>
          <w:color w:val="000000" w:themeColor="text1"/>
        </w:rPr>
        <w:t>Eğitimini</w:t>
      </w:r>
      <w:r w:rsidR="001D146D" w:rsidRPr="00AB549E">
        <w:rPr>
          <w:color w:val="000000" w:themeColor="text1"/>
        </w:rPr>
        <w:t xml:space="preserve"> değerlendirmek üzere görevlendirilen öğretim elemanını</w:t>
      </w:r>
      <w:r w:rsidR="00563B20" w:rsidRPr="00AB549E">
        <w:rPr>
          <w:color w:val="000000" w:themeColor="text1"/>
        </w:rPr>
        <w:t>/elemanlarını</w:t>
      </w:r>
      <w:r w:rsidR="006D4554" w:rsidRPr="00AB549E">
        <w:rPr>
          <w:color w:val="000000" w:themeColor="text1"/>
        </w:rPr>
        <w:t>,</w:t>
      </w:r>
    </w:p>
    <w:p w:rsidR="00E853E0" w:rsidRPr="00AB549E" w:rsidRDefault="00E853E0" w:rsidP="00E853E0">
      <w:pPr>
        <w:pStyle w:val="ListeParagraf"/>
        <w:widowControl w:val="0"/>
        <w:numPr>
          <w:ilvl w:val="0"/>
          <w:numId w:val="1"/>
        </w:numPr>
        <w:tabs>
          <w:tab w:val="left" w:pos="709"/>
        </w:tabs>
        <w:autoSpaceDE w:val="0"/>
        <w:autoSpaceDN w:val="0"/>
        <w:spacing w:after="0" w:line="240" w:lineRule="auto"/>
        <w:ind w:left="709" w:right="111" w:hanging="425"/>
        <w:contextualSpacing w:val="0"/>
        <w:rPr>
          <w:color w:val="000000" w:themeColor="text1"/>
        </w:rPr>
      </w:pPr>
      <w:r w:rsidRPr="00AB549E">
        <w:rPr>
          <w:b/>
          <w:color w:val="000000" w:themeColor="text1"/>
        </w:rPr>
        <w:t xml:space="preserve">Uygulamalı Eğitim Dosyası: </w:t>
      </w:r>
      <w:r w:rsidRPr="00AB549E">
        <w:rPr>
          <w:bCs/>
          <w:color w:val="000000" w:themeColor="text1"/>
        </w:rPr>
        <w:t>İşletmede Mesleki Eğitim süresince gerçekleştirilen uygulamalara ilişkin Bölüm Komisyonu tarafından içeriği belirlenen dosyayı,</w:t>
      </w:r>
    </w:p>
    <w:p w:rsidR="00E853E0" w:rsidRPr="00AB549E" w:rsidRDefault="00E853E0" w:rsidP="00E853E0">
      <w:pPr>
        <w:numPr>
          <w:ilvl w:val="0"/>
          <w:numId w:val="1"/>
        </w:numPr>
        <w:pBdr>
          <w:top w:val="nil"/>
          <w:left w:val="nil"/>
          <w:bottom w:val="nil"/>
          <w:right w:val="nil"/>
          <w:between w:val="nil"/>
        </w:pBdr>
        <w:spacing w:after="0" w:line="240" w:lineRule="auto"/>
        <w:ind w:left="709" w:hanging="425"/>
        <w:rPr>
          <w:color w:val="000000" w:themeColor="text1"/>
        </w:rPr>
      </w:pPr>
      <w:r w:rsidRPr="00AB549E">
        <w:rPr>
          <w:b/>
          <w:color w:val="000000" w:themeColor="text1"/>
        </w:rPr>
        <w:t>Öğrenci</w:t>
      </w:r>
      <w:r w:rsidRPr="00AB549E">
        <w:rPr>
          <w:color w:val="000000" w:themeColor="text1"/>
        </w:rPr>
        <w:t>: İşletmede Mesleki Eğitime dahil olan lisans öğrencilerini,</w:t>
      </w:r>
    </w:p>
    <w:p w:rsidR="006D4554" w:rsidRPr="00AB549E" w:rsidRDefault="006D4554" w:rsidP="00723188">
      <w:pPr>
        <w:numPr>
          <w:ilvl w:val="0"/>
          <w:numId w:val="1"/>
        </w:numPr>
        <w:spacing w:after="0" w:line="240" w:lineRule="auto"/>
        <w:ind w:left="709" w:hanging="425"/>
        <w:rPr>
          <w:color w:val="000000" w:themeColor="text1"/>
        </w:rPr>
      </w:pPr>
      <w:r w:rsidRPr="00AB549E">
        <w:rPr>
          <w:b/>
          <w:color w:val="000000" w:themeColor="text1"/>
        </w:rPr>
        <w:t>Koordinatör</w:t>
      </w:r>
      <w:r w:rsidRPr="00AB549E">
        <w:rPr>
          <w:color w:val="000000" w:themeColor="text1"/>
        </w:rPr>
        <w:t xml:space="preserve">: </w:t>
      </w:r>
      <w:r w:rsidR="00FB06C5" w:rsidRPr="00AB549E">
        <w:rPr>
          <w:color w:val="000000" w:themeColor="text1"/>
        </w:rPr>
        <w:t>İşletmede Mesleki Eğitim</w:t>
      </w:r>
      <w:r w:rsidRPr="00AB549E">
        <w:rPr>
          <w:color w:val="000000" w:themeColor="text1"/>
        </w:rPr>
        <w:t xml:space="preserve"> Koordinatörü</w:t>
      </w:r>
      <w:r w:rsidR="00610F28" w:rsidRPr="00AB549E">
        <w:rPr>
          <w:color w:val="000000" w:themeColor="text1"/>
        </w:rPr>
        <w:t>’</w:t>
      </w:r>
      <w:r w:rsidRPr="00AB549E">
        <w:rPr>
          <w:color w:val="000000" w:themeColor="text1"/>
        </w:rPr>
        <w:t xml:space="preserve">nü, </w:t>
      </w:r>
    </w:p>
    <w:p w:rsidR="006D4554" w:rsidRPr="00AB549E" w:rsidRDefault="006D4554" w:rsidP="00723188">
      <w:pPr>
        <w:numPr>
          <w:ilvl w:val="0"/>
          <w:numId w:val="1"/>
        </w:numPr>
        <w:spacing w:after="0" w:line="240" w:lineRule="auto"/>
        <w:ind w:left="709" w:hanging="425"/>
        <w:rPr>
          <w:color w:val="000000" w:themeColor="text1"/>
        </w:rPr>
      </w:pPr>
      <w:r w:rsidRPr="00AB549E">
        <w:rPr>
          <w:b/>
          <w:color w:val="000000" w:themeColor="text1"/>
        </w:rPr>
        <w:t>Koordinatörlük</w:t>
      </w:r>
      <w:r w:rsidRPr="00AB549E">
        <w:rPr>
          <w:color w:val="000000" w:themeColor="text1"/>
        </w:rPr>
        <w:t xml:space="preserve">: </w:t>
      </w:r>
      <w:r w:rsidR="00FB06C5" w:rsidRPr="00AB549E">
        <w:rPr>
          <w:color w:val="000000" w:themeColor="text1"/>
        </w:rPr>
        <w:t>İşletmede Mesleki Eğitim</w:t>
      </w:r>
      <w:r w:rsidRPr="00AB549E">
        <w:rPr>
          <w:color w:val="000000" w:themeColor="text1"/>
        </w:rPr>
        <w:t xml:space="preserve"> Koordinatörlüğü</w:t>
      </w:r>
      <w:r w:rsidR="00610F28" w:rsidRPr="00AB549E">
        <w:rPr>
          <w:color w:val="000000" w:themeColor="text1"/>
        </w:rPr>
        <w:t>’</w:t>
      </w:r>
      <w:r w:rsidRPr="00AB549E">
        <w:rPr>
          <w:color w:val="000000" w:themeColor="text1"/>
        </w:rPr>
        <w:t xml:space="preserve">nü, </w:t>
      </w:r>
    </w:p>
    <w:p w:rsidR="006D4554" w:rsidRPr="00AB549E" w:rsidRDefault="006D4554" w:rsidP="00723188">
      <w:pPr>
        <w:numPr>
          <w:ilvl w:val="0"/>
          <w:numId w:val="1"/>
        </w:numPr>
        <w:spacing w:after="0" w:line="240" w:lineRule="auto"/>
        <w:ind w:left="709" w:hanging="425"/>
        <w:rPr>
          <w:color w:val="000000" w:themeColor="text1"/>
        </w:rPr>
      </w:pPr>
      <w:r w:rsidRPr="00AB549E">
        <w:rPr>
          <w:b/>
          <w:color w:val="000000" w:themeColor="text1"/>
        </w:rPr>
        <w:t xml:space="preserve">Rektör: </w:t>
      </w:r>
      <w:r w:rsidRPr="00AB549E">
        <w:rPr>
          <w:color w:val="000000" w:themeColor="text1"/>
        </w:rPr>
        <w:t>Yıldız Teknik Üniversitesi Rektörü</w:t>
      </w:r>
      <w:r w:rsidR="00610F28" w:rsidRPr="00AB549E">
        <w:rPr>
          <w:color w:val="000000" w:themeColor="text1"/>
        </w:rPr>
        <w:t>’</w:t>
      </w:r>
      <w:r w:rsidRPr="00AB549E">
        <w:rPr>
          <w:color w:val="000000" w:themeColor="text1"/>
        </w:rPr>
        <w:t>nü,</w:t>
      </w:r>
    </w:p>
    <w:p w:rsidR="006D4554" w:rsidRPr="00AB549E" w:rsidRDefault="006D4554" w:rsidP="00723188">
      <w:pPr>
        <w:pStyle w:val="ListeParagraf"/>
        <w:widowControl w:val="0"/>
        <w:numPr>
          <w:ilvl w:val="0"/>
          <w:numId w:val="1"/>
        </w:numPr>
        <w:tabs>
          <w:tab w:val="left" w:pos="709"/>
        </w:tabs>
        <w:autoSpaceDE w:val="0"/>
        <w:autoSpaceDN w:val="0"/>
        <w:spacing w:after="0" w:line="240" w:lineRule="auto"/>
        <w:ind w:left="709" w:right="119" w:hanging="425"/>
        <w:contextualSpacing w:val="0"/>
        <w:rPr>
          <w:color w:val="000000" w:themeColor="text1"/>
        </w:rPr>
      </w:pPr>
      <w:r w:rsidRPr="00AB549E">
        <w:rPr>
          <w:b/>
          <w:color w:val="000000" w:themeColor="text1"/>
        </w:rPr>
        <w:t xml:space="preserve">Senato: </w:t>
      </w:r>
      <w:r w:rsidRPr="00AB549E">
        <w:rPr>
          <w:color w:val="000000" w:themeColor="text1"/>
        </w:rPr>
        <w:t>Yıldız Teknik Üniversitesi Senatosu</w:t>
      </w:r>
      <w:r w:rsidR="00610F28" w:rsidRPr="00AB549E">
        <w:rPr>
          <w:color w:val="000000" w:themeColor="text1"/>
        </w:rPr>
        <w:t>’</w:t>
      </w:r>
      <w:r w:rsidRPr="00AB549E">
        <w:rPr>
          <w:color w:val="000000" w:themeColor="text1"/>
        </w:rPr>
        <w:t>nu,</w:t>
      </w:r>
    </w:p>
    <w:p w:rsidR="006D4554" w:rsidRPr="00AB549E" w:rsidRDefault="006D4554" w:rsidP="001F56E2">
      <w:pPr>
        <w:pStyle w:val="ListeParagraf"/>
        <w:widowControl w:val="0"/>
        <w:numPr>
          <w:ilvl w:val="0"/>
          <w:numId w:val="1"/>
        </w:numPr>
        <w:tabs>
          <w:tab w:val="left" w:pos="709"/>
        </w:tabs>
        <w:autoSpaceDE w:val="0"/>
        <w:autoSpaceDN w:val="0"/>
        <w:spacing w:after="0" w:line="240" w:lineRule="auto"/>
        <w:ind w:left="709" w:right="111" w:hanging="425"/>
        <w:contextualSpacing w:val="0"/>
        <w:rPr>
          <w:color w:val="000000" w:themeColor="text1"/>
        </w:rPr>
      </w:pPr>
      <w:r w:rsidRPr="00AB549E">
        <w:rPr>
          <w:b/>
          <w:color w:val="000000" w:themeColor="text1"/>
        </w:rPr>
        <w:t xml:space="preserve">Üniversite: </w:t>
      </w:r>
      <w:r w:rsidRPr="00AB549E">
        <w:rPr>
          <w:color w:val="000000" w:themeColor="text1"/>
        </w:rPr>
        <w:t>Yıldız Teknik Üniversitesi</w:t>
      </w:r>
      <w:r w:rsidR="00610F28" w:rsidRPr="00AB549E">
        <w:rPr>
          <w:color w:val="000000" w:themeColor="text1"/>
        </w:rPr>
        <w:t>’</w:t>
      </w:r>
      <w:r w:rsidRPr="00AB549E">
        <w:rPr>
          <w:color w:val="000000" w:themeColor="text1"/>
        </w:rPr>
        <w:t>ni</w:t>
      </w:r>
    </w:p>
    <w:p w:rsidR="006D4554" w:rsidRPr="00AB549E" w:rsidRDefault="006D4554" w:rsidP="00C212A5">
      <w:pPr>
        <w:tabs>
          <w:tab w:val="left" w:pos="426"/>
        </w:tabs>
        <w:spacing w:line="240" w:lineRule="auto"/>
        <w:ind w:left="0" w:right="119" w:firstLine="0"/>
        <w:rPr>
          <w:color w:val="000000" w:themeColor="text1"/>
        </w:rPr>
      </w:pPr>
      <w:r w:rsidRPr="00AB549E">
        <w:rPr>
          <w:color w:val="000000" w:themeColor="text1"/>
        </w:rPr>
        <w:t>ifade eder.</w:t>
      </w:r>
    </w:p>
    <w:p w:rsidR="00C7641E" w:rsidRPr="001B319A" w:rsidRDefault="00C7641E" w:rsidP="00C212A5">
      <w:pPr>
        <w:tabs>
          <w:tab w:val="left" w:pos="426"/>
        </w:tabs>
        <w:spacing w:line="240" w:lineRule="auto"/>
        <w:ind w:left="0" w:right="119" w:firstLine="0"/>
        <w:rPr>
          <w:color w:val="000000" w:themeColor="text1"/>
          <w:sz w:val="16"/>
          <w:szCs w:val="16"/>
        </w:rPr>
      </w:pPr>
    </w:p>
    <w:p w:rsidR="0028501F" w:rsidRPr="001B319A" w:rsidRDefault="0028501F" w:rsidP="00C212A5">
      <w:pPr>
        <w:tabs>
          <w:tab w:val="left" w:pos="426"/>
        </w:tabs>
        <w:spacing w:line="240" w:lineRule="auto"/>
        <w:ind w:left="0" w:right="119" w:firstLine="0"/>
        <w:rPr>
          <w:color w:val="000000" w:themeColor="text1"/>
          <w:sz w:val="16"/>
          <w:szCs w:val="16"/>
        </w:rPr>
      </w:pPr>
    </w:p>
    <w:p w:rsidR="006D4554" w:rsidRPr="00AB549E" w:rsidRDefault="006D4554" w:rsidP="0022029D">
      <w:pPr>
        <w:pStyle w:val="Balk2"/>
        <w:spacing w:line="240" w:lineRule="auto"/>
        <w:ind w:hanging="10"/>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İKİNCİ BÖLÜM </w:t>
      </w:r>
    </w:p>
    <w:p w:rsidR="006D4554" w:rsidRPr="00AB549E" w:rsidRDefault="006D4554" w:rsidP="0022029D">
      <w:pPr>
        <w:pStyle w:val="Balk2"/>
        <w:spacing w:line="240" w:lineRule="auto"/>
        <w:ind w:hanging="10"/>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Görev, Yetki ve Sorumluluklar</w:t>
      </w:r>
    </w:p>
    <w:p w:rsidR="006D4554" w:rsidRPr="001B319A" w:rsidRDefault="006D4554" w:rsidP="00C212A5">
      <w:pPr>
        <w:spacing w:line="240" w:lineRule="auto"/>
        <w:rPr>
          <w:color w:val="000000" w:themeColor="text1"/>
          <w:sz w:val="14"/>
          <w:szCs w:val="14"/>
        </w:rPr>
      </w:pPr>
    </w:p>
    <w:p w:rsidR="006D4554" w:rsidRPr="00AB549E" w:rsidRDefault="006D4554" w:rsidP="00C212A5">
      <w:pPr>
        <w:pStyle w:val="Balk3"/>
        <w:spacing w:line="240" w:lineRule="auto"/>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Koordinatörlüğün Görevleri</w:t>
      </w:r>
    </w:p>
    <w:p w:rsidR="006D4554" w:rsidRPr="00AB549E" w:rsidRDefault="006D4554" w:rsidP="003B6261">
      <w:pPr>
        <w:spacing w:line="240" w:lineRule="auto"/>
        <w:ind w:left="0" w:firstLine="0"/>
        <w:rPr>
          <w:color w:val="000000" w:themeColor="text1"/>
        </w:rPr>
      </w:pPr>
      <w:r w:rsidRPr="00AB549E">
        <w:rPr>
          <w:b/>
          <w:bCs/>
          <w:color w:val="000000" w:themeColor="text1"/>
        </w:rPr>
        <w:t>MADDE 5</w:t>
      </w:r>
      <w:r w:rsidRPr="00AB549E">
        <w:rPr>
          <w:color w:val="000000" w:themeColor="text1"/>
        </w:rPr>
        <w:t>- (1) Koordinatörlüğü</w:t>
      </w:r>
      <w:r w:rsidR="007146D4" w:rsidRPr="00AB549E">
        <w:rPr>
          <w:color w:val="000000" w:themeColor="text1"/>
        </w:rPr>
        <w:t>n görevleri şunlardır:</w:t>
      </w:r>
    </w:p>
    <w:p w:rsidR="006D4554" w:rsidRPr="00AB549E" w:rsidRDefault="007B04A6" w:rsidP="00661716">
      <w:pPr>
        <w:pStyle w:val="ListeParagraf"/>
        <w:numPr>
          <w:ilvl w:val="0"/>
          <w:numId w:val="2"/>
        </w:numPr>
        <w:spacing w:after="120" w:line="240" w:lineRule="auto"/>
        <w:ind w:left="709" w:hanging="425"/>
        <w:rPr>
          <w:color w:val="000000" w:themeColor="text1"/>
        </w:rPr>
      </w:pPr>
      <w:r w:rsidRPr="00AB549E">
        <w:rPr>
          <w:color w:val="000000" w:themeColor="text1"/>
        </w:rPr>
        <w:t xml:space="preserve">İşletmede Mesleki </w:t>
      </w:r>
      <w:r w:rsidR="001B1645" w:rsidRPr="00AB549E">
        <w:rPr>
          <w:color w:val="000000" w:themeColor="text1"/>
        </w:rPr>
        <w:t>Eğitimiyle</w:t>
      </w:r>
      <w:r w:rsidR="006D4554" w:rsidRPr="00AB549E">
        <w:rPr>
          <w:color w:val="000000" w:themeColor="text1"/>
        </w:rPr>
        <w:t xml:space="preserve"> ilgili organizasyon ve koordinasyon işlemlerini yapmak,</w:t>
      </w:r>
    </w:p>
    <w:p w:rsidR="006D4554" w:rsidRPr="00AB549E" w:rsidRDefault="007B04A6" w:rsidP="00661716">
      <w:pPr>
        <w:pStyle w:val="ListeParagraf"/>
        <w:numPr>
          <w:ilvl w:val="0"/>
          <w:numId w:val="2"/>
        </w:numPr>
        <w:spacing w:after="120" w:line="240" w:lineRule="auto"/>
        <w:ind w:left="709" w:hanging="425"/>
        <w:rPr>
          <w:color w:val="000000" w:themeColor="text1"/>
        </w:rPr>
      </w:pPr>
      <w:r w:rsidRPr="00AB549E">
        <w:rPr>
          <w:color w:val="000000" w:themeColor="text1"/>
        </w:rPr>
        <w:t xml:space="preserve">İşletmede Mesleki </w:t>
      </w:r>
      <w:r w:rsidR="00754265" w:rsidRPr="00AB549E">
        <w:rPr>
          <w:color w:val="000000" w:themeColor="text1"/>
        </w:rPr>
        <w:t>Eğitimini</w:t>
      </w:r>
      <w:r w:rsidR="006D4554" w:rsidRPr="00AB549E">
        <w:rPr>
          <w:color w:val="000000" w:themeColor="text1"/>
        </w:rPr>
        <w:t>n düzenli bir biçimde yürütülebilmesi için gerekli bilgi bankasının oluşturulması ve güncellenmesi için ilgili birimlerle işbirliği yapmak,</w:t>
      </w:r>
    </w:p>
    <w:p w:rsidR="006D4554" w:rsidRPr="00AB549E" w:rsidRDefault="007B04A6" w:rsidP="00661716">
      <w:pPr>
        <w:pStyle w:val="ListeParagraf"/>
        <w:numPr>
          <w:ilvl w:val="0"/>
          <w:numId w:val="2"/>
        </w:numPr>
        <w:spacing w:after="120" w:line="240" w:lineRule="auto"/>
        <w:ind w:left="709" w:hanging="425"/>
        <w:rPr>
          <w:color w:val="000000" w:themeColor="text1"/>
        </w:rPr>
      </w:pPr>
      <w:r w:rsidRPr="00AB549E">
        <w:rPr>
          <w:color w:val="000000" w:themeColor="text1"/>
        </w:rPr>
        <w:t xml:space="preserve">İşletmede Mesleki </w:t>
      </w:r>
      <w:r w:rsidR="00754265" w:rsidRPr="00AB549E">
        <w:rPr>
          <w:color w:val="000000" w:themeColor="text1"/>
        </w:rPr>
        <w:t>Eğitimi</w:t>
      </w:r>
      <w:r w:rsidR="006D4554" w:rsidRPr="00AB549E">
        <w:rPr>
          <w:color w:val="000000" w:themeColor="text1"/>
        </w:rPr>
        <w:t xml:space="preserve"> tanıtma amaçlı olarak Fakülteler ile koordineli biçimde oryantasyon eğitimi düzenlemek, </w:t>
      </w:r>
    </w:p>
    <w:p w:rsidR="006D4554" w:rsidRPr="00AB549E" w:rsidRDefault="007B04A6" w:rsidP="00661716">
      <w:pPr>
        <w:pStyle w:val="ListeParagraf"/>
        <w:numPr>
          <w:ilvl w:val="0"/>
          <w:numId w:val="2"/>
        </w:numPr>
        <w:spacing w:after="120" w:line="240" w:lineRule="auto"/>
        <w:ind w:left="709" w:hanging="425"/>
        <w:rPr>
          <w:color w:val="000000" w:themeColor="text1"/>
        </w:rPr>
      </w:pPr>
      <w:r w:rsidRPr="00AB549E">
        <w:rPr>
          <w:color w:val="000000" w:themeColor="text1"/>
        </w:rPr>
        <w:t>İşletmede Mesleki Eğitim</w:t>
      </w:r>
      <w:r w:rsidR="006D4554" w:rsidRPr="00AB549E">
        <w:rPr>
          <w:color w:val="000000" w:themeColor="text1"/>
        </w:rPr>
        <w:t xml:space="preserve"> ile ilgili </w:t>
      </w:r>
      <w:r w:rsidR="00052413" w:rsidRPr="00AB549E">
        <w:rPr>
          <w:color w:val="000000" w:themeColor="text1"/>
        </w:rPr>
        <w:t>Fakülte Komisyonları</w:t>
      </w:r>
      <w:r w:rsidR="006D4554" w:rsidRPr="00AB549E">
        <w:rPr>
          <w:color w:val="000000" w:themeColor="text1"/>
        </w:rPr>
        <w:t xml:space="preserve"> tarafından iletilen revizyon, değişiklik, iyileştirme taleplerini değerlendirmek ve önerilerini Rektörlüğe iletmek,</w:t>
      </w:r>
    </w:p>
    <w:p w:rsidR="006D4554" w:rsidRPr="00AB549E" w:rsidRDefault="006D4554" w:rsidP="00661716">
      <w:pPr>
        <w:pStyle w:val="ListeParagraf"/>
        <w:numPr>
          <w:ilvl w:val="0"/>
          <w:numId w:val="2"/>
        </w:numPr>
        <w:spacing w:after="120" w:line="240" w:lineRule="auto"/>
        <w:ind w:left="709" w:hanging="425"/>
        <w:rPr>
          <w:color w:val="000000" w:themeColor="text1"/>
        </w:rPr>
      </w:pPr>
      <w:r w:rsidRPr="00AB549E">
        <w:rPr>
          <w:color w:val="000000" w:themeColor="text1"/>
        </w:rPr>
        <w:t xml:space="preserve">Yurtiçi ve yurtdışında </w:t>
      </w:r>
      <w:r w:rsidR="007B04A6" w:rsidRPr="00AB549E">
        <w:rPr>
          <w:color w:val="000000" w:themeColor="text1"/>
        </w:rPr>
        <w:t>İşletmede Mesleki Eğitim</w:t>
      </w:r>
      <w:r w:rsidRPr="00AB549E">
        <w:rPr>
          <w:color w:val="000000" w:themeColor="text1"/>
        </w:rPr>
        <w:t xml:space="preserve"> yapan yükseköğretim kurumları ile işbirliği yapmak, görüş alışverişinde bulunmak ve </w:t>
      </w:r>
      <w:r w:rsidR="00563B20" w:rsidRPr="00AB549E">
        <w:rPr>
          <w:color w:val="000000" w:themeColor="text1"/>
        </w:rPr>
        <w:t>yenilikçi</w:t>
      </w:r>
      <w:r w:rsidRPr="00AB549E">
        <w:rPr>
          <w:color w:val="000000" w:themeColor="text1"/>
        </w:rPr>
        <w:t xml:space="preserve"> iyi örnekleri Üniversite’ye kazandırmak.</w:t>
      </w:r>
    </w:p>
    <w:p w:rsidR="006D4554" w:rsidRPr="00AB549E" w:rsidRDefault="006D4554" w:rsidP="00C212A5">
      <w:pPr>
        <w:pStyle w:val="Balk3"/>
        <w:spacing w:line="240" w:lineRule="auto"/>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Koordinatör ve Görevleri</w:t>
      </w:r>
    </w:p>
    <w:p w:rsidR="00F12D4C" w:rsidRPr="00AB549E" w:rsidRDefault="006D4554" w:rsidP="001F56E2">
      <w:pPr>
        <w:spacing w:after="0" w:line="240" w:lineRule="auto"/>
        <w:ind w:left="0" w:firstLine="0"/>
        <w:rPr>
          <w:color w:val="000000" w:themeColor="text1"/>
        </w:rPr>
      </w:pPr>
      <w:r w:rsidRPr="00AB549E">
        <w:rPr>
          <w:b/>
          <w:color w:val="000000" w:themeColor="text1"/>
        </w:rPr>
        <w:t>MADDE 6-</w:t>
      </w:r>
      <w:r w:rsidRPr="00AB549E">
        <w:rPr>
          <w:color w:val="000000" w:themeColor="text1"/>
        </w:rPr>
        <w:t xml:space="preserve"> (1) Koordinatör, Rektör tarafından öğretim elemanları arasından görevlendirilir.</w:t>
      </w:r>
      <w:r w:rsidR="00563B20" w:rsidRPr="00AB549E">
        <w:rPr>
          <w:color w:val="000000" w:themeColor="text1"/>
        </w:rPr>
        <w:t xml:space="preserve"> </w:t>
      </w:r>
      <w:r w:rsidRPr="00AB549E">
        <w:rPr>
          <w:color w:val="000000" w:themeColor="text1"/>
        </w:rPr>
        <w:t>Koordinatörün görev süresi 3 (üç) yıldır. Görev süresi biten koordinatör tekrar görevlendirilebilir. Koordinatör, iki koordinatör yardımcısı görevlendirebilir.</w:t>
      </w:r>
    </w:p>
    <w:p w:rsidR="006D4554" w:rsidRPr="00AB549E" w:rsidRDefault="006D4554" w:rsidP="003B6261">
      <w:pPr>
        <w:spacing w:after="0" w:line="240" w:lineRule="auto"/>
        <w:ind w:left="0" w:firstLine="0"/>
        <w:rPr>
          <w:color w:val="000000" w:themeColor="text1"/>
        </w:rPr>
      </w:pPr>
      <w:r w:rsidRPr="00AB549E">
        <w:rPr>
          <w:color w:val="000000" w:themeColor="text1"/>
        </w:rPr>
        <w:t>(2) Ko</w:t>
      </w:r>
      <w:r w:rsidR="008A3B24" w:rsidRPr="00AB549E">
        <w:rPr>
          <w:color w:val="000000" w:themeColor="text1"/>
        </w:rPr>
        <w:t>ordinatörün görevleri şunlardır:</w:t>
      </w:r>
    </w:p>
    <w:p w:rsidR="006D4554" w:rsidRPr="00AB549E" w:rsidRDefault="006D4554" w:rsidP="00661716">
      <w:pPr>
        <w:pStyle w:val="ListeParagraf"/>
        <w:numPr>
          <w:ilvl w:val="0"/>
          <w:numId w:val="3"/>
        </w:numPr>
        <w:spacing w:after="120" w:line="240" w:lineRule="auto"/>
        <w:ind w:left="709" w:hanging="425"/>
        <w:rPr>
          <w:color w:val="000000" w:themeColor="text1"/>
        </w:rPr>
      </w:pPr>
      <w:r w:rsidRPr="00AB549E">
        <w:rPr>
          <w:color w:val="000000" w:themeColor="text1"/>
        </w:rPr>
        <w:t>Sorumlu olduğu koordinatörlüğü sevk ve idare etmek, koordinatörlük iş ve işlemlerini, kurumun amaç ve hedefleri doğrultusunda ekonomik, kaliteli, etkin ve verimli bir şekilde gerçekleştirmeye yönelik organizasyon ve iş planlaması yapmak, uygulamaları denetlemek, Koordinatörlüğün kuruluş amacı ve felsefesi doğrultusunda faaliyette bulunmak,</w:t>
      </w:r>
    </w:p>
    <w:p w:rsidR="006D4554" w:rsidRPr="00AB549E" w:rsidRDefault="006D4554" w:rsidP="00661716">
      <w:pPr>
        <w:pStyle w:val="ListeParagraf"/>
        <w:numPr>
          <w:ilvl w:val="0"/>
          <w:numId w:val="3"/>
        </w:numPr>
        <w:spacing w:after="120" w:line="240" w:lineRule="auto"/>
        <w:ind w:left="709" w:hanging="425"/>
        <w:rPr>
          <w:color w:val="000000" w:themeColor="text1"/>
        </w:rPr>
      </w:pPr>
      <w:r w:rsidRPr="00AB549E">
        <w:rPr>
          <w:color w:val="000000" w:themeColor="text1"/>
        </w:rPr>
        <w:t>Kurum içi ve kurum dışında Koordinatörlüğü temsil etmek,</w:t>
      </w:r>
    </w:p>
    <w:p w:rsidR="006D4554" w:rsidRPr="00AB549E" w:rsidRDefault="006D4554" w:rsidP="00661716">
      <w:pPr>
        <w:pStyle w:val="ListeParagraf"/>
        <w:numPr>
          <w:ilvl w:val="0"/>
          <w:numId w:val="3"/>
        </w:numPr>
        <w:spacing w:after="120" w:line="240" w:lineRule="auto"/>
        <w:ind w:left="709" w:hanging="425"/>
        <w:rPr>
          <w:color w:val="000000" w:themeColor="text1"/>
        </w:rPr>
      </w:pPr>
      <w:r w:rsidRPr="00AB549E">
        <w:rPr>
          <w:color w:val="000000" w:themeColor="text1"/>
        </w:rPr>
        <w:t>Koordinatörlük çalışanları arasında eşgüdümü sağlamak, görev, yetki ve sorumluklarını belirlemek,</w:t>
      </w:r>
    </w:p>
    <w:p w:rsidR="006D4554" w:rsidRPr="00AB549E" w:rsidRDefault="007B04A6" w:rsidP="00661716">
      <w:pPr>
        <w:pStyle w:val="ListeParagraf"/>
        <w:numPr>
          <w:ilvl w:val="0"/>
          <w:numId w:val="3"/>
        </w:numPr>
        <w:spacing w:after="120" w:line="240" w:lineRule="auto"/>
        <w:ind w:left="709" w:hanging="425"/>
        <w:rPr>
          <w:color w:val="000000" w:themeColor="text1"/>
        </w:rPr>
      </w:pPr>
      <w:r w:rsidRPr="00AB549E">
        <w:rPr>
          <w:color w:val="000000" w:themeColor="text1"/>
        </w:rPr>
        <w:t xml:space="preserve">İşletmede Mesleki </w:t>
      </w:r>
      <w:r w:rsidR="00754265" w:rsidRPr="00AB549E">
        <w:rPr>
          <w:color w:val="000000" w:themeColor="text1"/>
        </w:rPr>
        <w:t>Eğitimi</w:t>
      </w:r>
      <w:r w:rsidR="006D4554" w:rsidRPr="00AB549E">
        <w:rPr>
          <w:color w:val="000000" w:themeColor="text1"/>
        </w:rPr>
        <w:t xml:space="preserve"> öğrencilere tanıtmak amacıyla Fakülteler ile ortaklaşa oryantasyon programları, anket, uygulama, seminer vb. faaliyetleri düzenlemek,</w:t>
      </w:r>
    </w:p>
    <w:p w:rsidR="006D4554" w:rsidRPr="00AB549E" w:rsidRDefault="006D4554" w:rsidP="00661716">
      <w:pPr>
        <w:pStyle w:val="ListeParagraf"/>
        <w:numPr>
          <w:ilvl w:val="0"/>
          <w:numId w:val="3"/>
        </w:numPr>
        <w:spacing w:after="120" w:line="240" w:lineRule="auto"/>
        <w:ind w:left="709" w:hanging="425"/>
        <w:rPr>
          <w:color w:val="000000" w:themeColor="text1"/>
        </w:rPr>
      </w:pPr>
      <w:r w:rsidRPr="00AB549E">
        <w:rPr>
          <w:color w:val="000000" w:themeColor="text1"/>
        </w:rPr>
        <w:t>Koordinatörlüğün her türlü ihtiyaçlarını belirle</w:t>
      </w:r>
      <w:r w:rsidR="00BC52A9" w:rsidRPr="00AB549E">
        <w:rPr>
          <w:color w:val="000000" w:themeColor="text1"/>
        </w:rPr>
        <w:t>yip talepte bulunmak</w:t>
      </w:r>
      <w:r w:rsidRPr="00AB549E">
        <w:rPr>
          <w:color w:val="000000" w:themeColor="text1"/>
        </w:rPr>
        <w:t>,</w:t>
      </w:r>
    </w:p>
    <w:p w:rsidR="006D4554" w:rsidRPr="00AB549E" w:rsidRDefault="006D4554" w:rsidP="00661716">
      <w:pPr>
        <w:pStyle w:val="ListeParagraf"/>
        <w:numPr>
          <w:ilvl w:val="0"/>
          <w:numId w:val="3"/>
        </w:numPr>
        <w:spacing w:after="120" w:line="240" w:lineRule="auto"/>
        <w:ind w:left="709" w:hanging="425"/>
        <w:rPr>
          <w:color w:val="000000" w:themeColor="text1"/>
        </w:rPr>
      </w:pPr>
      <w:r w:rsidRPr="00AB549E">
        <w:rPr>
          <w:color w:val="000000" w:themeColor="text1"/>
        </w:rPr>
        <w:t>Koordinatörlüğün her türlü taşınır mal işlemlerinin kontrolünü yapmak,</w:t>
      </w:r>
    </w:p>
    <w:p w:rsidR="006D4554" w:rsidRPr="00AB549E" w:rsidRDefault="00465B58" w:rsidP="00661716">
      <w:pPr>
        <w:pStyle w:val="ListeParagraf"/>
        <w:numPr>
          <w:ilvl w:val="0"/>
          <w:numId w:val="3"/>
        </w:numPr>
        <w:spacing w:after="120" w:line="240" w:lineRule="auto"/>
        <w:ind w:left="709" w:hanging="425"/>
        <w:rPr>
          <w:color w:val="000000" w:themeColor="text1"/>
        </w:rPr>
      </w:pPr>
      <w:r w:rsidRPr="00AB549E">
        <w:rPr>
          <w:color w:val="000000" w:themeColor="text1"/>
        </w:rPr>
        <w:t>F</w:t>
      </w:r>
      <w:r w:rsidR="00757CA6" w:rsidRPr="00AB549E">
        <w:rPr>
          <w:color w:val="000000" w:themeColor="text1"/>
        </w:rPr>
        <w:t xml:space="preserve">akültelerden </w:t>
      </w:r>
      <w:r w:rsidRPr="00AB549E">
        <w:rPr>
          <w:color w:val="000000" w:themeColor="text1"/>
        </w:rPr>
        <w:t xml:space="preserve">gelen bilgiler çerçevesinde </w:t>
      </w:r>
      <w:r w:rsidR="00F458A1" w:rsidRPr="00AB549E">
        <w:rPr>
          <w:color w:val="000000" w:themeColor="text1"/>
        </w:rPr>
        <w:t>İşletmede Mesleki Eğitime</w:t>
      </w:r>
      <w:r w:rsidR="00757CA6" w:rsidRPr="00AB549E">
        <w:rPr>
          <w:color w:val="000000" w:themeColor="text1"/>
        </w:rPr>
        <w:t xml:space="preserve"> ilişkin </w:t>
      </w:r>
      <w:r w:rsidR="006D4554" w:rsidRPr="00AB549E">
        <w:rPr>
          <w:color w:val="000000" w:themeColor="text1"/>
        </w:rPr>
        <w:t>istatiksel raporları hazırlamak ve üst yönetime sunmak,</w:t>
      </w:r>
    </w:p>
    <w:p w:rsidR="006D4554" w:rsidRPr="00AB549E" w:rsidRDefault="006D4554" w:rsidP="00661716">
      <w:pPr>
        <w:pStyle w:val="ListeParagraf"/>
        <w:numPr>
          <w:ilvl w:val="0"/>
          <w:numId w:val="3"/>
        </w:numPr>
        <w:spacing w:after="120" w:line="240" w:lineRule="auto"/>
        <w:ind w:left="709" w:hanging="425"/>
        <w:rPr>
          <w:color w:val="000000" w:themeColor="text1"/>
        </w:rPr>
      </w:pPr>
      <w:r w:rsidRPr="00AB549E">
        <w:rPr>
          <w:color w:val="000000" w:themeColor="text1"/>
        </w:rPr>
        <w:lastRenderedPageBreak/>
        <w:t>Birim web sitesinin kullanım amacına uygun ve güncel olmasını sağlamak,</w:t>
      </w:r>
    </w:p>
    <w:p w:rsidR="00F12D4C" w:rsidRPr="00AB549E" w:rsidRDefault="006D4554" w:rsidP="00661716">
      <w:pPr>
        <w:pStyle w:val="ListeParagraf"/>
        <w:numPr>
          <w:ilvl w:val="0"/>
          <w:numId w:val="3"/>
        </w:numPr>
        <w:spacing w:after="120" w:line="240" w:lineRule="auto"/>
        <w:ind w:left="709" w:hanging="425"/>
        <w:rPr>
          <w:color w:val="000000" w:themeColor="text1"/>
        </w:rPr>
      </w:pPr>
      <w:r w:rsidRPr="00AB549E">
        <w:rPr>
          <w:color w:val="000000" w:themeColor="text1"/>
        </w:rPr>
        <w:t>Rektör tarafından verilen benzer görevleri yürütmek.</w:t>
      </w:r>
    </w:p>
    <w:p w:rsidR="006D4554" w:rsidRPr="00AB549E" w:rsidRDefault="006D4554" w:rsidP="00C212A5">
      <w:pPr>
        <w:pStyle w:val="Balk3"/>
        <w:spacing w:line="240" w:lineRule="auto"/>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Dekanın Görevleri </w:t>
      </w:r>
    </w:p>
    <w:p w:rsidR="00CE6046" w:rsidRPr="00AB549E" w:rsidRDefault="006D4554" w:rsidP="001F56E2">
      <w:pPr>
        <w:spacing w:after="0" w:line="240" w:lineRule="auto"/>
        <w:ind w:left="0" w:right="-11"/>
        <w:rPr>
          <w:color w:val="000000" w:themeColor="text1"/>
        </w:rPr>
      </w:pPr>
      <w:r w:rsidRPr="00AB549E">
        <w:rPr>
          <w:b/>
          <w:color w:val="000000" w:themeColor="text1"/>
        </w:rPr>
        <w:t xml:space="preserve">MADDE 7- </w:t>
      </w:r>
      <w:r w:rsidR="005A18E7" w:rsidRPr="00AB549E">
        <w:rPr>
          <w:color w:val="000000" w:themeColor="text1"/>
        </w:rPr>
        <w:t>(1) Dekan, Fakültede İşletmede Mesleki Eğitiminin en üst yetkilisi ve yöneticisi olup görevleri şunlardır:</w:t>
      </w:r>
    </w:p>
    <w:p w:rsidR="006D4554" w:rsidRPr="00AB549E" w:rsidRDefault="006D4554" w:rsidP="00661716">
      <w:pPr>
        <w:pStyle w:val="ListeParagraf"/>
        <w:numPr>
          <w:ilvl w:val="0"/>
          <w:numId w:val="4"/>
        </w:numPr>
        <w:spacing w:after="0" w:line="240" w:lineRule="auto"/>
        <w:ind w:left="709" w:right="-11" w:hanging="425"/>
        <w:rPr>
          <w:color w:val="000000" w:themeColor="text1"/>
        </w:rPr>
      </w:pPr>
      <w:r w:rsidRPr="00AB549E">
        <w:rPr>
          <w:color w:val="000000" w:themeColor="text1"/>
        </w:rPr>
        <w:t xml:space="preserve">Fakültelerde </w:t>
      </w:r>
      <w:r w:rsidR="007B04A6" w:rsidRPr="00AB549E">
        <w:rPr>
          <w:color w:val="000000" w:themeColor="text1"/>
        </w:rPr>
        <w:t xml:space="preserve">İşletmede Mesleki </w:t>
      </w:r>
      <w:r w:rsidR="00754265" w:rsidRPr="00AB549E">
        <w:rPr>
          <w:color w:val="000000" w:themeColor="text1"/>
        </w:rPr>
        <w:t>Eğitimini</w:t>
      </w:r>
      <w:r w:rsidRPr="00AB549E">
        <w:rPr>
          <w:color w:val="000000" w:themeColor="text1"/>
        </w:rPr>
        <w:t xml:space="preserve"> organize etmek ve </w:t>
      </w:r>
      <w:r w:rsidR="008A3B24" w:rsidRPr="00AB549E">
        <w:rPr>
          <w:color w:val="000000" w:themeColor="text1"/>
        </w:rPr>
        <w:t xml:space="preserve">bu eğitimin </w:t>
      </w:r>
      <w:r w:rsidRPr="00AB549E">
        <w:rPr>
          <w:color w:val="000000" w:themeColor="text1"/>
        </w:rPr>
        <w:t>yürütülmesini sağlamak,</w:t>
      </w:r>
    </w:p>
    <w:p w:rsidR="006D4554" w:rsidRPr="00AB549E" w:rsidRDefault="00AE0003" w:rsidP="00661716">
      <w:pPr>
        <w:pStyle w:val="ListeParagraf"/>
        <w:numPr>
          <w:ilvl w:val="0"/>
          <w:numId w:val="4"/>
        </w:numPr>
        <w:spacing w:after="0" w:line="240" w:lineRule="auto"/>
        <w:ind w:left="709" w:right="-11" w:hanging="425"/>
        <w:rPr>
          <w:color w:val="000000" w:themeColor="text1"/>
        </w:rPr>
      </w:pPr>
      <w:r w:rsidRPr="00AB549E">
        <w:rPr>
          <w:color w:val="000000" w:themeColor="text1"/>
        </w:rPr>
        <w:t>Fakülte Komisyonu</w:t>
      </w:r>
      <w:r w:rsidR="008A3B24" w:rsidRPr="00AB549E">
        <w:rPr>
          <w:color w:val="000000" w:themeColor="text1"/>
        </w:rPr>
        <w:t>’</w:t>
      </w:r>
      <w:r w:rsidR="006D4554" w:rsidRPr="00AB549E">
        <w:rPr>
          <w:color w:val="000000" w:themeColor="text1"/>
        </w:rPr>
        <w:t xml:space="preserve">nu oluşturmak ve </w:t>
      </w:r>
      <w:r w:rsidRPr="00AB549E">
        <w:rPr>
          <w:color w:val="000000" w:themeColor="text1"/>
        </w:rPr>
        <w:t>Fakülte Temsilcisi</w:t>
      </w:r>
      <w:r w:rsidR="006D4554" w:rsidRPr="00AB549E">
        <w:rPr>
          <w:color w:val="000000" w:themeColor="text1"/>
        </w:rPr>
        <w:t xml:space="preserve">ni görevlendirmek, </w:t>
      </w:r>
    </w:p>
    <w:p w:rsidR="006D4554" w:rsidRPr="00AB549E" w:rsidRDefault="00AE0003" w:rsidP="00661716">
      <w:pPr>
        <w:pStyle w:val="ListeParagraf"/>
        <w:numPr>
          <w:ilvl w:val="0"/>
          <w:numId w:val="4"/>
        </w:numPr>
        <w:spacing w:after="0" w:line="240" w:lineRule="auto"/>
        <w:ind w:left="709" w:right="-11" w:hanging="425"/>
        <w:rPr>
          <w:color w:val="000000" w:themeColor="text1"/>
        </w:rPr>
      </w:pPr>
      <w:r w:rsidRPr="00AB549E">
        <w:rPr>
          <w:color w:val="000000" w:themeColor="text1"/>
        </w:rPr>
        <w:t>Fakülte Komisyonu</w:t>
      </w:r>
      <w:r w:rsidR="006D4554" w:rsidRPr="00AB549E">
        <w:rPr>
          <w:color w:val="000000" w:themeColor="text1"/>
        </w:rPr>
        <w:t xml:space="preserve"> tarafından önerilen </w:t>
      </w:r>
      <w:r w:rsidR="00A63261" w:rsidRPr="00AB549E">
        <w:rPr>
          <w:color w:val="000000" w:themeColor="text1"/>
        </w:rPr>
        <w:t>i</w:t>
      </w:r>
      <w:r w:rsidR="00F458A1" w:rsidRPr="00AB549E">
        <w:rPr>
          <w:color w:val="000000" w:themeColor="text1"/>
        </w:rPr>
        <w:t>şletme</w:t>
      </w:r>
      <w:r w:rsidR="006D4554" w:rsidRPr="00AB549E">
        <w:rPr>
          <w:color w:val="000000" w:themeColor="text1"/>
        </w:rPr>
        <w:t xml:space="preserve"> listelerini onaylamak, </w:t>
      </w:r>
    </w:p>
    <w:p w:rsidR="00EA7B07" w:rsidRPr="00AB549E" w:rsidRDefault="00A63261" w:rsidP="00661716">
      <w:pPr>
        <w:pStyle w:val="ListeParagraf"/>
        <w:numPr>
          <w:ilvl w:val="0"/>
          <w:numId w:val="4"/>
        </w:numPr>
        <w:spacing w:after="0" w:line="240" w:lineRule="auto"/>
        <w:ind w:left="709" w:right="-11" w:hanging="425"/>
        <w:rPr>
          <w:color w:val="000000" w:themeColor="text1"/>
        </w:rPr>
      </w:pPr>
      <w:r w:rsidRPr="00AB549E">
        <w:rPr>
          <w:color w:val="000000" w:themeColor="text1"/>
        </w:rPr>
        <w:t>İşletmeler</w:t>
      </w:r>
      <w:r w:rsidR="006D4554" w:rsidRPr="00AB549E">
        <w:rPr>
          <w:color w:val="000000" w:themeColor="text1"/>
        </w:rPr>
        <w:t xml:space="preserve"> ile yapılacak </w:t>
      </w:r>
      <w:r w:rsidR="00797F0B" w:rsidRPr="00AB549E">
        <w:rPr>
          <w:color w:val="000000" w:themeColor="text1"/>
        </w:rPr>
        <w:t>İşletmede Mesleki Eğitim Protokolü</w:t>
      </w:r>
      <w:r w:rsidR="006D4554" w:rsidRPr="00AB549E">
        <w:rPr>
          <w:color w:val="000000" w:themeColor="text1"/>
        </w:rPr>
        <w:t>nü imzalamak</w:t>
      </w:r>
      <w:r w:rsidR="004F171E" w:rsidRPr="00AB549E">
        <w:rPr>
          <w:color w:val="000000" w:themeColor="text1"/>
        </w:rPr>
        <w:t xml:space="preserve"> </w:t>
      </w:r>
      <w:r w:rsidR="006D4554" w:rsidRPr="00AB549E">
        <w:rPr>
          <w:color w:val="000000" w:themeColor="text1"/>
        </w:rPr>
        <w:t xml:space="preserve">ve </w:t>
      </w:r>
      <w:r w:rsidR="007A36FF" w:rsidRPr="00AB549E">
        <w:rPr>
          <w:color w:val="000000" w:themeColor="text1"/>
        </w:rPr>
        <w:t xml:space="preserve">bir örneğini </w:t>
      </w:r>
      <w:r w:rsidR="006D4554" w:rsidRPr="00AB549E">
        <w:rPr>
          <w:color w:val="000000" w:themeColor="text1"/>
        </w:rPr>
        <w:t>Koordinatörlüğe iletmek</w:t>
      </w:r>
      <w:r w:rsidR="00EA7B07" w:rsidRPr="00AB549E">
        <w:rPr>
          <w:color w:val="000000" w:themeColor="text1"/>
        </w:rPr>
        <w:t>tir.</w:t>
      </w:r>
    </w:p>
    <w:p w:rsidR="006D4554" w:rsidRPr="00AB549E" w:rsidRDefault="00AE0003" w:rsidP="001F56E2">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Fakülte Komisyonu</w:t>
      </w:r>
      <w:r w:rsidR="006D4554" w:rsidRPr="00AB549E">
        <w:rPr>
          <w:rFonts w:ascii="Times New Roman" w:hAnsi="Times New Roman" w:cs="Times New Roman"/>
          <w:color w:val="000000" w:themeColor="text1"/>
          <w:sz w:val="24"/>
          <w:szCs w:val="24"/>
        </w:rPr>
        <w:t xml:space="preserve">nun Görevleri </w:t>
      </w:r>
    </w:p>
    <w:p w:rsidR="006D4554" w:rsidRPr="00AB549E" w:rsidRDefault="006D4554" w:rsidP="00C212A5">
      <w:pPr>
        <w:spacing w:line="240" w:lineRule="auto"/>
        <w:ind w:left="0" w:firstLine="0"/>
        <w:rPr>
          <w:b/>
          <w:color w:val="000000" w:themeColor="text1"/>
        </w:rPr>
      </w:pPr>
      <w:r w:rsidRPr="00AB549E">
        <w:rPr>
          <w:b/>
          <w:color w:val="000000" w:themeColor="text1"/>
        </w:rPr>
        <w:t xml:space="preserve">MADDE 8- </w:t>
      </w:r>
      <w:r w:rsidRPr="00AB549E">
        <w:rPr>
          <w:color w:val="000000" w:themeColor="text1"/>
        </w:rPr>
        <w:t>(1)</w:t>
      </w:r>
      <w:r w:rsidRPr="00AB549E">
        <w:rPr>
          <w:b/>
          <w:color w:val="000000" w:themeColor="text1"/>
        </w:rPr>
        <w:t xml:space="preserve"> </w:t>
      </w:r>
      <w:r w:rsidR="00AE0003" w:rsidRPr="00AB549E">
        <w:rPr>
          <w:color w:val="000000" w:themeColor="text1"/>
        </w:rPr>
        <w:t>Fakülte Komisyonu</w:t>
      </w:r>
      <w:r w:rsidR="008A3B24" w:rsidRPr="00AB549E">
        <w:rPr>
          <w:color w:val="000000" w:themeColor="text1"/>
        </w:rPr>
        <w:t>nun görevleri şunlardır:</w:t>
      </w:r>
    </w:p>
    <w:p w:rsidR="006D4554" w:rsidRPr="00AB549E" w:rsidRDefault="00E62A2B" w:rsidP="00661716">
      <w:pPr>
        <w:numPr>
          <w:ilvl w:val="0"/>
          <w:numId w:val="5"/>
        </w:numPr>
        <w:spacing w:line="240" w:lineRule="auto"/>
        <w:ind w:left="709" w:hanging="425"/>
        <w:rPr>
          <w:color w:val="000000" w:themeColor="text1"/>
        </w:rPr>
      </w:pPr>
      <w:r w:rsidRPr="00AB549E">
        <w:rPr>
          <w:color w:val="000000" w:themeColor="text1"/>
        </w:rPr>
        <w:t>Bölüm Komisyon</w:t>
      </w:r>
      <w:r w:rsidR="006D4554" w:rsidRPr="00AB549E">
        <w:rPr>
          <w:color w:val="000000" w:themeColor="text1"/>
        </w:rPr>
        <w:t xml:space="preserve">larınca önerilen </w:t>
      </w:r>
      <w:r w:rsidR="007B04A6" w:rsidRPr="00AB549E">
        <w:rPr>
          <w:color w:val="000000" w:themeColor="text1"/>
        </w:rPr>
        <w:t>İşletmede Mesleki Eğitim</w:t>
      </w:r>
      <w:r w:rsidR="006D4554" w:rsidRPr="00AB549E">
        <w:rPr>
          <w:color w:val="000000" w:themeColor="text1"/>
        </w:rPr>
        <w:t xml:space="preserve"> yapılacak </w:t>
      </w:r>
      <w:r w:rsidRPr="00AB549E">
        <w:rPr>
          <w:color w:val="000000" w:themeColor="text1"/>
        </w:rPr>
        <w:t>işletmeleri</w:t>
      </w:r>
      <w:r w:rsidR="006D4554" w:rsidRPr="00AB549E">
        <w:rPr>
          <w:color w:val="000000" w:themeColor="text1"/>
        </w:rPr>
        <w:t xml:space="preserve"> değerlendirerek Dekan onayına sunmak,</w:t>
      </w:r>
    </w:p>
    <w:p w:rsidR="006D4554" w:rsidRPr="00AB549E" w:rsidRDefault="00FB06C5" w:rsidP="00661716">
      <w:pPr>
        <w:numPr>
          <w:ilvl w:val="0"/>
          <w:numId w:val="5"/>
        </w:numPr>
        <w:pBdr>
          <w:top w:val="nil"/>
          <w:left w:val="nil"/>
          <w:bottom w:val="nil"/>
          <w:right w:val="nil"/>
          <w:between w:val="nil"/>
        </w:pBdr>
        <w:spacing w:after="0" w:line="240" w:lineRule="auto"/>
        <w:ind w:left="709" w:hanging="425"/>
        <w:rPr>
          <w:color w:val="000000" w:themeColor="text1"/>
        </w:rPr>
      </w:pPr>
      <w:r w:rsidRPr="00AB549E">
        <w:rPr>
          <w:color w:val="000000" w:themeColor="text1"/>
        </w:rPr>
        <w:t>İşletmede Mesleki Eğitim</w:t>
      </w:r>
      <w:r w:rsidR="009C34A6" w:rsidRPr="00AB549E">
        <w:rPr>
          <w:color w:val="000000" w:themeColor="text1"/>
        </w:rPr>
        <w:t>in</w:t>
      </w:r>
      <w:r w:rsidR="006D4554" w:rsidRPr="00AB549E">
        <w:rPr>
          <w:color w:val="000000" w:themeColor="text1"/>
        </w:rPr>
        <w:t xml:space="preserve"> belirlenen usul ve esaslara uygun yürütülebilmesi için gerekli düzenlemeleri yapmak ve koordinasyonu sağlamak,</w:t>
      </w:r>
    </w:p>
    <w:p w:rsidR="005D73CA" w:rsidRPr="00AB549E" w:rsidRDefault="007B04A6" w:rsidP="00661716">
      <w:pPr>
        <w:numPr>
          <w:ilvl w:val="0"/>
          <w:numId w:val="5"/>
        </w:numPr>
        <w:spacing w:line="240" w:lineRule="auto"/>
        <w:ind w:left="709" w:hanging="425"/>
        <w:rPr>
          <w:color w:val="000000" w:themeColor="text1"/>
        </w:rPr>
      </w:pPr>
      <w:r w:rsidRPr="00AB549E">
        <w:rPr>
          <w:color w:val="000000" w:themeColor="text1"/>
        </w:rPr>
        <w:t>İşletmede Mesleki Eğitim</w:t>
      </w:r>
      <w:r w:rsidR="006D4554" w:rsidRPr="00AB549E">
        <w:rPr>
          <w:color w:val="000000" w:themeColor="text1"/>
        </w:rPr>
        <w:t xml:space="preserve"> kapsamında </w:t>
      </w:r>
      <w:r w:rsidR="00A63261" w:rsidRPr="00AB549E">
        <w:rPr>
          <w:color w:val="000000" w:themeColor="text1"/>
        </w:rPr>
        <w:t>işletmeler</w:t>
      </w:r>
      <w:r w:rsidR="006D4554" w:rsidRPr="00AB549E">
        <w:rPr>
          <w:color w:val="000000" w:themeColor="text1"/>
        </w:rPr>
        <w:t xml:space="preserve"> ile yapılacak protokol taslaklarını hazırlamak ve Dekan onayına sunmaktır.</w:t>
      </w:r>
    </w:p>
    <w:p w:rsidR="006D4554" w:rsidRPr="00AB549E" w:rsidRDefault="006D4554" w:rsidP="00C212A5">
      <w:pPr>
        <w:pBdr>
          <w:top w:val="nil"/>
          <w:left w:val="nil"/>
          <w:bottom w:val="nil"/>
          <w:right w:val="nil"/>
          <w:between w:val="nil"/>
        </w:pBdr>
        <w:spacing w:line="240" w:lineRule="auto"/>
        <w:ind w:left="0" w:firstLine="0"/>
        <w:rPr>
          <w:color w:val="000000" w:themeColor="text1"/>
        </w:rPr>
      </w:pPr>
      <w:r w:rsidRPr="00AB549E">
        <w:rPr>
          <w:color w:val="000000" w:themeColor="text1"/>
        </w:rPr>
        <w:t xml:space="preserve">(2) </w:t>
      </w:r>
      <w:r w:rsidR="00AE0003" w:rsidRPr="00AB549E">
        <w:rPr>
          <w:color w:val="000000" w:themeColor="text1"/>
        </w:rPr>
        <w:t>Fakülte Komisyonu</w:t>
      </w:r>
      <w:r w:rsidRPr="00AB549E">
        <w:rPr>
          <w:color w:val="000000" w:themeColor="text1"/>
        </w:rPr>
        <w:t xml:space="preserve">, </w:t>
      </w:r>
      <w:r w:rsidR="007B04A6" w:rsidRPr="00AB549E">
        <w:rPr>
          <w:color w:val="000000" w:themeColor="text1"/>
        </w:rPr>
        <w:t xml:space="preserve">İşletmede Mesleki </w:t>
      </w:r>
      <w:r w:rsidR="00754265" w:rsidRPr="00AB549E">
        <w:rPr>
          <w:color w:val="000000" w:themeColor="text1"/>
        </w:rPr>
        <w:t>Eğitimini</w:t>
      </w:r>
      <w:r w:rsidRPr="00AB549E">
        <w:rPr>
          <w:color w:val="000000" w:themeColor="text1"/>
        </w:rPr>
        <w:t>n yapılacağı yarıyıl başlamadan önce toplanır. Dekanın talebi üzerine de toplanabilir. Toplantının gündemi Dekan tarafından belirlenir.</w:t>
      </w:r>
    </w:p>
    <w:p w:rsidR="006D4554" w:rsidRPr="00AB549E" w:rsidRDefault="00AE0003" w:rsidP="001F56E2">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Fakülte Temsilcisi</w:t>
      </w:r>
      <w:r w:rsidR="006D4554" w:rsidRPr="00AB549E">
        <w:rPr>
          <w:rFonts w:ascii="Times New Roman" w:hAnsi="Times New Roman" w:cs="Times New Roman"/>
          <w:color w:val="000000" w:themeColor="text1"/>
          <w:sz w:val="24"/>
          <w:szCs w:val="24"/>
        </w:rPr>
        <w:t xml:space="preserve">nin Görevleri </w:t>
      </w:r>
    </w:p>
    <w:p w:rsidR="006D4554" w:rsidRPr="00AB549E" w:rsidRDefault="006D4554" w:rsidP="00C212A5">
      <w:pPr>
        <w:spacing w:line="240" w:lineRule="auto"/>
        <w:ind w:left="0" w:firstLine="0"/>
        <w:rPr>
          <w:b/>
          <w:color w:val="000000" w:themeColor="text1"/>
        </w:rPr>
      </w:pPr>
      <w:r w:rsidRPr="00AB549E">
        <w:rPr>
          <w:b/>
          <w:color w:val="000000" w:themeColor="text1"/>
        </w:rPr>
        <w:t xml:space="preserve">MADDE 9- </w:t>
      </w:r>
      <w:r w:rsidRPr="00AB549E">
        <w:rPr>
          <w:color w:val="000000" w:themeColor="text1"/>
        </w:rPr>
        <w:t xml:space="preserve">(1) </w:t>
      </w:r>
      <w:r w:rsidR="00AE0003" w:rsidRPr="00AB549E">
        <w:rPr>
          <w:color w:val="000000" w:themeColor="text1"/>
        </w:rPr>
        <w:t>Fakülte Temsilcisi</w:t>
      </w:r>
      <w:r w:rsidRPr="00AB549E">
        <w:rPr>
          <w:color w:val="000000" w:themeColor="text1"/>
        </w:rPr>
        <w:t>nin görevleri şunlardır</w:t>
      </w:r>
      <w:r w:rsidR="008A3B24" w:rsidRPr="00AB549E">
        <w:rPr>
          <w:color w:val="000000" w:themeColor="text1"/>
        </w:rPr>
        <w:t>:</w:t>
      </w:r>
      <w:r w:rsidRPr="00AB549E">
        <w:rPr>
          <w:b/>
          <w:color w:val="000000" w:themeColor="text1"/>
        </w:rPr>
        <w:t xml:space="preserve"> </w:t>
      </w:r>
    </w:p>
    <w:p w:rsidR="006D4554" w:rsidRPr="00AB549E" w:rsidRDefault="006D4554" w:rsidP="00661716">
      <w:pPr>
        <w:pStyle w:val="ListeParagraf"/>
        <w:numPr>
          <w:ilvl w:val="0"/>
          <w:numId w:val="6"/>
        </w:numPr>
        <w:spacing w:line="240" w:lineRule="auto"/>
        <w:ind w:left="709" w:hanging="425"/>
        <w:rPr>
          <w:color w:val="000000" w:themeColor="text1"/>
        </w:rPr>
      </w:pPr>
      <w:r w:rsidRPr="00AB549E">
        <w:rPr>
          <w:color w:val="000000" w:themeColor="text1"/>
        </w:rPr>
        <w:t>Fakültelerde</w:t>
      </w:r>
      <w:r w:rsidR="00C61AE8" w:rsidRPr="00AB549E">
        <w:rPr>
          <w:color w:val="000000" w:themeColor="text1"/>
        </w:rPr>
        <w:t xml:space="preserve"> ve bölümlerde</w:t>
      </w:r>
      <w:r w:rsidRPr="00AB549E">
        <w:rPr>
          <w:color w:val="000000" w:themeColor="text1"/>
        </w:rPr>
        <w:t xml:space="preserve"> </w:t>
      </w:r>
      <w:r w:rsidR="007B04A6" w:rsidRPr="00AB549E">
        <w:rPr>
          <w:color w:val="000000" w:themeColor="text1"/>
        </w:rPr>
        <w:t>İşletmede Mesleki Eğitim</w:t>
      </w:r>
      <w:r w:rsidRPr="00AB549E">
        <w:rPr>
          <w:color w:val="000000" w:themeColor="text1"/>
        </w:rPr>
        <w:t xml:space="preserve"> sürecini takip etmek, </w:t>
      </w:r>
    </w:p>
    <w:p w:rsidR="006D4554" w:rsidRPr="00AB549E" w:rsidRDefault="007B04A6" w:rsidP="00661716">
      <w:pPr>
        <w:pStyle w:val="ListeParagraf"/>
        <w:numPr>
          <w:ilvl w:val="0"/>
          <w:numId w:val="6"/>
        </w:numPr>
        <w:spacing w:line="240" w:lineRule="auto"/>
        <w:ind w:left="709" w:hanging="425"/>
        <w:rPr>
          <w:color w:val="000000" w:themeColor="text1"/>
        </w:rPr>
      </w:pPr>
      <w:r w:rsidRPr="00AB549E">
        <w:rPr>
          <w:color w:val="000000" w:themeColor="text1"/>
        </w:rPr>
        <w:t>İşletmede Mesleki Eğitim</w:t>
      </w:r>
      <w:r w:rsidR="006D4554" w:rsidRPr="00AB549E">
        <w:rPr>
          <w:color w:val="000000" w:themeColor="text1"/>
        </w:rPr>
        <w:t xml:space="preserve"> ile ilgili Koordinatörlükle iletişimi sağlamak,</w:t>
      </w:r>
    </w:p>
    <w:p w:rsidR="006D4554" w:rsidRPr="00AB549E" w:rsidRDefault="007B04A6" w:rsidP="00661716">
      <w:pPr>
        <w:pStyle w:val="ListeParagraf"/>
        <w:numPr>
          <w:ilvl w:val="0"/>
          <w:numId w:val="6"/>
        </w:numPr>
        <w:spacing w:line="240" w:lineRule="auto"/>
        <w:ind w:left="709" w:hanging="425"/>
        <w:rPr>
          <w:color w:val="000000" w:themeColor="text1"/>
        </w:rPr>
      </w:pPr>
      <w:r w:rsidRPr="00AB549E">
        <w:rPr>
          <w:color w:val="000000" w:themeColor="text1"/>
        </w:rPr>
        <w:t>İşletmede Mesleki Eğitim</w:t>
      </w:r>
      <w:r w:rsidR="006D4554" w:rsidRPr="00AB549E">
        <w:rPr>
          <w:color w:val="000000" w:themeColor="text1"/>
        </w:rPr>
        <w:t xml:space="preserve"> kapsamında ortaya çıkabilecek aksaklık ve sorunları </w:t>
      </w:r>
      <w:r w:rsidR="00AE0003" w:rsidRPr="00AB549E">
        <w:rPr>
          <w:color w:val="000000" w:themeColor="text1"/>
        </w:rPr>
        <w:t>Fakülte Komisyonu</w:t>
      </w:r>
      <w:r w:rsidR="008A3B24" w:rsidRPr="00AB549E">
        <w:rPr>
          <w:color w:val="000000" w:themeColor="text1"/>
        </w:rPr>
        <w:t>’</w:t>
      </w:r>
      <w:r w:rsidR="006D4554" w:rsidRPr="00AB549E">
        <w:rPr>
          <w:color w:val="000000" w:themeColor="text1"/>
        </w:rPr>
        <w:t>na iletmek,</w:t>
      </w:r>
    </w:p>
    <w:p w:rsidR="006D4554" w:rsidRPr="00AB549E" w:rsidRDefault="007B04A6" w:rsidP="00661716">
      <w:pPr>
        <w:pStyle w:val="ListeParagraf"/>
        <w:numPr>
          <w:ilvl w:val="0"/>
          <w:numId w:val="6"/>
        </w:numPr>
        <w:pBdr>
          <w:top w:val="nil"/>
          <w:left w:val="nil"/>
          <w:bottom w:val="nil"/>
          <w:right w:val="nil"/>
          <w:between w:val="nil"/>
        </w:pBdr>
        <w:spacing w:after="0" w:line="240" w:lineRule="auto"/>
        <w:ind w:left="709" w:hanging="425"/>
        <w:rPr>
          <w:color w:val="000000" w:themeColor="text1"/>
        </w:rPr>
      </w:pPr>
      <w:r w:rsidRPr="00AB549E">
        <w:rPr>
          <w:color w:val="000000" w:themeColor="text1"/>
        </w:rPr>
        <w:t>İşletmede Mesleki Eğitim</w:t>
      </w:r>
      <w:r w:rsidR="006D4554" w:rsidRPr="00AB549E">
        <w:rPr>
          <w:color w:val="000000" w:themeColor="text1"/>
        </w:rPr>
        <w:t xml:space="preserve"> kapsamında </w:t>
      </w:r>
      <w:r w:rsidR="009A2A4D" w:rsidRPr="00AB549E">
        <w:rPr>
          <w:color w:val="000000" w:themeColor="text1"/>
        </w:rPr>
        <w:t>Dekan</w:t>
      </w:r>
      <w:r w:rsidR="006D4554" w:rsidRPr="00AB549E">
        <w:rPr>
          <w:color w:val="000000" w:themeColor="text1"/>
        </w:rPr>
        <w:t xml:space="preserve"> tarafından verilen görevleri yerine getirmek.</w:t>
      </w:r>
    </w:p>
    <w:p w:rsidR="006D4554" w:rsidRPr="00AB549E" w:rsidRDefault="006D4554" w:rsidP="001F56E2">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Bölüm Başkan</w:t>
      </w:r>
      <w:r w:rsidR="002C7EAC" w:rsidRPr="00AB549E">
        <w:rPr>
          <w:rFonts w:ascii="Times New Roman" w:hAnsi="Times New Roman" w:cs="Times New Roman"/>
          <w:color w:val="000000" w:themeColor="text1"/>
          <w:sz w:val="24"/>
          <w:szCs w:val="24"/>
        </w:rPr>
        <w:t>ı</w:t>
      </w:r>
      <w:r w:rsidRPr="00AB549E">
        <w:rPr>
          <w:rFonts w:ascii="Times New Roman" w:hAnsi="Times New Roman" w:cs="Times New Roman"/>
          <w:color w:val="000000" w:themeColor="text1"/>
          <w:sz w:val="24"/>
          <w:szCs w:val="24"/>
        </w:rPr>
        <w:t>nın Görevleri</w:t>
      </w:r>
    </w:p>
    <w:p w:rsidR="006D4554" w:rsidRPr="00AB549E" w:rsidRDefault="006D4554" w:rsidP="00C212A5">
      <w:pPr>
        <w:spacing w:line="240" w:lineRule="auto"/>
        <w:ind w:left="0" w:firstLine="0"/>
        <w:rPr>
          <w:b/>
          <w:bCs/>
          <w:color w:val="000000" w:themeColor="text1"/>
        </w:rPr>
      </w:pPr>
      <w:r w:rsidRPr="00AB549E">
        <w:rPr>
          <w:b/>
          <w:bCs/>
          <w:color w:val="000000" w:themeColor="text1"/>
        </w:rPr>
        <w:t xml:space="preserve">MADDE 10– </w:t>
      </w:r>
      <w:r w:rsidRPr="00AB549E">
        <w:rPr>
          <w:color w:val="000000" w:themeColor="text1"/>
        </w:rPr>
        <w:t>(1)</w:t>
      </w:r>
      <w:r w:rsidRPr="00AB549E">
        <w:rPr>
          <w:b/>
          <w:color w:val="000000" w:themeColor="text1"/>
        </w:rPr>
        <w:t xml:space="preserve"> </w:t>
      </w:r>
      <w:r w:rsidRPr="00AB549E">
        <w:rPr>
          <w:color w:val="000000" w:themeColor="text1"/>
        </w:rPr>
        <w:t>Bölüm Başkanı</w:t>
      </w:r>
      <w:r w:rsidR="008A3B24" w:rsidRPr="00AB549E">
        <w:rPr>
          <w:color w:val="000000" w:themeColor="text1"/>
        </w:rPr>
        <w:t>nın görevleri şunlardır:</w:t>
      </w:r>
    </w:p>
    <w:p w:rsidR="00425E71" w:rsidRPr="00AB549E" w:rsidRDefault="00425E71" w:rsidP="00661716">
      <w:pPr>
        <w:pStyle w:val="ListeParagraf"/>
        <w:numPr>
          <w:ilvl w:val="0"/>
          <w:numId w:val="7"/>
        </w:numPr>
        <w:spacing w:line="240" w:lineRule="auto"/>
        <w:ind w:left="709" w:hanging="425"/>
        <w:rPr>
          <w:color w:val="000000" w:themeColor="text1"/>
        </w:rPr>
      </w:pPr>
      <w:r w:rsidRPr="00AB549E">
        <w:rPr>
          <w:color w:val="000000" w:themeColor="text1"/>
        </w:rPr>
        <w:t xml:space="preserve">Bölümlerde İşletmede Mesleki Eğitim sürecini takip etmek, </w:t>
      </w:r>
    </w:p>
    <w:p w:rsidR="006D4554" w:rsidRPr="00AB549E" w:rsidRDefault="00AE0003" w:rsidP="00661716">
      <w:pPr>
        <w:pStyle w:val="ListeParagraf"/>
        <w:numPr>
          <w:ilvl w:val="0"/>
          <w:numId w:val="7"/>
        </w:numPr>
        <w:spacing w:line="240" w:lineRule="auto"/>
        <w:ind w:left="709" w:hanging="425"/>
        <w:rPr>
          <w:color w:val="000000" w:themeColor="text1"/>
        </w:rPr>
      </w:pPr>
      <w:r w:rsidRPr="00AB549E">
        <w:rPr>
          <w:color w:val="000000" w:themeColor="text1"/>
        </w:rPr>
        <w:t>Bölüm Temsilci</w:t>
      </w:r>
      <w:r w:rsidR="00563B20" w:rsidRPr="00AB549E">
        <w:rPr>
          <w:color w:val="000000" w:themeColor="text1"/>
        </w:rPr>
        <w:t xml:space="preserve">sini/Temsilcilerini </w:t>
      </w:r>
      <w:r w:rsidR="006D4554" w:rsidRPr="00AB549E">
        <w:rPr>
          <w:color w:val="000000" w:themeColor="text1"/>
        </w:rPr>
        <w:t xml:space="preserve">ve </w:t>
      </w:r>
      <w:r w:rsidR="001B1645" w:rsidRPr="00AB549E">
        <w:rPr>
          <w:color w:val="000000" w:themeColor="text1"/>
        </w:rPr>
        <w:t>Sorumlu Öğretim Eleman</w:t>
      </w:r>
      <w:r w:rsidR="00563B20" w:rsidRPr="00AB549E">
        <w:rPr>
          <w:color w:val="000000" w:themeColor="text1"/>
        </w:rPr>
        <w:t>ını/Elemanlarını</w:t>
      </w:r>
      <w:r w:rsidR="006D4554" w:rsidRPr="00AB549E">
        <w:rPr>
          <w:color w:val="000000" w:themeColor="text1"/>
        </w:rPr>
        <w:t xml:space="preserve"> belirlemek,</w:t>
      </w:r>
    </w:p>
    <w:p w:rsidR="006D4554" w:rsidRPr="00AB549E" w:rsidRDefault="007B04A6" w:rsidP="00661716">
      <w:pPr>
        <w:pStyle w:val="ListeParagraf"/>
        <w:numPr>
          <w:ilvl w:val="0"/>
          <w:numId w:val="7"/>
        </w:numPr>
        <w:spacing w:line="240" w:lineRule="auto"/>
        <w:ind w:left="709" w:hanging="425"/>
        <w:rPr>
          <w:color w:val="000000" w:themeColor="text1"/>
        </w:rPr>
      </w:pPr>
      <w:r w:rsidRPr="00AB549E">
        <w:rPr>
          <w:color w:val="000000" w:themeColor="text1"/>
        </w:rPr>
        <w:t xml:space="preserve">İşletmede Mesleki </w:t>
      </w:r>
      <w:r w:rsidR="00754265" w:rsidRPr="00AB549E">
        <w:rPr>
          <w:color w:val="000000" w:themeColor="text1"/>
        </w:rPr>
        <w:t>Eğitimini</w:t>
      </w:r>
      <w:r w:rsidR="006D4554" w:rsidRPr="00AB549E">
        <w:rPr>
          <w:color w:val="000000" w:themeColor="text1"/>
        </w:rPr>
        <w:t xml:space="preserve"> tamamlayan öğrencilerin belgelerini </w:t>
      </w:r>
      <w:r w:rsidR="00AE0003" w:rsidRPr="00AB549E">
        <w:rPr>
          <w:color w:val="000000" w:themeColor="text1"/>
        </w:rPr>
        <w:t>Bölüm Komisyonu</w:t>
      </w:r>
      <w:r w:rsidR="005C111E" w:rsidRPr="00AB549E">
        <w:rPr>
          <w:color w:val="000000" w:themeColor="text1"/>
        </w:rPr>
        <w:t>’</w:t>
      </w:r>
      <w:r w:rsidR="006D4554" w:rsidRPr="00AB549E">
        <w:rPr>
          <w:color w:val="000000" w:themeColor="text1"/>
        </w:rPr>
        <w:t>na iletmek,</w:t>
      </w:r>
    </w:p>
    <w:p w:rsidR="00425E71" w:rsidRPr="00AB549E" w:rsidRDefault="00425E71" w:rsidP="00661716">
      <w:pPr>
        <w:pStyle w:val="ListeParagraf"/>
        <w:numPr>
          <w:ilvl w:val="0"/>
          <w:numId w:val="7"/>
        </w:numPr>
        <w:spacing w:line="240" w:lineRule="auto"/>
        <w:ind w:left="709" w:hanging="425"/>
        <w:rPr>
          <w:color w:val="000000" w:themeColor="text1"/>
        </w:rPr>
      </w:pPr>
      <w:r w:rsidRPr="00AB549E">
        <w:rPr>
          <w:color w:val="000000" w:themeColor="text1"/>
        </w:rPr>
        <w:t>İşletmede Mesleki Eğitim kapsamında yapılacak duyuruların bölüm internet sayfası üzerinden ilan edilmesini sağlamak,</w:t>
      </w:r>
    </w:p>
    <w:p w:rsidR="00FF3794" w:rsidRPr="00AB549E" w:rsidRDefault="00F458A1" w:rsidP="00661716">
      <w:pPr>
        <w:pStyle w:val="ListeParagraf"/>
        <w:widowControl w:val="0"/>
        <w:numPr>
          <w:ilvl w:val="0"/>
          <w:numId w:val="7"/>
        </w:numPr>
        <w:tabs>
          <w:tab w:val="left" w:pos="709"/>
        </w:tabs>
        <w:autoSpaceDE w:val="0"/>
        <w:autoSpaceDN w:val="0"/>
        <w:spacing w:after="0" w:line="240" w:lineRule="auto"/>
        <w:ind w:left="709" w:right="111" w:hanging="425"/>
        <w:contextualSpacing w:val="0"/>
        <w:rPr>
          <w:color w:val="000000" w:themeColor="text1"/>
        </w:rPr>
      </w:pPr>
      <w:r w:rsidRPr="00AB549E">
        <w:rPr>
          <w:color w:val="000000" w:themeColor="text1"/>
        </w:rPr>
        <w:t>İşletme Değerlendirme Formu</w:t>
      </w:r>
      <w:r w:rsidR="005C111E" w:rsidRPr="00AB549E">
        <w:rPr>
          <w:color w:val="000000" w:themeColor="text1"/>
        </w:rPr>
        <w:t>’</w:t>
      </w:r>
      <w:r w:rsidR="003A5837" w:rsidRPr="00AB549E">
        <w:rPr>
          <w:color w:val="000000" w:themeColor="text1"/>
        </w:rPr>
        <w:t>nda</w:t>
      </w:r>
      <w:r w:rsidR="00576DA5" w:rsidRPr="00AB549E">
        <w:rPr>
          <w:color w:val="000000" w:themeColor="text1"/>
        </w:rPr>
        <w:t xml:space="preserve"> (EK-4)</w:t>
      </w:r>
      <w:r w:rsidR="003A5837" w:rsidRPr="00AB549E">
        <w:rPr>
          <w:color w:val="000000" w:themeColor="text1"/>
        </w:rPr>
        <w:t xml:space="preserve"> yer alan bilgilerin </w:t>
      </w:r>
      <w:r w:rsidR="006D4554" w:rsidRPr="00AB549E">
        <w:rPr>
          <w:color w:val="000000" w:themeColor="text1"/>
        </w:rPr>
        <w:t xml:space="preserve">otomasyon sistemine </w:t>
      </w:r>
      <w:r w:rsidR="003A5837" w:rsidRPr="00AB549E">
        <w:rPr>
          <w:color w:val="000000" w:themeColor="text1"/>
        </w:rPr>
        <w:t xml:space="preserve">girişinin yapılmasını </w:t>
      </w:r>
      <w:r w:rsidR="006D4554" w:rsidRPr="00AB549E">
        <w:rPr>
          <w:color w:val="000000" w:themeColor="text1"/>
        </w:rPr>
        <w:t>ve formu</w:t>
      </w:r>
      <w:r w:rsidR="003A5837" w:rsidRPr="00AB549E">
        <w:rPr>
          <w:color w:val="000000" w:themeColor="text1"/>
        </w:rPr>
        <w:t>n</w:t>
      </w:r>
      <w:r w:rsidR="006D4554" w:rsidRPr="00AB549E">
        <w:rPr>
          <w:color w:val="000000" w:themeColor="text1"/>
        </w:rPr>
        <w:t xml:space="preserve"> Öğrenci İşleri Daire Başkanlığı’na </w:t>
      </w:r>
      <w:r w:rsidR="003A5837" w:rsidRPr="00AB549E">
        <w:rPr>
          <w:color w:val="000000" w:themeColor="text1"/>
        </w:rPr>
        <w:t>iletilmesini sağlamak</w:t>
      </w:r>
      <w:r w:rsidR="006D4554" w:rsidRPr="00AB549E">
        <w:rPr>
          <w:color w:val="000000" w:themeColor="text1"/>
        </w:rPr>
        <w:t xml:space="preserve">. </w:t>
      </w:r>
    </w:p>
    <w:p w:rsidR="006D4554" w:rsidRPr="00AB549E" w:rsidRDefault="00AE0003" w:rsidP="001F56E2">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Bölüm Komisyonu</w:t>
      </w:r>
      <w:r w:rsidR="006D4554" w:rsidRPr="00AB549E">
        <w:rPr>
          <w:rFonts w:ascii="Times New Roman" w:hAnsi="Times New Roman" w:cs="Times New Roman"/>
          <w:color w:val="000000" w:themeColor="text1"/>
          <w:sz w:val="24"/>
          <w:szCs w:val="24"/>
        </w:rPr>
        <w:t>nun Görevleri</w:t>
      </w:r>
    </w:p>
    <w:p w:rsidR="006D4554" w:rsidRPr="00AB549E" w:rsidRDefault="006D4554" w:rsidP="00C212A5">
      <w:pPr>
        <w:spacing w:line="240" w:lineRule="auto"/>
        <w:ind w:left="0" w:firstLine="0"/>
        <w:rPr>
          <w:b/>
          <w:color w:val="000000" w:themeColor="text1"/>
        </w:rPr>
      </w:pPr>
      <w:r w:rsidRPr="00AB549E">
        <w:rPr>
          <w:b/>
          <w:color w:val="000000" w:themeColor="text1"/>
        </w:rPr>
        <w:t xml:space="preserve">MADDE 11- </w:t>
      </w:r>
      <w:r w:rsidRPr="00AB549E">
        <w:rPr>
          <w:color w:val="000000" w:themeColor="text1"/>
        </w:rPr>
        <w:t>(1)</w:t>
      </w:r>
      <w:r w:rsidRPr="00AB549E">
        <w:rPr>
          <w:b/>
          <w:color w:val="000000" w:themeColor="text1"/>
        </w:rPr>
        <w:t xml:space="preserve"> </w:t>
      </w:r>
      <w:r w:rsidR="00AE0003" w:rsidRPr="00AB549E">
        <w:rPr>
          <w:color w:val="000000" w:themeColor="text1"/>
        </w:rPr>
        <w:t>Bölüm Komisyonu</w:t>
      </w:r>
      <w:r w:rsidRPr="00AB549E">
        <w:rPr>
          <w:color w:val="000000" w:themeColor="text1"/>
        </w:rPr>
        <w:t>nun görevleri</w:t>
      </w:r>
      <w:r w:rsidR="005C111E" w:rsidRPr="00AB549E">
        <w:rPr>
          <w:color w:val="000000" w:themeColor="text1"/>
        </w:rPr>
        <w:t xml:space="preserve"> şunlardır:</w:t>
      </w:r>
    </w:p>
    <w:p w:rsidR="006D4554" w:rsidRPr="00AB549E" w:rsidRDefault="007B04A6" w:rsidP="00723188">
      <w:pPr>
        <w:numPr>
          <w:ilvl w:val="0"/>
          <w:numId w:val="8"/>
        </w:numPr>
        <w:pBdr>
          <w:top w:val="nil"/>
          <w:left w:val="nil"/>
          <w:bottom w:val="nil"/>
          <w:right w:val="nil"/>
          <w:between w:val="nil"/>
        </w:pBdr>
        <w:spacing w:after="0" w:line="240" w:lineRule="auto"/>
        <w:ind w:left="709" w:hanging="425"/>
        <w:rPr>
          <w:color w:val="000000" w:themeColor="text1"/>
        </w:rPr>
      </w:pPr>
      <w:r w:rsidRPr="00AB549E">
        <w:rPr>
          <w:color w:val="000000" w:themeColor="text1"/>
        </w:rPr>
        <w:t>İşletmede Mesleki Eğitim</w:t>
      </w:r>
      <w:r w:rsidR="006D4554" w:rsidRPr="00AB549E">
        <w:rPr>
          <w:color w:val="000000" w:themeColor="text1"/>
        </w:rPr>
        <w:t xml:space="preserve"> verilebilecek </w:t>
      </w:r>
      <w:r w:rsidR="00E62A2B" w:rsidRPr="00AB549E">
        <w:rPr>
          <w:color w:val="000000" w:themeColor="text1"/>
        </w:rPr>
        <w:t>işletmeleri</w:t>
      </w:r>
      <w:r w:rsidR="006D4554" w:rsidRPr="00AB549E">
        <w:rPr>
          <w:color w:val="000000" w:themeColor="text1"/>
        </w:rPr>
        <w:t>n tespiti için organizasyon süreçlerini belirlemek ve yönetmek,</w:t>
      </w:r>
    </w:p>
    <w:p w:rsidR="006D4554" w:rsidRPr="00AB549E" w:rsidRDefault="007B04A6" w:rsidP="00723188">
      <w:pPr>
        <w:numPr>
          <w:ilvl w:val="0"/>
          <w:numId w:val="8"/>
        </w:numPr>
        <w:pBdr>
          <w:top w:val="nil"/>
          <w:left w:val="nil"/>
          <w:bottom w:val="nil"/>
          <w:right w:val="nil"/>
          <w:between w:val="nil"/>
        </w:pBdr>
        <w:spacing w:after="0" w:line="240" w:lineRule="auto"/>
        <w:ind w:left="709" w:hanging="425"/>
        <w:rPr>
          <w:color w:val="000000" w:themeColor="text1"/>
        </w:rPr>
      </w:pPr>
      <w:r w:rsidRPr="00AB549E">
        <w:rPr>
          <w:color w:val="000000" w:themeColor="text1"/>
        </w:rPr>
        <w:t>İşletmede Mesleki Eğitim</w:t>
      </w:r>
      <w:r w:rsidR="006D4554" w:rsidRPr="00AB549E">
        <w:rPr>
          <w:color w:val="000000" w:themeColor="text1"/>
        </w:rPr>
        <w:t xml:space="preserve"> kapsamında protokol düzenlenecek </w:t>
      </w:r>
      <w:r w:rsidR="00E62A2B" w:rsidRPr="00AB549E">
        <w:rPr>
          <w:color w:val="000000" w:themeColor="text1"/>
        </w:rPr>
        <w:t>işletmeleri</w:t>
      </w:r>
      <w:r w:rsidR="006D4554" w:rsidRPr="00AB549E">
        <w:rPr>
          <w:color w:val="000000" w:themeColor="text1"/>
        </w:rPr>
        <w:t xml:space="preserve"> belirlemek ve bu </w:t>
      </w:r>
      <w:r w:rsidR="00E62A2B" w:rsidRPr="00AB549E">
        <w:rPr>
          <w:color w:val="000000" w:themeColor="text1"/>
        </w:rPr>
        <w:t>işletmeleri</w:t>
      </w:r>
      <w:r w:rsidR="006D4554" w:rsidRPr="00AB549E">
        <w:rPr>
          <w:color w:val="000000" w:themeColor="text1"/>
        </w:rPr>
        <w:t xml:space="preserve"> </w:t>
      </w:r>
      <w:r w:rsidR="00AE0003" w:rsidRPr="00AB549E">
        <w:rPr>
          <w:color w:val="000000" w:themeColor="text1"/>
        </w:rPr>
        <w:t>Fakülte Komisyonu</w:t>
      </w:r>
      <w:r w:rsidR="005C111E" w:rsidRPr="00AB549E">
        <w:rPr>
          <w:color w:val="000000" w:themeColor="text1"/>
        </w:rPr>
        <w:t>’</w:t>
      </w:r>
      <w:r w:rsidR="006D4554" w:rsidRPr="00AB549E">
        <w:rPr>
          <w:color w:val="000000" w:themeColor="text1"/>
        </w:rPr>
        <w:t>na sunmak,</w:t>
      </w:r>
    </w:p>
    <w:p w:rsidR="006D4554" w:rsidRPr="00AB549E" w:rsidRDefault="007B04A6" w:rsidP="00723188">
      <w:pPr>
        <w:numPr>
          <w:ilvl w:val="0"/>
          <w:numId w:val="8"/>
        </w:numPr>
        <w:pBdr>
          <w:top w:val="nil"/>
          <w:left w:val="nil"/>
          <w:bottom w:val="nil"/>
          <w:right w:val="nil"/>
          <w:between w:val="nil"/>
        </w:pBdr>
        <w:spacing w:after="0" w:line="240" w:lineRule="auto"/>
        <w:ind w:left="709" w:hanging="425"/>
        <w:rPr>
          <w:color w:val="000000" w:themeColor="text1"/>
        </w:rPr>
      </w:pPr>
      <w:r w:rsidRPr="00AB549E">
        <w:rPr>
          <w:color w:val="000000" w:themeColor="text1"/>
        </w:rPr>
        <w:t>İşletmede Mesleki Eğitim</w:t>
      </w:r>
      <w:r w:rsidR="006D4554" w:rsidRPr="00AB549E">
        <w:rPr>
          <w:color w:val="000000" w:themeColor="text1"/>
        </w:rPr>
        <w:t xml:space="preserve"> kapsamında kontenjan dâhilinde öğrencilerin </w:t>
      </w:r>
      <w:r w:rsidR="00FF3794" w:rsidRPr="00AB549E">
        <w:rPr>
          <w:color w:val="000000" w:themeColor="text1"/>
        </w:rPr>
        <w:t>i</w:t>
      </w:r>
      <w:r w:rsidR="00F458A1" w:rsidRPr="00AB549E">
        <w:rPr>
          <w:color w:val="000000" w:themeColor="text1"/>
        </w:rPr>
        <w:t>şletme</w:t>
      </w:r>
      <w:r w:rsidR="006D4554" w:rsidRPr="00AB549E">
        <w:rPr>
          <w:color w:val="000000" w:themeColor="text1"/>
        </w:rPr>
        <w:t xml:space="preserve"> eşleştirmesini yapmak, </w:t>
      </w:r>
    </w:p>
    <w:p w:rsidR="006D4554" w:rsidRPr="00AB549E" w:rsidRDefault="007B04A6" w:rsidP="00723188">
      <w:pPr>
        <w:numPr>
          <w:ilvl w:val="0"/>
          <w:numId w:val="8"/>
        </w:numPr>
        <w:spacing w:line="240" w:lineRule="auto"/>
        <w:ind w:left="709" w:hanging="425"/>
        <w:rPr>
          <w:color w:val="000000" w:themeColor="text1"/>
        </w:rPr>
      </w:pPr>
      <w:r w:rsidRPr="00AB549E">
        <w:rPr>
          <w:color w:val="000000" w:themeColor="text1"/>
        </w:rPr>
        <w:lastRenderedPageBreak/>
        <w:t>İşletmede Mesleki Eğitim</w:t>
      </w:r>
      <w:r w:rsidR="006D4554" w:rsidRPr="00AB549E">
        <w:rPr>
          <w:color w:val="000000" w:themeColor="text1"/>
        </w:rPr>
        <w:t xml:space="preserve"> kapsamında düzenlenecek </w:t>
      </w:r>
      <w:r w:rsidR="00D26CD5" w:rsidRPr="00AB549E">
        <w:rPr>
          <w:color w:val="000000" w:themeColor="text1"/>
        </w:rPr>
        <w:t>Uygulamalı Eğitim Dosyası</w:t>
      </w:r>
      <w:r w:rsidR="005C111E" w:rsidRPr="00AB549E">
        <w:rPr>
          <w:color w:val="000000" w:themeColor="text1"/>
        </w:rPr>
        <w:t>’</w:t>
      </w:r>
      <w:r w:rsidR="006D4554" w:rsidRPr="00AB549E">
        <w:rPr>
          <w:color w:val="000000" w:themeColor="text1"/>
        </w:rPr>
        <w:t xml:space="preserve">nın içeriğini </w:t>
      </w:r>
      <w:r w:rsidR="00A63261" w:rsidRPr="00AB549E">
        <w:rPr>
          <w:color w:val="000000" w:themeColor="text1"/>
        </w:rPr>
        <w:t>işletmeler</w:t>
      </w:r>
      <w:r w:rsidR="006D4554" w:rsidRPr="00AB549E">
        <w:rPr>
          <w:color w:val="000000" w:themeColor="text1"/>
        </w:rPr>
        <w:t xml:space="preserve"> ile belirlemek ve öğrencilere duyurmak, </w:t>
      </w:r>
    </w:p>
    <w:p w:rsidR="006D4554" w:rsidRPr="00AB549E" w:rsidRDefault="006D4554" w:rsidP="00723188">
      <w:pPr>
        <w:numPr>
          <w:ilvl w:val="0"/>
          <w:numId w:val="8"/>
        </w:numPr>
        <w:spacing w:line="240" w:lineRule="auto"/>
        <w:ind w:left="709" w:hanging="425"/>
        <w:rPr>
          <w:color w:val="000000" w:themeColor="text1"/>
        </w:rPr>
      </w:pPr>
      <w:r w:rsidRPr="00AB549E">
        <w:rPr>
          <w:color w:val="000000" w:themeColor="text1"/>
        </w:rPr>
        <w:t xml:space="preserve">Gerektiğinde Koordinatörlük ile birlikte </w:t>
      </w:r>
      <w:r w:rsidR="007B04A6" w:rsidRPr="00AB549E">
        <w:rPr>
          <w:color w:val="000000" w:themeColor="text1"/>
        </w:rPr>
        <w:t>İşletmede Mesleki Eğitim</w:t>
      </w:r>
      <w:r w:rsidRPr="00AB549E">
        <w:rPr>
          <w:color w:val="000000" w:themeColor="text1"/>
        </w:rPr>
        <w:t xml:space="preserve"> ile ilgili anket, uygulama, seminer vb. faaliyetler düzenlemek, </w:t>
      </w:r>
    </w:p>
    <w:p w:rsidR="006D4554" w:rsidRPr="00AB549E" w:rsidRDefault="007B04A6" w:rsidP="00723188">
      <w:pPr>
        <w:numPr>
          <w:ilvl w:val="0"/>
          <w:numId w:val="8"/>
        </w:numPr>
        <w:pBdr>
          <w:top w:val="nil"/>
          <w:left w:val="nil"/>
          <w:bottom w:val="nil"/>
          <w:right w:val="nil"/>
          <w:between w:val="nil"/>
        </w:pBdr>
        <w:spacing w:after="0" w:line="240" w:lineRule="auto"/>
        <w:ind w:left="709" w:hanging="425"/>
        <w:rPr>
          <w:color w:val="000000" w:themeColor="text1"/>
        </w:rPr>
      </w:pPr>
      <w:r w:rsidRPr="00AB549E">
        <w:rPr>
          <w:color w:val="000000" w:themeColor="text1"/>
        </w:rPr>
        <w:t xml:space="preserve">İşletmede Mesleki </w:t>
      </w:r>
      <w:r w:rsidR="00754265" w:rsidRPr="00AB549E">
        <w:rPr>
          <w:color w:val="000000" w:themeColor="text1"/>
        </w:rPr>
        <w:t>Eğitimini</w:t>
      </w:r>
      <w:r w:rsidR="0028523A" w:rsidRPr="00AB549E">
        <w:rPr>
          <w:color w:val="000000" w:themeColor="text1"/>
        </w:rPr>
        <w:t xml:space="preserve">n, </w:t>
      </w:r>
      <w:r w:rsidRPr="00AB549E">
        <w:rPr>
          <w:color w:val="000000" w:themeColor="text1"/>
        </w:rPr>
        <w:t>İşletmede Mesleki Eğitim</w:t>
      </w:r>
      <w:r w:rsidR="0028523A" w:rsidRPr="00AB549E">
        <w:rPr>
          <w:color w:val="000000" w:themeColor="text1"/>
        </w:rPr>
        <w:t xml:space="preserve"> Yönergesi ve bölümlerde uygulanacak kriterleri içeren </w:t>
      </w:r>
      <w:r w:rsidR="00BB790E" w:rsidRPr="00AB549E">
        <w:rPr>
          <w:color w:val="000000" w:themeColor="text1"/>
        </w:rPr>
        <w:t xml:space="preserve">Fakülte </w:t>
      </w:r>
      <w:r w:rsidRPr="00AB549E">
        <w:rPr>
          <w:color w:val="000000" w:themeColor="text1"/>
        </w:rPr>
        <w:t>İşletmede Mesleki Eğitim</w:t>
      </w:r>
      <w:r w:rsidR="00BB790E" w:rsidRPr="00AB549E">
        <w:rPr>
          <w:color w:val="000000" w:themeColor="text1"/>
        </w:rPr>
        <w:t xml:space="preserve"> Uygulama İlkelerin</w:t>
      </w:r>
      <w:r w:rsidR="0028523A" w:rsidRPr="00AB549E">
        <w:rPr>
          <w:color w:val="000000" w:themeColor="text1"/>
        </w:rPr>
        <w:t xml:space="preserve">e </w:t>
      </w:r>
      <w:r w:rsidR="006D4554" w:rsidRPr="00AB549E">
        <w:rPr>
          <w:color w:val="000000" w:themeColor="text1"/>
        </w:rPr>
        <w:t>uygun yürütülmesini sağlamak,</w:t>
      </w:r>
    </w:p>
    <w:p w:rsidR="006D4554" w:rsidRPr="00AB549E" w:rsidRDefault="007B04A6" w:rsidP="00723188">
      <w:pPr>
        <w:numPr>
          <w:ilvl w:val="0"/>
          <w:numId w:val="8"/>
        </w:numPr>
        <w:spacing w:line="240" w:lineRule="auto"/>
        <w:ind w:left="709" w:hanging="425"/>
        <w:rPr>
          <w:color w:val="000000" w:themeColor="text1"/>
        </w:rPr>
      </w:pPr>
      <w:r w:rsidRPr="00AB549E">
        <w:rPr>
          <w:color w:val="000000" w:themeColor="text1"/>
        </w:rPr>
        <w:t>İşletmede Mesleki Eğitim</w:t>
      </w:r>
      <w:r w:rsidR="006D4554" w:rsidRPr="00AB549E">
        <w:rPr>
          <w:color w:val="000000" w:themeColor="text1"/>
        </w:rPr>
        <w:t xml:space="preserve"> ile ilgili yapılacak duyuruları Bölüm Başkanlığı</w:t>
      </w:r>
      <w:r w:rsidR="0091764B" w:rsidRPr="00AB549E">
        <w:rPr>
          <w:color w:val="000000" w:themeColor="text1"/>
        </w:rPr>
        <w:t>’</w:t>
      </w:r>
      <w:r w:rsidR="006D4554" w:rsidRPr="00AB549E">
        <w:rPr>
          <w:color w:val="000000" w:themeColor="text1"/>
        </w:rPr>
        <w:t xml:space="preserve">na iletmek, </w:t>
      </w:r>
    </w:p>
    <w:p w:rsidR="006D4554" w:rsidRPr="00AB549E" w:rsidRDefault="007B04A6" w:rsidP="00723188">
      <w:pPr>
        <w:numPr>
          <w:ilvl w:val="0"/>
          <w:numId w:val="8"/>
        </w:numPr>
        <w:pBdr>
          <w:top w:val="nil"/>
          <w:left w:val="nil"/>
          <w:bottom w:val="nil"/>
          <w:right w:val="nil"/>
          <w:between w:val="nil"/>
        </w:pBdr>
        <w:spacing w:after="0" w:line="240" w:lineRule="auto"/>
        <w:ind w:left="709" w:hanging="425"/>
        <w:rPr>
          <w:color w:val="000000" w:themeColor="text1"/>
        </w:rPr>
      </w:pPr>
      <w:r w:rsidRPr="00AB549E">
        <w:rPr>
          <w:color w:val="000000" w:themeColor="text1"/>
        </w:rPr>
        <w:t>İşletmede Mesleki Eğitim</w:t>
      </w:r>
      <w:r w:rsidR="006D4554" w:rsidRPr="00AB549E">
        <w:rPr>
          <w:color w:val="000000" w:themeColor="text1"/>
        </w:rPr>
        <w:t xml:space="preserve"> kapsamında ortaya çıkabilecek aksaklık ve sorunları çözmek, çözülemeyen aksaklık ve sorunları </w:t>
      </w:r>
      <w:r w:rsidR="00AE0003" w:rsidRPr="00AB549E">
        <w:rPr>
          <w:color w:val="000000" w:themeColor="text1"/>
        </w:rPr>
        <w:t>Fakülte Komisyonu</w:t>
      </w:r>
      <w:r w:rsidR="0091764B" w:rsidRPr="00AB549E">
        <w:rPr>
          <w:color w:val="000000" w:themeColor="text1"/>
        </w:rPr>
        <w:t>’</w:t>
      </w:r>
      <w:r w:rsidR="006D4554" w:rsidRPr="00AB549E">
        <w:rPr>
          <w:color w:val="000000" w:themeColor="text1"/>
        </w:rPr>
        <w:t xml:space="preserve">na iletmek, </w:t>
      </w:r>
    </w:p>
    <w:p w:rsidR="006D4554" w:rsidRPr="00AB549E" w:rsidRDefault="00561EA8" w:rsidP="00723188">
      <w:pPr>
        <w:numPr>
          <w:ilvl w:val="0"/>
          <w:numId w:val="8"/>
        </w:numPr>
        <w:pBdr>
          <w:top w:val="nil"/>
          <w:left w:val="nil"/>
          <w:bottom w:val="nil"/>
          <w:right w:val="nil"/>
          <w:between w:val="nil"/>
        </w:pBdr>
        <w:spacing w:line="240" w:lineRule="auto"/>
        <w:ind w:left="709" w:hanging="425"/>
        <w:rPr>
          <w:color w:val="000000" w:themeColor="text1"/>
        </w:rPr>
      </w:pPr>
      <w:r w:rsidRPr="00AB549E">
        <w:rPr>
          <w:color w:val="000000" w:themeColor="text1"/>
        </w:rPr>
        <w:t xml:space="preserve">Sorumlu </w:t>
      </w:r>
      <w:r w:rsidR="006D4554" w:rsidRPr="00AB549E">
        <w:rPr>
          <w:color w:val="000000" w:themeColor="text1"/>
        </w:rPr>
        <w:t xml:space="preserve">Öğretim Elemanlarından alınan geri bildirimleri analiz etmek, sonuçlarını her yarıyıl sonunda rapor haline getirmek ve </w:t>
      </w:r>
      <w:r w:rsidR="00AE0003" w:rsidRPr="00AB549E">
        <w:rPr>
          <w:color w:val="000000" w:themeColor="text1"/>
        </w:rPr>
        <w:t>Fakülte Komisyonu</w:t>
      </w:r>
      <w:r w:rsidR="006D4554" w:rsidRPr="00AB549E">
        <w:rPr>
          <w:color w:val="000000" w:themeColor="text1"/>
        </w:rPr>
        <w:t>na sunmak,</w:t>
      </w:r>
    </w:p>
    <w:p w:rsidR="006D4554" w:rsidRPr="00AB549E" w:rsidRDefault="00F458A1" w:rsidP="00723188">
      <w:pPr>
        <w:numPr>
          <w:ilvl w:val="0"/>
          <w:numId w:val="8"/>
        </w:numPr>
        <w:pBdr>
          <w:top w:val="nil"/>
          <w:left w:val="nil"/>
          <w:bottom w:val="nil"/>
          <w:right w:val="nil"/>
          <w:between w:val="nil"/>
        </w:pBdr>
        <w:spacing w:line="240" w:lineRule="auto"/>
        <w:ind w:left="709" w:hanging="425"/>
        <w:rPr>
          <w:color w:val="000000" w:themeColor="text1"/>
        </w:rPr>
      </w:pPr>
      <w:bookmarkStart w:id="2" w:name="_heading=h.gjdgxs" w:colFirst="0" w:colLast="0"/>
      <w:bookmarkEnd w:id="2"/>
      <w:r w:rsidRPr="00AB549E">
        <w:rPr>
          <w:color w:val="000000" w:themeColor="text1"/>
        </w:rPr>
        <w:t>İşletme Değerlendirme Formu</w:t>
      </w:r>
      <w:r w:rsidR="006D4554" w:rsidRPr="00AB549E">
        <w:rPr>
          <w:color w:val="000000" w:themeColor="text1"/>
        </w:rPr>
        <w:t>nu</w:t>
      </w:r>
      <w:r w:rsidR="00576DA5" w:rsidRPr="00AB549E">
        <w:rPr>
          <w:color w:val="000000" w:themeColor="text1"/>
        </w:rPr>
        <w:t xml:space="preserve"> (EK-4)</w:t>
      </w:r>
      <w:r w:rsidR="006D4554" w:rsidRPr="00AB549E">
        <w:rPr>
          <w:color w:val="000000" w:themeColor="text1"/>
        </w:rPr>
        <w:t xml:space="preserve"> görüşlerini de ekleyerek, Bölüm Başkanlığı</w:t>
      </w:r>
      <w:r w:rsidR="0091764B" w:rsidRPr="00AB549E">
        <w:rPr>
          <w:color w:val="000000" w:themeColor="text1"/>
        </w:rPr>
        <w:t>’</w:t>
      </w:r>
      <w:r w:rsidR="006D4554" w:rsidRPr="00AB549E">
        <w:rPr>
          <w:color w:val="000000" w:themeColor="text1"/>
        </w:rPr>
        <w:t>na göndermek,</w:t>
      </w:r>
    </w:p>
    <w:p w:rsidR="00705CFE" w:rsidRPr="00AB549E" w:rsidRDefault="007B04A6" w:rsidP="00723188">
      <w:pPr>
        <w:numPr>
          <w:ilvl w:val="0"/>
          <w:numId w:val="8"/>
        </w:numPr>
        <w:pBdr>
          <w:top w:val="nil"/>
          <w:left w:val="nil"/>
          <w:bottom w:val="nil"/>
          <w:right w:val="nil"/>
          <w:between w:val="nil"/>
        </w:pBdr>
        <w:spacing w:line="240" w:lineRule="auto"/>
        <w:ind w:left="709" w:hanging="425"/>
        <w:rPr>
          <w:color w:val="000000" w:themeColor="text1"/>
        </w:rPr>
      </w:pPr>
      <w:r w:rsidRPr="00AB549E">
        <w:rPr>
          <w:color w:val="000000" w:themeColor="text1"/>
        </w:rPr>
        <w:t xml:space="preserve">İşletmede Mesleki </w:t>
      </w:r>
      <w:r w:rsidR="00754265" w:rsidRPr="00AB549E">
        <w:rPr>
          <w:color w:val="000000" w:themeColor="text1"/>
        </w:rPr>
        <w:t>Eğitimin</w:t>
      </w:r>
      <w:r w:rsidR="00705CFE" w:rsidRPr="00AB549E">
        <w:rPr>
          <w:color w:val="000000" w:themeColor="text1"/>
        </w:rPr>
        <w:t xml:space="preserve"> tamamlanmasının ardından öğrencinin eğitim planında bulunan zorunlu stajdan/stajlardan muaf tutulup tutulma</w:t>
      </w:r>
      <w:r w:rsidR="007C5EC4" w:rsidRPr="00AB549E">
        <w:rPr>
          <w:color w:val="000000" w:themeColor="text1"/>
        </w:rPr>
        <w:t>ma</w:t>
      </w:r>
      <w:r w:rsidR="00705CFE" w:rsidRPr="00AB549E">
        <w:rPr>
          <w:color w:val="000000" w:themeColor="text1"/>
        </w:rPr>
        <w:t>sı ile ilgili görüşünü Bölüm Başkanlığı’na bildirmek.</w:t>
      </w:r>
    </w:p>
    <w:p w:rsidR="006D4554" w:rsidRPr="00AB549E" w:rsidRDefault="00F458A1" w:rsidP="001F56E2">
      <w:pPr>
        <w:numPr>
          <w:ilvl w:val="0"/>
          <w:numId w:val="8"/>
        </w:numPr>
        <w:pBdr>
          <w:top w:val="nil"/>
          <w:left w:val="nil"/>
          <w:bottom w:val="nil"/>
          <w:right w:val="nil"/>
          <w:between w:val="nil"/>
        </w:pBdr>
        <w:spacing w:line="240" w:lineRule="auto"/>
        <w:ind w:left="709" w:hanging="425"/>
        <w:rPr>
          <w:color w:val="000000" w:themeColor="text1"/>
        </w:rPr>
      </w:pPr>
      <w:r w:rsidRPr="00AB549E">
        <w:rPr>
          <w:color w:val="000000" w:themeColor="text1"/>
        </w:rPr>
        <w:t>İşletme Değerlendirme Formu</w:t>
      </w:r>
      <w:r w:rsidR="0091764B" w:rsidRPr="00AB549E">
        <w:rPr>
          <w:color w:val="000000" w:themeColor="text1"/>
        </w:rPr>
        <w:t>’</w:t>
      </w:r>
      <w:r w:rsidR="003A5837" w:rsidRPr="00AB549E">
        <w:rPr>
          <w:color w:val="000000" w:themeColor="text1"/>
        </w:rPr>
        <w:t>nu</w:t>
      </w:r>
      <w:r w:rsidR="00576DA5" w:rsidRPr="00AB549E">
        <w:rPr>
          <w:color w:val="000000" w:themeColor="text1"/>
        </w:rPr>
        <w:t xml:space="preserve"> (EK-4)</w:t>
      </w:r>
      <w:r w:rsidR="003A5837" w:rsidRPr="00AB549E">
        <w:rPr>
          <w:color w:val="000000" w:themeColor="text1"/>
        </w:rPr>
        <w:t xml:space="preserve"> onaylamak</w:t>
      </w:r>
      <w:r w:rsidR="00D24C61" w:rsidRPr="00AB549E">
        <w:rPr>
          <w:color w:val="000000" w:themeColor="text1"/>
        </w:rPr>
        <w:t xml:space="preserve"> ve Bölüm Başkanlığı</w:t>
      </w:r>
      <w:r w:rsidR="0091764B" w:rsidRPr="00AB549E">
        <w:rPr>
          <w:color w:val="000000" w:themeColor="text1"/>
        </w:rPr>
        <w:t>’</w:t>
      </w:r>
      <w:r w:rsidR="00D24C61" w:rsidRPr="00AB549E">
        <w:rPr>
          <w:color w:val="000000" w:themeColor="text1"/>
        </w:rPr>
        <w:t>na iletmek.</w:t>
      </w:r>
    </w:p>
    <w:p w:rsidR="006D4554" w:rsidRPr="00AB549E" w:rsidRDefault="00AE0003" w:rsidP="001F56E2">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Bölüm Temsilcisi</w:t>
      </w:r>
      <w:r w:rsidR="006D4554" w:rsidRPr="00AB549E">
        <w:rPr>
          <w:rFonts w:ascii="Times New Roman" w:hAnsi="Times New Roman" w:cs="Times New Roman"/>
          <w:color w:val="000000" w:themeColor="text1"/>
          <w:sz w:val="24"/>
          <w:szCs w:val="24"/>
        </w:rPr>
        <w:t>nin</w:t>
      </w:r>
      <w:r w:rsidR="00563B20" w:rsidRPr="00AB549E">
        <w:rPr>
          <w:rFonts w:ascii="Times New Roman" w:hAnsi="Times New Roman" w:cs="Times New Roman"/>
          <w:color w:val="000000" w:themeColor="text1"/>
          <w:sz w:val="24"/>
          <w:szCs w:val="24"/>
        </w:rPr>
        <w:t>/Temsilcilerinin</w:t>
      </w:r>
      <w:r w:rsidR="006D4554" w:rsidRPr="00AB549E">
        <w:rPr>
          <w:rFonts w:ascii="Times New Roman" w:hAnsi="Times New Roman" w:cs="Times New Roman"/>
          <w:color w:val="000000" w:themeColor="text1"/>
          <w:sz w:val="24"/>
          <w:szCs w:val="24"/>
        </w:rPr>
        <w:t xml:space="preserve"> Görevleri </w:t>
      </w:r>
    </w:p>
    <w:p w:rsidR="006D4554" w:rsidRPr="00AB549E" w:rsidRDefault="006D4554" w:rsidP="00C212A5">
      <w:pPr>
        <w:spacing w:line="240" w:lineRule="auto"/>
        <w:ind w:left="0" w:firstLine="0"/>
        <w:rPr>
          <w:b/>
          <w:color w:val="000000" w:themeColor="text1"/>
        </w:rPr>
      </w:pPr>
      <w:r w:rsidRPr="00AB549E">
        <w:rPr>
          <w:b/>
          <w:color w:val="000000" w:themeColor="text1"/>
        </w:rPr>
        <w:t xml:space="preserve">MADDE 12- </w:t>
      </w:r>
      <w:r w:rsidRPr="00AB549E">
        <w:rPr>
          <w:color w:val="000000" w:themeColor="text1"/>
        </w:rPr>
        <w:t xml:space="preserve">(1) </w:t>
      </w:r>
      <w:r w:rsidR="00AE0003" w:rsidRPr="00AB549E">
        <w:rPr>
          <w:color w:val="000000" w:themeColor="text1"/>
        </w:rPr>
        <w:t>Bölüm Temsilcisi</w:t>
      </w:r>
      <w:r w:rsidRPr="00AB549E">
        <w:rPr>
          <w:color w:val="000000" w:themeColor="text1"/>
        </w:rPr>
        <w:t>nin</w:t>
      </w:r>
      <w:r w:rsidR="00563B20" w:rsidRPr="00AB549E">
        <w:rPr>
          <w:color w:val="000000" w:themeColor="text1"/>
        </w:rPr>
        <w:t>/Temsilcilerinin</w:t>
      </w:r>
      <w:r w:rsidRPr="00AB549E">
        <w:rPr>
          <w:color w:val="000000" w:themeColor="text1"/>
        </w:rPr>
        <w:t xml:space="preserve"> görevleri şunlardır</w:t>
      </w:r>
      <w:r w:rsidR="0091764B" w:rsidRPr="00AB549E">
        <w:rPr>
          <w:color w:val="000000" w:themeColor="text1"/>
        </w:rPr>
        <w:t>:</w:t>
      </w:r>
      <w:r w:rsidRPr="00AB549E">
        <w:rPr>
          <w:b/>
          <w:color w:val="000000" w:themeColor="text1"/>
        </w:rPr>
        <w:t xml:space="preserve"> </w:t>
      </w:r>
    </w:p>
    <w:p w:rsidR="006D4554" w:rsidRPr="00AB549E" w:rsidRDefault="007B04A6" w:rsidP="00A73682">
      <w:pPr>
        <w:numPr>
          <w:ilvl w:val="0"/>
          <w:numId w:val="10"/>
        </w:numPr>
        <w:spacing w:line="240" w:lineRule="auto"/>
        <w:ind w:left="709" w:hanging="425"/>
        <w:rPr>
          <w:color w:val="000000" w:themeColor="text1"/>
        </w:rPr>
      </w:pPr>
      <w:r w:rsidRPr="00AB549E">
        <w:rPr>
          <w:color w:val="000000" w:themeColor="text1"/>
        </w:rPr>
        <w:t>İşletmede Mesleki Eğitim</w:t>
      </w:r>
      <w:r w:rsidR="008B02B5" w:rsidRPr="00AB549E">
        <w:rPr>
          <w:color w:val="000000" w:themeColor="text1"/>
        </w:rPr>
        <w:t xml:space="preserve"> çerçevesinde yapılan iş ve işlemleri yürütmek</w:t>
      </w:r>
      <w:r w:rsidR="006D4554" w:rsidRPr="00AB549E">
        <w:rPr>
          <w:color w:val="000000" w:themeColor="text1"/>
        </w:rPr>
        <w:t xml:space="preserve">, </w:t>
      </w:r>
    </w:p>
    <w:p w:rsidR="006D4554" w:rsidRPr="00AB549E" w:rsidRDefault="007B04A6" w:rsidP="00A73682">
      <w:pPr>
        <w:numPr>
          <w:ilvl w:val="0"/>
          <w:numId w:val="10"/>
        </w:numPr>
        <w:spacing w:line="240" w:lineRule="auto"/>
        <w:ind w:left="709" w:hanging="425"/>
        <w:rPr>
          <w:color w:val="000000" w:themeColor="text1"/>
        </w:rPr>
      </w:pPr>
      <w:r w:rsidRPr="00AB549E">
        <w:rPr>
          <w:color w:val="000000" w:themeColor="text1"/>
        </w:rPr>
        <w:t>İşletmede Mesleki Eğitim</w:t>
      </w:r>
      <w:r w:rsidR="006D4554" w:rsidRPr="00AB549E">
        <w:rPr>
          <w:color w:val="000000" w:themeColor="text1"/>
        </w:rPr>
        <w:t xml:space="preserve"> kapsamında ortaya çıkabilecek aksaklık ve sorunları </w:t>
      </w:r>
      <w:r w:rsidR="00AE0003" w:rsidRPr="00AB549E">
        <w:rPr>
          <w:color w:val="000000" w:themeColor="text1"/>
        </w:rPr>
        <w:t>Bölüm Komisyonu</w:t>
      </w:r>
      <w:r w:rsidR="0091764B" w:rsidRPr="00AB549E">
        <w:rPr>
          <w:color w:val="000000" w:themeColor="text1"/>
        </w:rPr>
        <w:t>’</w:t>
      </w:r>
      <w:r w:rsidR="006D4554" w:rsidRPr="00AB549E">
        <w:rPr>
          <w:color w:val="000000" w:themeColor="text1"/>
        </w:rPr>
        <w:t>na iletmek,</w:t>
      </w:r>
    </w:p>
    <w:p w:rsidR="00C61AE8" w:rsidRPr="00AB549E" w:rsidRDefault="007B04A6" w:rsidP="00A73682">
      <w:pPr>
        <w:numPr>
          <w:ilvl w:val="0"/>
          <w:numId w:val="10"/>
        </w:numPr>
        <w:pBdr>
          <w:top w:val="nil"/>
          <w:left w:val="nil"/>
          <w:bottom w:val="nil"/>
          <w:right w:val="nil"/>
          <w:between w:val="nil"/>
        </w:pBdr>
        <w:spacing w:after="0" w:line="240" w:lineRule="auto"/>
        <w:ind w:left="709" w:hanging="425"/>
        <w:rPr>
          <w:color w:val="000000" w:themeColor="text1"/>
        </w:rPr>
      </w:pPr>
      <w:r w:rsidRPr="00AB549E">
        <w:rPr>
          <w:color w:val="000000" w:themeColor="text1"/>
        </w:rPr>
        <w:t>İşletmede Mesleki Eğitim</w:t>
      </w:r>
      <w:r w:rsidR="006D4554" w:rsidRPr="00AB549E">
        <w:rPr>
          <w:color w:val="000000" w:themeColor="text1"/>
        </w:rPr>
        <w:t xml:space="preserve"> kapsamında </w:t>
      </w:r>
      <w:r w:rsidR="006B57D8" w:rsidRPr="00AB549E">
        <w:rPr>
          <w:color w:val="000000" w:themeColor="text1"/>
        </w:rPr>
        <w:t>Bölüm Başkanlığınca</w:t>
      </w:r>
      <w:r w:rsidR="006D4554" w:rsidRPr="00AB549E">
        <w:rPr>
          <w:color w:val="000000" w:themeColor="text1"/>
        </w:rPr>
        <w:t xml:space="preserve"> verilen görevleri yerine getirmek.</w:t>
      </w:r>
    </w:p>
    <w:p w:rsidR="006D4554" w:rsidRPr="00AB549E" w:rsidRDefault="00C61AE8" w:rsidP="00A73682">
      <w:pPr>
        <w:numPr>
          <w:ilvl w:val="0"/>
          <w:numId w:val="10"/>
        </w:numPr>
        <w:pBdr>
          <w:top w:val="nil"/>
          <w:left w:val="nil"/>
          <w:bottom w:val="nil"/>
          <w:right w:val="nil"/>
          <w:between w:val="nil"/>
        </w:pBdr>
        <w:tabs>
          <w:tab w:val="left" w:pos="851"/>
        </w:tabs>
        <w:spacing w:after="0" w:line="240" w:lineRule="auto"/>
        <w:ind w:left="709" w:hanging="425"/>
        <w:rPr>
          <w:color w:val="000000" w:themeColor="text1"/>
        </w:rPr>
      </w:pPr>
      <w:r w:rsidRPr="00AB549E">
        <w:rPr>
          <w:color w:val="000000" w:themeColor="text1"/>
        </w:rPr>
        <w:t>Bölümün protokolü olan işletmelerle koordine olmak.</w:t>
      </w:r>
    </w:p>
    <w:p w:rsidR="006D4554" w:rsidRPr="00AB549E" w:rsidRDefault="001B1645" w:rsidP="001F56E2">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Sorumlu Öğretim Elemanı</w:t>
      </w:r>
      <w:r w:rsidR="006D4554" w:rsidRPr="00AB549E">
        <w:rPr>
          <w:rFonts w:ascii="Times New Roman" w:hAnsi="Times New Roman" w:cs="Times New Roman"/>
          <w:color w:val="000000" w:themeColor="text1"/>
          <w:sz w:val="24"/>
          <w:szCs w:val="24"/>
        </w:rPr>
        <w:t>nın</w:t>
      </w:r>
      <w:r w:rsidR="00563B20" w:rsidRPr="00AB549E">
        <w:rPr>
          <w:rFonts w:ascii="Times New Roman" w:hAnsi="Times New Roman" w:cs="Times New Roman"/>
          <w:color w:val="000000" w:themeColor="text1"/>
          <w:sz w:val="24"/>
          <w:szCs w:val="24"/>
        </w:rPr>
        <w:t>/Elemanlarının</w:t>
      </w:r>
      <w:r w:rsidR="006D4554" w:rsidRPr="00AB549E">
        <w:rPr>
          <w:rFonts w:ascii="Times New Roman" w:hAnsi="Times New Roman" w:cs="Times New Roman"/>
          <w:color w:val="000000" w:themeColor="text1"/>
          <w:sz w:val="24"/>
          <w:szCs w:val="24"/>
        </w:rPr>
        <w:t xml:space="preserve"> Görevleri </w:t>
      </w:r>
    </w:p>
    <w:p w:rsidR="006D4554" w:rsidRPr="00AB549E" w:rsidRDefault="006D4554" w:rsidP="00C212A5">
      <w:pPr>
        <w:spacing w:line="240" w:lineRule="auto"/>
        <w:ind w:left="0" w:firstLine="0"/>
        <w:rPr>
          <w:b/>
          <w:color w:val="000000" w:themeColor="text1"/>
        </w:rPr>
      </w:pPr>
      <w:r w:rsidRPr="00AB549E">
        <w:rPr>
          <w:b/>
          <w:color w:val="000000" w:themeColor="text1"/>
        </w:rPr>
        <w:t xml:space="preserve">MADDE 13- </w:t>
      </w:r>
      <w:r w:rsidRPr="00AB549E">
        <w:rPr>
          <w:bCs/>
          <w:color w:val="000000" w:themeColor="text1"/>
        </w:rPr>
        <w:t>(</w:t>
      </w:r>
      <w:r w:rsidRPr="00AB549E">
        <w:rPr>
          <w:color w:val="000000" w:themeColor="text1"/>
        </w:rPr>
        <w:t xml:space="preserve">1) </w:t>
      </w:r>
      <w:r w:rsidR="001B1645" w:rsidRPr="00AB549E">
        <w:rPr>
          <w:color w:val="000000" w:themeColor="text1"/>
        </w:rPr>
        <w:t>Sorumlu Öğretim Elemanı</w:t>
      </w:r>
      <w:r w:rsidR="00E713DE" w:rsidRPr="00AB549E">
        <w:rPr>
          <w:color w:val="000000" w:themeColor="text1"/>
        </w:rPr>
        <w:t>nın</w:t>
      </w:r>
      <w:r w:rsidR="00563B20" w:rsidRPr="00AB549E">
        <w:rPr>
          <w:color w:val="000000" w:themeColor="text1"/>
        </w:rPr>
        <w:t>/Elemanlarının</w:t>
      </w:r>
      <w:r w:rsidR="00E713DE" w:rsidRPr="00AB549E">
        <w:rPr>
          <w:color w:val="000000" w:themeColor="text1"/>
        </w:rPr>
        <w:t xml:space="preserve"> görevleri şunlardır:</w:t>
      </w:r>
      <w:r w:rsidRPr="00AB549E">
        <w:rPr>
          <w:color w:val="000000" w:themeColor="text1"/>
        </w:rPr>
        <w:t xml:space="preserve"> </w:t>
      </w:r>
    </w:p>
    <w:p w:rsidR="006D4554" w:rsidRPr="00AB549E" w:rsidRDefault="006D4554" w:rsidP="00A73682">
      <w:pPr>
        <w:numPr>
          <w:ilvl w:val="0"/>
          <w:numId w:val="9"/>
        </w:numPr>
        <w:spacing w:line="240" w:lineRule="auto"/>
        <w:ind w:left="709" w:hanging="425"/>
        <w:rPr>
          <w:color w:val="000000" w:themeColor="text1"/>
        </w:rPr>
      </w:pPr>
      <w:r w:rsidRPr="00AB549E">
        <w:rPr>
          <w:color w:val="000000" w:themeColor="text1"/>
        </w:rPr>
        <w:t xml:space="preserve">Öğrencinin eğitimiyle birinci dereceden sorumlu öğretim elemanı olarak </w:t>
      </w:r>
      <w:r w:rsidR="00501535" w:rsidRPr="00AB549E">
        <w:rPr>
          <w:color w:val="000000" w:themeColor="text1"/>
        </w:rPr>
        <w:t>i</w:t>
      </w:r>
      <w:r w:rsidR="00F458A1" w:rsidRPr="00AB549E">
        <w:rPr>
          <w:color w:val="000000" w:themeColor="text1"/>
        </w:rPr>
        <w:t>şletme</w:t>
      </w:r>
      <w:r w:rsidRPr="00AB549E">
        <w:rPr>
          <w:color w:val="000000" w:themeColor="text1"/>
        </w:rPr>
        <w:t xml:space="preserve"> ile iletişim kurmak, </w:t>
      </w:r>
    </w:p>
    <w:p w:rsidR="006D4554" w:rsidRPr="00AB549E" w:rsidRDefault="00797F0B" w:rsidP="00A73682">
      <w:pPr>
        <w:numPr>
          <w:ilvl w:val="0"/>
          <w:numId w:val="9"/>
        </w:numPr>
        <w:spacing w:line="240" w:lineRule="auto"/>
        <w:ind w:left="709" w:hanging="425"/>
        <w:rPr>
          <w:color w:val="000000" w:themeColor="text1"/>
        </w:rPr>
      </w:pPr>
      <w:r w:rsidRPr="00AB549E">
        <w:rPr>
          <w:color w:val="000000" w:themeColor="text1"/>
        </w:rPr>
        <w:t>İşletmede Mesleki Eğitimde</w:t>
      </w:r>
      <w:r w:rsidR="006D4554" w:rsidRPr="00AB549E">
        <w:rPr>
          <w:color w:val="000000" w:themeColor="text1"/>
        </w:rPr>
        <w:t xml:space="preserve">ki öğrencileri izlemek ve denetlemek, haftalık çalışma planını, öğrenci raporları ve/veya değerlendirme raporlarını incelemek ve </w:t>
      </w:r>
      <w:r w:rsidR="00501535" w:rsidRPr="00AB549E">
        <w:rPr>
          <w:color w:val="000000" w:themeColor="text1"/>
        </w:rPr>
        <w:t>işletmede</w:t>
      </w:r>
      <w:r w:rsidR="006D4554" w:rsidRPr="00AB549E">
        <w:rPr>
          <w:color w:val="000000" w:themeColor="text1"/>
        </w:rPr>
        <w:t xml:space="preserve"> geçirilen sürenin amaca uygun şekilde değerlendirilmesini sağlamak, </w:t>
      </w:r>
    </w:p>
    <w:p w:rsidR="006D4554" w:rsidRPr="00AB549E" w:rsidRDefault="00F458A1" w:rsidP="00A73682">
      <w:pPr>
        <w:numPr>
          <w:ilvl w:val="0"/>
          <w:numId w:val="9"/>
        </w:numPr>
        <w:spacing w:line="240" w:lineRule="auto"/>
        <w:ind w:left="709" w:hanging="425"/>
        <w:rPr>
          <w:color w:val="000000" w:themeColor="text1"/>
        </w:rPr>
      </w:pPr>
      <w:r w:rsidRPr="00AB549E">
        <w:rPr>
          <w:color w:val="000000" w:themeColor="text1"/>
        </w:rPr>
        <w:t>Eğitici Personel</w:t>
      </w:r>
      <w:r w:rsidR="006D4554" w:rsidRPr="00AB549E">
        <w:rPr>
          <w:color w:val="000000" w:themeColor="text1"/>
        </w:rPr>
        <w:t xml:space="preserve"> ile </w:t>
      </w:r>
      <w:r w:rsidR="001A4E73" w:rsidRPr="00AB549E">
        <w:rPr>
          <w:color w:val="000000" w:themeColor="text1"/>
        </w:rPr>
        <w:t>iş birliği</w:t>
      </w:r>
      <w:r w:rsidR="006D4554" w:rsidRPr="00AB549E">
        <w:rPr>
          <w:color w:val="000000" w:themeColor="text1"/>
        </w:rPr>
        <w:t xml:space="preserve"> yapmak ve sorunların çözümüne yardımcı olmak,</w:t>
      </w:r>
    </w:p>
    <w:p w:rsidR="006D4554" w:rsidRPr="00AB549E" w:rsidRDefault="00D26CD5" w:rsidP="00A73682">
      <w:pPr>
        <w:numPr>
          <w:ilvl w:val="0"/>
          <w:numId w:val="9"/>
        </w:numPr>
        <w:spacing w:line="240" w:lineRule="auto"/>
        <w:ind w:left="709" w:hanging="425"/>
        <w:rPr>
          <w:color w:val="000000" w:themeColor="text1"/>
        </w:rPr>
      </w:pPr>
      <w:r w:rsidRPr="00AB549E">
        <w:rPr>
          <w:color w:val="000000" w:themeColor="text1"/>
        </w:rPr>
        <w:t>Uygulamalı Eğitim Dosyası</w:t>
      </w:r>
      <w:r w:rsidR="006D4554" w:rsidRPr="00AB549E">
        <w:rPr>
          <w:color w:val="000000" w:themeColor="text1"/>
        </w:rPr>
        <w:t xml:space="preserve"> ve </w:t>
      </w:r>
      <w:r w:rsidR="00F458A1" w:rsidRPr="00AB549E">
        <w:rPr>
          <w:color w:val="000000" w:themeColor="text1"/>
        </w:rPr>
        <w:t>İşletme Değerlendirme Formu</w:t>
      </w:r>
      <w:r w:rsidR="00C46A47" w:rsidRPr="00AB549E">
        <w:rPr>
          <w:color w:val="000000" w:themeColor="text1"/>
        </w:rPr>
        <w:t>’</w:t>
      </w:r>
      <w:r w:rsidR="006D4554" w:rsidRPr="00AB549E">
        <w:rPr>
          <w:color w:val="000000" w:themeColor="text1"/>
        </w:rPr>
        <w:t>nun</w:t>
      </w:r>
      <w:r w:rsidR="00C46A47" w:rsidRPr="00AB549E">
        <w:rPr>
          <w:color w:val="000000" w:themeColor="text1"/>
        </w:rPr>
        <w:t xml:space="preserve"> (EK-</w:t>
      </w:r>
      <w:r w:rsidR="00576DA5" w:rsidRPr="00AB549E">
        <w:rPr>
          <w:color w:val="000000" w:themeColor="text1"/>
        </w:rPr>
        <w:t>4</w:t>
      </w:r>
      <w:r w:rsidR="00C46A47" w:rsidRPr="00AB549E">
        <w:rPr>
          <w:color w:val="000000" w:themeColor="text1"/>
        </w:rPr>
        <w:t>)</w:t>
      </w:r>
      <w:r w:rsidR="006D4554" w:rsidRPr="00AB549E">
        <w:rPr>
          <w:color w:val="000000" w:themeColor="text1"/>
        </w:rPr>
        <w:t xml:space="preserve"> düzenlenmesi ile ilgili öğrencilere rehberlik etmek, </w:t>
      </w:r>
    </w:p>
    <w:p w:rsidR="006D4554" w:rsidRPr="00AB549E" w:rsidRDefault="00797F0B" w:rsidP="00A73682">
      <w:pPr>
        <w:numPr>
          <w:ilvl w:val="0"/>
          <w:numId w:val="9"/>
        </w:numPr>
        <w:spacing w:line="240" w:lineRule="auto"/>
        <w:ind w:left="709" w:hanging="425"/>
        <w:rPr>
          <w:color w:val="000000" w:themeColor="text1"/>
        </w:rPr>
      </w:pPr>
      <w:r w:rsidRPr="00AB549E">
        <w:rPr>
          <w:color w:val="000000" w:themeColor="text1"/>
        </w:rPr>
        <w:t>İşletmede Mesleki Eğitim ders</w:t>
      </w:r>
      <w:r w:rsidR="0028052B" w:rsidRPr="00AB549E">
        <w:rPr>
          <w:color w:val="000000" w:themeColor="text1"/>
        </w:rPr>
        <w:t>i</w:t>
      </w:r>
      <w:r w:rsidR="000429CF" w:rsidRPr="00AB549E">
        <w:rPr>
          <w:color w:val="000000" w:themeColor="text1"/>
        </w:rPr>
        <w:t>/dersler</w:t>
      </w:r>
      <w:r w:rsidRPr="00AB549E">
        <w:rPr>
          <w:color w:val="000000" w:themeColor="text1"/>
        </w:rPr>
        <w:t>i</w:t>
      </w:r>
      <w:r w:rsidR="006D4554" w:rsidRPr="00AB549E">
        <w:rPr>
          <w:color w:val="000000" w:themeColor="text1"/>
        </w:rPr>
        <w:t>nin başarı notunu belirlemek,</w:t>
      </w:r>
    </w:p>
    <w:p w:rsidR="006D4554" w:rsidRPr="00AB549E" w:rsidRDefault="00F458A1" w:rsidP="00A73682">
      <w:pPr>
        <w:numPr>
          <w:ilvl w:val="0"/>
          <w:numId w:val="9"/>
        </w:numPr>
        <w:pBdr>
          <w:top w:val="nil"/>
          <w:left w:val="nil"/>
          <w:bottom w:val="nil"/>
          <w:right w:val="nil"/>
          <w:between w:val="nil"/>
        </w:pBdr>
        <w:spacing w:after="0" w:line="240" w:lineRule="auto"/>
        <w:ind w:left="709" w:hanging="425"/>
        <w:rPr>
          <w:color w:val="000000" w:themeColor="text1"/>
        </w:rPr>
      </w:pPr>
      <w:r w:rsidRPr="00AB549E">
        <w:rPr>
          <w:color w:val="000000" w:themeColor="text1"/>
        </w:rPr>
        <w:t>İşletme Değerlendirme Formu</w:t>
      </w:r>
      <w:r w:rsidR="0091764B" w:rsidRPr="00AB549E">
        <w:rPr>
          <w:color w:val="000000" w:themeColor="text1"/>
        </w:rPr>
        <w:t>’</w:t>
      </w:r>
      <w:r w:rsidR="006D4554" w:rsidRPr="00AB549E">
        <w:rPr>
          <w:color w:val="000000" w:themeColor="text1"/>
        </w:rPr>
        <w:t>nu</w:t>
      </w:r>
      <w:r w:rsidR="00607008" w:rsidRPr="00AB549E">
        <w:rPr>
          <w:color w:val="000000" w:themeColor="text1"/>
        </w:rPr>
        <w:t xml:space="preserve"> (EK-</w:t>
      </w:r>
      <w:r w:rsidR="00576DA5" w:rsidRPr="00AB549E">
        <w:rPr>
          <w:color w:val="000000" w:themeColor="text1"/>
        </w:rPr>
        <w:t>4</w:t>
      </w:r>
      <w:r w:rsidR="00607008" w:rsidRPr="00AB549E">
        <w:rPr>
          <w:color w:val="000000" w:themeColor="text1"/>
        </w:rPr>
        <w:t>)</w:t>
      </w:r>
      <w:r w:rsidR="006D4554" w:rsidRPr="00AB549E">
        <w:rPr>
          <w:color w:val="000000" w:themeColor="text1"/>
        </w:rPr>
        <w:t>, eğitimin tamamlanmasının ardından bir hafta içinde gözlem ve yorumlarını da ekleyerek Bölüm Başkanlığı</w:t>
      </w:r>
      <w:r w:rsidR="0091764B" w:rsidRPr="00AB549E">
        <w:rPr>
          <w:color w:val="000000" w:themeColor="text1"/>
        </w:rPr>
        <w:t>’</w:t>
      </w:r>
      <w:r w:rsidR="006D4554" w:rsidRPr="00AB549E">
        <w:rPr>
          <w:color w:val="000000" w:themeColor="text1"/>
        </w:rPr>
        <w:t>na teslim etmek.</w:t>
      </w:r>
    </w:p>
    <w:p w:rsidR="006D4554" w:rsidRPr="00AB549E" w:rsidRDefault="00F458A1" w:rsidP="001F56E2">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İşletme</w:t>
      </w:r>
      <w:r w:rsidR="006D4554" w:rsidRPr="00AB549E">
        <w:rPr>
          <w:rFonts w:ascii="Times New Roman" w:hAnsi="Times New Roman" w:cs="Times New Roman"/>
          <w:color w:val="000000" w:themeColor="text1"/>
          <w:sz w:val="24"/>
          <w:szCs w:val="24"/>
        </w:rPr>
        <w:t xml:space="preserve"> Yöneticisinin Görevleri </w:t>
      </w:r>
    </w:p>
    <w:p w:rsidR="006D4554" w:rsidRPr="00AB549E" w:rsidRDefault="006D4554" w:rsidP="00C212A5">
      <w:pPr>
        <w:spacing w:line="240" w:lineRule="auto"/>
        <w:ind w:left="0" w:firstLine="0"/>
        <w:rPr>
          <w:b/>
          <w:color w:val="000000" w:themeColor="text1"/>
        </w:rPr>
      </w:pPr>
      <w:r w:rsidRPr="00AB549E">
        <w:rPr>
          <w:b/>
          <w:color w:val="000000" w:themeColor="text1"/>
        </w:rPr>
        <w:t xml:space="preserve">MADDE 14- </w:t>
      </w:r>
      <w:r w:rsidRPr="00AB549E">
        <w:rPr>
          <w:bCs/>
          <w:color w:val="000000" w:themeColor="text1"/>
        </w:rPr>
        <w:t>(</w:t>
      </w:r>
      <w:r w:rsidRPr="00AB549E">
        <w:rPr>
          <w:color w:val="000000" w:themeColor="text1"/>
        </w:rPr>
        <w:t>1)</w:t>
      </w:r>
      <w:r w:rsidRPr="00AB549E">
        <w:rPr>
          <w:b/>
          <w:color w:val="000000" w:themeColor="text1"/>
        </w:rPr>
        <w:t xml:space="preserve"> </w:t>
      </w:r>
      <w:r w:rsidR="00F458A1" w:rsidRPr="00AB549E">
        <w:rPr>
          <w:color w:val="000000" w:themeColor="text1"/>
        </w:rPr>
        <w:t>İşletme</w:t>
      </w:r>
      <w:r w:rsidRPr="00AB549E">
        <w:rPr>
          <w:color w:val="000000" w:themeColor="text1"/>
        </w:rPr>
        <w:t xml:space="preserve"> Yö</w:t>
      </w:r>
      <w:r w:rsidR="0091764B" w:rsidRPr="00AB549E">
        <w:rPr>
          <w:color w:val="000000" w:themeColor="text1"/>
        </w:rPr>
        <w:t>neticisinin görevleri şunlardır:</w:t>
      </w:r>
      <w:r w:rsidRPr="00AB549E">
        <w:rPr>
          <w:color w:val="000000" w:themeColor="text1"/>
        </w:rPr>
        <w:t xml:space="preserve"> </w:t>
      </w:r>
    </w:p>
    <w:p w:rsidR="006D4554" w:rsidRPr="00AB549E" w:rsidRDefault="007B04A6" w:rsidP="00A73682">
      <w:pPr>
        <w:pStyle w:val="ListeParagraf"/>
        <w:numPr>
          <w:ilvl w:val="0"/>
          <w:numId w:val="23"/>
        </w:numPr>
        <w:spacing w:line="240" w:lineRule="auto"/>
        <w:ind w:left="709" w:hanging="425"/>
        <w:rPr>
          <w:color w:val="000000" w:themeColor="text1"/>
        </w:rPr>
      </w:pPr>
      <w:r w:rsidRPr="00AB549E">
        <w:rPr>
          <w:color w:val="000000" w:themeColor="text1"/>
        </w:rPr>
        <w:t xml:space="preserve">İşletmede Mesleki </w:t>
      </w:r>
      <w:r w:rsidR="00754265" w:rsidRPr="00AB549E">
        <w:rPr>
          <w:color w:val="000000" w:themeColor="text1"/>
        </w:rPr>
        <w:t>Eğitimini</w:t>
      </w:r>
      <w:r w:rsidR="006D4554" w:rsidRPr="00AB549E">
        <w:rPr>
          <w:color w:val="000000" w:themeColor="text1"/>
        </w:rPr>
        <w:t xml:space="preserve">n uygulanacağı </w:t>
      </w:r>
      <w:r w:rsidR="00B46A73" w:rsidRPr="00AB549E">
        <w:rPr>
          <w:color w:val="000000" w:themeColor="text1"/>
        </w:rPr>
        <w:t>i</w:t>
      </w:r>
      <w:r w:rsidR="00F458A1" w:rsidRPr="00AB549E">
        <w:rPr>
          <w:color w:val="000000" w:themeColor="text1"/>
        </w:rPr>
        <w:t>şletme</w:t>
      </w:r>
      <w:r w:rsidR="006D4554" w:rsidRPr="00AB549E">
        <w:rPr>
          <w:color w:val="000000" w:themeColor="text1"/>
        </w:rPr>
        <w:t xml:space="preserve"> adına </w:t>
      </w:r>
      <w:r w:rsidR="00797F0B" w:rsidRPr="00AB549E">
        <w:rPr>
          <w:color w:val="000000" w:themeColor="text1"/>
        </w:rPr>
        <w:t>İşletmede Mesleki Eğitim Protokolü</w:t>
      </w:r>
      <w:r w:rsidR="006D4554" w:rsidRPr="00AB549E">
        <w:rPr>
          <w:color w:val="000000" w:themeColor="text1"/>
        </w:rPr>
        <w:t>nü imzalamak,</w:t>
      </w:r>
    </w:p>
    <w:p w:rsidR="006D4554" w:rsidRPr="00AB549E" w:rsidRDefault="00F458A1" w:rsidP="00A73682">
      <w:pPr>
        <w:pStyle w:val="ListeParagraf"/>
        <w:numPr>
          <w:ilvl w:val="0"/>
          <w:numId w:val="23"/>
        </w:numPr>
        <w:spacing w:line="240" w:lineRule="auto"/>
        <w:ind w:left="709" w:hanging="425"/>
        <w:rPr>
          <w:color w:val="000000" w:themeColor="text1"/>
        </w:rPr>
      </w:pPr>
      <w:r w:rsidRPr="00AB549E">
        <w:rPr>
          <w:color w:val="000000" w:themeColor="text1"/>
        </w:rPr>
        <w:t>Eğitici Personel</w:t>
      </w:r>
      <w:r w:rsidR="006D4554" w:rsidRPr="00AB549E">
        <w:rPr>
          <w:color w:val="000000" w:themeColor="text1"/>
        </w:rPr>
        <w:t xml:space="preserve">i görevlendirmek, </w:t>
      </w:r>
    </w:p>
    <w:p w:rsidR="00477D83" w:rsidRPr="00AB549E" w:rsidRDefault="00477D83" w:rsidP="00A73682">
      <w:pPr>
        <w:pStyle w:val="ListeParagraf"/>
        <w:numPr>
          <w:ilvl w:val="0"/>
          <w:numId w:val="23"/>
        </w:numPr>
        <w:spacing w:line="240" w:lineRule="auto"/>
        <w:ind w:left="709" w:hanging="425"/>
        <w:rPr>
          <w:color w:val="000000" w:themeColor="text1"/>
        </w:rPr>
      </w:pPr>
      <w:bookmarkStart w:id="3" w:name="_Hlk76741183"/>
      <w:r w:rsidRPr="00AB549E">
        <w:rPr>
          <w:color w:val="000000" w:themeColor="text1"/>
        </w:rPr>
        <w:t xml:space="preserve">Öğrencinin </w:t>
      </w:r>
      <w:r w:rsidR="00C46A47" w:rsidRPr="00AB549E">
        <w:rPr>
          <w:color w:val="000000" w:themeColor="text1"/>
        </w:rPr>
        <w:t>Uygulamalı Eğitim Kabul F</w:t>
      </w:r>
      <w:r w:rsidRPr="00AB549E">
        <w:rPr>
          <w:color w:val="000000" w:themeColor="text1"/>
        </w:rPr>
        <w:t>ormunu</w:t>
      </w:r>
      <w:r w:rsidR="00C46A47" w:rsidRPr="00AB549E">
        <w:rPr>
          <w:color w:val="000000" w:themeColor="text1"/>
        </w:rPr>
        <w:t xml:space="preserve"> (EK-2)</w:t>
      </w:r>
      <w:r w:rsidRPr="00AB549E">
        <w:rPr>
          <w:color w:val="000000" w:themeColor="text1"/>
        </w:rPr>
        <w:t xml:space="preserve"> onaylamak,</w:t>
      </w:r>
    </w:p>
    <w:p w:rsidR="00563B20" w:rsidRPr="00AB549E" w:rsidRDefault="00563B20" w:rsidP="00A73682">
      <w:pPr>
        <w:pStyle w:val="ListeParagraf"/>
        <w:numPr>
          <w:ilvl w:val="0"/>
          <w:numId w:val="23"/>
        </w:numPr>
        <w:spacing w:line="240" w:lineRule="auto"/>
        <w:ind w:left="709" w:hanging="425"/>
        <w:rPr>
          <w:color w:val="000000" w:themeColor="text1"/>
        </w:rPr>
      </w:pPr>
      <w:r w:rsidRPr="00AB549E">
        <w:rPr>
          <w:color w:val="000000" w:themeColor="text1"/>
        </w:rPr>
        <w:t xml:space="preserve">İşletmenin kendi personeline sağladığı beslenme, ulaşım vb. sosyal imkânlardan öğrencilerin de yararlanması için gerekli düzenlemeleri yapmak ve uygulamak, </w:t>
      </w:r>
    </w:p>
    <w:p w:rsidR="001F56E2" w:rsidRPr="00AB549E" w:rsidRDefault="00563B20" w:rsidP="00A73682">
      <w:pPr>
        <w:pStyle w:val="ListeParagraf"/>
        <w:numPr>
          <w:ilvl w:val="0"/>
          <w:numId w:val="23"/>
        </w:numPr>
        <w:spacing w:line="240" w:lineRule="auto"/>
        <w:ind w:left="709" w:hanging="425"/>
        <w:rPr>
          <w:color w:val="000000" w:themeColor="text1"/>
        </w:rPr>
      </w:pPr>
      <w:r w:rsidRPr="00AB549E">
        <w:rPr>
          <w:color w:val="000000" w:themeColor="text1"/>
        </w:rPr>
        <w:t>İşletmede Mesleki Eğitim sonunda, Eğitici Personelce düzenlenen İşletme Değerlendirme Formu’nu (EK-4) onaylamak ve kapalı zarf içinde ilgili Bölüm Başkanlığı’na göndermek.</w:t>
      </w:r>
      <w:bookmarkEnd w:id="3"/>
    </w:p>
    <w:p w:rsidR="006D4554" w:rsidRPr="00AB549E" w:rsidRDefault="00F458A1" w:rsidP="001F56E2">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lastRenderedPageBreak/>
        <w:t xml:space="preserve">Eğitici </w:t>
      </w:r>
      <w:r w:rsidR="00797F0B" w:rsidRPr="00AB549E">
        <w:rPr>
          <w:rFonts w:ascii="Times New Roman" w:hAnsi="Times New Roman" w:cs="Times New Roman"/>
          <w:color w:val="000000" w:themeColor="text1"/>
          <w:sz w:val="24"/>
          <w:szCs w:val="24"/>
        </w:rPr>
        <w:t>Personelin</w:t>
      </w:r>
      <w:r w:rsidR="006D4554" w:rsidRPr="00AB549E">
        <w:rPr>
          <w:rFonts w:ascii="Times New Roman" w:hAnsi="Times New Roman" w:cs="Times New Roman"/>
          <w:color w:val="000000" w:themeColor="text1"/>
          <w:sz w:val="24"/>
          <w:szCs w:val="24"/>
        </w:rPr>
        <w:t xml:space="preserve"> Görevleri </w:t>
      </w:r>
    </w:p>
    <w:p w:rsidR="006D4554" w:rsidRPr="00AB549E" w:rsidRDefault="006D4554" w:rsidP="00C212A5">
      <w:pPr>
        <w:spacing w:line="240" w:lineRule="auto"/>
        <w:ind w:left="0" w:firstLine="0"/>
        <w:rPr>
          <w:color w:val="000000" w:themeColor="text1"/>
        </w:rPr>
      </w:pPr>
      <w:r w:rsidRPr="00AB549E">
        <w:rPr>
          <w:b/>
          <w:color w:val="000000" w:themeColor="text1"/>
        </w:rPr>
        <w:t>MADDE 15-</w:t>
      </w:r>
      <w:r w:rsidRPr="00AB549E">
        <w:rPr>
          <w:color w:val="000000" w:themeColor="text1"/>
        </w:rPr>
        <w:t xml:space="preserve"> (1)</w:t>
      </w:r>
      <w:r w:rsidRPr="00AB549E">
        <w:rPr>
          <w:b/>
          <w:color w:val="000000" w:themeColor="text1"/>
        </w:rPr>
        <w:t xml:space="preserve"> </w:t>
      </w:r>
      <w:r w:rsidR="00F458A1" w:rsidRPr="00AB549E">
        <w:rPr>
          <w:color w:val="000000" w:themeColor="text1"/>
        </w:rPr>
        <w:t xml:space="preserve">Eğitici </w:t>
      </w:r>
      <w:r w:rsidR="00797F0B" w:rsidRPr="00AB549E">
        <w:rPr>
          <w:color w:val="000000" w:themeColor="text1"/>
        </w:rPr>
        <w:t>Personelin</w:t>
      </w:r>
      <w:r w:rsidR="0091764B" w:rsidRPr="00AB549E">
        <w:rPr>
          <w:color w:val="000000" w:themeColor="text1"/>
        </w:rPr>
        <w:t xml:space="preserve"> görevleri şunlardır:</w:t>
      </w:r>
      <w:r w:rsidRPr="00AB549E">
        <w:rPr>
          <w:color w:val="000000" w:themeColor="text1"/>
        </w:rPr>
        <w:t xml:space="preserve"> </w:t>
      </w:r>
    </w:p>
    <w:p w:rsidR="006D4554" w:rsidRPr="00AB549E" w:rsidRDefault="006D4554" w:rsidP="00A73682">
      <w:pPr>
        <w:numPr>
          <w:ilvl w:val="0"/>
          <w:numId w:val="12"/>
        </w:numPr>
        <w:spacing w:line="240" w:lineRule="auto"/>
        <w:ind w:left="709" w:hanging="425"/>
        <w:rPr>
          <w:color w:val="000000" w:themeColor="text1"/>
        </w:rPr>
      </w:pPr>
      <w:r w:rsidRPr="00AB549E">
        <w:rPr>
          <w:color w:val="000000" w:themeColor="text1"/>
        </w:rPr>
        <w:t xml:space="preserve">Öğrencilerin almış oldukları teorik ve uygulama esaslı bilgi ve becerilerin iş ortamındaki uygulama çalışmaları ile pekişmesini sağlamak, </w:t>
      </w:r>
    </w:p>
    <w:p w:rsidR="006D4554" w:rsidRPr="00AB549E" w:rsidRDefault="006D4554" w:rsidP="00A73682">
      <w:pPr>
        <w:numPr>
          <w:ilvl w:val="0"/>
          <w:numId w:val="12"/>
        </w:numPr>
        <w:spacing w:line="240" w:lineRule="auto"/>
        <w:ind w:left="709" w:hanging="425"/>
        <w:rPr>
          <w:color w:val="000000" w:themeColor="text1"/>
        </w:rPr>
      </w:pPr>
      <w:r w:rsidRPr="00AB549E">
        <w:rPr>
          <w:color w:val="000000" w:themeColor="text1"/>
        </w:rPr>
        <w:t xml:space="preserve">Öğrencinin haftalık çalışma planını yapmak, </w:t>
      </w:r>
    </w:p>
    <w:p w:rsidR="006D4554" w:rsidRPr="00AB549E" w:rsidRDefault="006D4554" w:rsidP="00A73682">
      <w:pPr>
        <w:numPr>
          <w:ilvl w:val="0"/>
          <w:numId w:val="12"/>
        </w:numPr>
        <w:spacing w:line="240" w:lineRule="auto"/>
        <w:ind w:left="709" w:hanging="425"/>
        <w:rPr>
          <w:color w:val="000000" w:themeColor="text1"/>
        </w:rPr>
      </w:pPr>
      <w:r w:rsidRPr="00AB549E">
        <w:rPr>
          <w:color w:val="000000" w:themeColor="text1"/>
        </w:rPr>
        <w:t xml:space="preserve">Öğrencinin </w:t>
      </w:r>
      <w:r w:rsidR="00D612DF" w:rsidRPr="00AB549E">
        <w:rPr>
          <w:color w:val="000000" w:themeColor="text1"/>
        </w:rPr>
        <w:t>i</w:t>
      </w:r>
      <w:r w:rsidR="008C0C34" w:rsidRPr="00AB549E">
        <w:rPr>
          <w:color w:val="000000" w:themeColor="text1"/>
        </w:rPr>
        <w:t>şletmedeki</w:t>
      </w:r>
      <w:r w:rsidRPr="00AB549E">
        <w:rPr>
          <w:color w:val="000000" w:themeColor="text1"/>
        </w:rPr>
        <w:t xml:space="preserve"> mesleki ve etik sorumluluğunu bildirmek, </w:t>
      </w:r>
    </w:p>
    <w:p w:rsidR="006D4554" w:rsidRPr="00AB549E" w:rsidRDefault="006D4554" w:rsidP="00A73682">
      <w:pPr>
        <w:numPr>
          <w:ilvl w:val="0"/>
          <w:numId w:val="12"/>
        </w:numPr>
        <w:spacing w:line="240" w:lineRule="auto"/>
        <w:ind w:left="709" w:hanging="425"/>
        <w:rPr>
          <w:color w:val="000000" w:themeColor="text1"/>
        </w:rPr>
      </w:pPr>
      <w:r w:rsidRPr="00AB549E">
        <w:rPr>
          <w:color w:val="000000" w:themeColor="text1"/>
        </w:rPr>
        <w:t xml:space="preserve">Öğrencilere mesleğin gerektirdiği donanım ve disiplini kazandırmak, </w:t>
      </w:r>
    </w:p>
    <w:p w:rsidR="006D4554" w:rsidRPr="00AB549E" w:rsidRDefault="006D4554" w:rsidP="00A73682">
      <w:pPr>
        <w:numPr>
          <w:ilvl w:val="0"/>
          <w:numId w:val="12"/>
        </w:numPr>
        <w:spacing w:line="240" w:lineRule="auto"/>
        <w:ind w:left="709" w:hanging="425"/>
        <w:rPr>
          <w:color w:val="000000" w:themeColor="text1"/>
        </w:rPr>
      </w:pPr>
      <w:r w:rsidRPr="00AB549E">
        <w:rPr>
          <w:color w:val="000000" w:themeColor="text1"/>
        </w:rPr>
        <w:t xml:space="preserve">Öğrencinin </w:t>
      </w:r>
      <w:r w:rsidR="00D26CD5" w:rsidRPr="00AB549E">
        <w:rPr>
          <w:color w:val="000000" w:themeColor="text1"/>
        </w:rPr>
        <w:t>Uygulamalı Eğitim Dosyası</w:t>
      </w:r>
      <w:r w:rsidR="00D612DF" w:rsidRPr="00AB549E">
        <w:rPr>
          <w:color w:val="000000" w:themeColor="text1"/>
        </w:rPr>
        <w:t>nda</w:t>
      </w:r>
      <w:r w:rsidRPr="00AB549E">
        <w:rPr>
          <w:color w:val="000000" w:themeColor="text1"/>
        </w:rPr>
        <w:t xml:space="preserve"> ve Haftalık/Aylık Çalışma Raporunda</w:t>
      </w:r>
      <w:r w:rsidR="00576DA5" w:rsidRPr="00AB549E">
        <w:rPr>
          <w:color w:val="000000" w:themeColor="text1"/>
        </w:rPr>
        <w:t xml:space="preserve"> (EK-3)</w:t>
      </w:r>
      <w:r w:rsidRPr="00AB549E">
        <w:rPr>
          <w:color w:val="000000" w:themeColor="text1"/>
        </w:rPr>
        <w:t xml:space="preserve"> belirtilen faaliyetleri değerlendirmek, </w:t>
      </w:r>
    </w:p>
    <w:p w:rsidR="006D4554" w:rsidRPr="00AB549E" w:rsidRDefault="007B04A6" w:rsidP="00A73682">
      <w:pPr>
        <w:numPr>
          <w:ilvl w:val="0"/>
          <w:numId w:val="12"/>
        </w:numPr>
        <w:spacing w:line="240" w:lineRule="auto"/>
        <w:ind w:left="709" w:hanging="425"/>
        <w:rPr>
          <w:color w:val="000000" w:themeColor="text1"/>
        </w:rPr>
      </w:pPr>
      <w:r w:rsidRPr="00AB549E">
        <w:rPr>
          <w:color w:val="000000" w:themeColor="text1"/>
        </w:rPr>
        <w:t>İşletmede Mesleki Eğitim</w:t>
      </w:r>
      <w:r w:rsidR="006D4554" w:rsidRPr="00AB549E">
        <w:rPr>
          <w:color w:val="000000" w:themeColor="text1"/>
        </w:rPr>
        <w:t xml:space="preserve"> sonunda, </w:t>
      </w:r>
      <w:r w:rsidR="00F458A1" w:rsidRPr="00AB549E">
        <w:rPr>
          <w:color w:val="000000" w:themeColor="text1"/>
        </w:rPr>
        <w:t>İşletme Değerlendirme Formu</w:t>
      </w:r>
      <w:r w:rsidR="0091764B" w:rsidRPr="00AB549E">
        <w:rPr>
          <w:color w:val="000000" w:themeColor="text1"/>
        </w:rPr>
        <w:t>’</w:t>
      </w:r>
      <w:r w:rsidR="006D4554" w:rsidRPr="00AB549E">
        <w:rPr>
          <w:color w:val="000000" w:themeColor="text1"/>
        </w:rPr>
        <w:t xml:space="preserve">nu </w:t>
      </w:r>
      <w:r w:rsidR="00607008" w:rsidRPr="00AB549E">
        <w:rPr>
          <w:color w:val="000000" w:themeColor="text1"/>
        </w:rPr>
        <w:t>(EK-</w:t>
      </w:r>
      <w:r w:rsidR="00576DA5" w:rsidRPr="00AB549E">
        <w:rPr>
          <w:color w:val="000000" w:themeColor="text1"/>
        </w:rPr>
        <w:t>4</w:t>
      </w:r>
      <w:r w:rsidR="00607008" w:rsidRPr="00AB549E">
        <w:rPr>
          <w:color w:val="000000" w:themeColor="text1"/>
        </w:rPr>
        <w:t xml:space="preserve">) </w:t>
      </w:r>
      <w:r w:rsidR="00D56E00" w:rsidRPr="00AB549E">
        <w:rPr>
          <w:color w:val="000000" w:themeColor="text1"/>
        </w:rPr>
        <w:t xml:space="preserve">ve geribildirim anketlerini </w:t>
      </w:r>
      <w:r w:rsidR="006D4554" w:rsidRPr="00AB549E">
        <w:rPr>
          <w:color w:val="000000" w:themeColor="text1"/>
        </w:rPr>
        <w:t xml:space="preserve">doldurmak ve </w:t>
      </w:r>
      <w:r w:rsidR="00F458A1" w:rsidRPr="00AB549E">
        <w:rPr>
          <w:color w:val="000000" w:themeColor="text1"/>
        </w:rPr>
        <w:t>İşletme</w:t>
      </w:r>
      <w:r w:rsidR="006D4554" w:rsidRPr="00AB549E">
        <w:rPr>
          <w:color w:val="000000" w:themeColor="text1"/>
        </w:rPr>
        <w:t xml:space="preserve"> Yöneticisine teslim etmek. </w:t>
      </w:r>
    </w:p>
    <w:p w:rsidR="006D4554" w:rsidRPr="00AB549E" w:rsidRDefault="006D4554" w:rsidP="001F56E2">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Öğrencinin Görev ve Sorumlulukları</w:t>
      </w:r>
    </w:p>
    <w:p w:rsidR="006D4554" w:rsidRPr="00AB549E" w:rsidRDefault="006D4554" w:rsidP="00C212A5">
      <w:pPr>
        <w:spacing w:line="240" w:lineRule="auto"/>
        <w:ind w:left="0" w:firstLine="0"/>
        <w:rPr>
          <w:color w:val="000000" w:themeColor="text1"/>
        </w:rPr>
      </w:pPr>
      <w:r w:rsidRPr="00AB549E">
        <w:rPr>
          <w:b/>
          <w:color w:val="000000" w:themeColor="text1"/>
        </w:rPr>
        <w:t>MADDE 16-</w:t>
      </w:r>
      <w:r w:rsidRPr="00AB549E">
        <w:rPr>
          <w:color w:val="000000" w:themeColor="text1"/>
        </w:rPr>
        <w:t xml:space="preserve"> (1)</w:t>
      </w:r>
      <w:r w:rsidRPr="00AB549E">
        <w:rPr>
          <w:b/>
          <w:color w:val="000000" w:themeColor="text1"/>
        </w:rPr>
        <w:t xml:space="preserve"> </w:t>
      </w:r>
      <w:r w:rsidR="00113FA7" w:rsidRPr="00AB549E">
        <w:rPr>
          <w:color w:val="000000" w:themeColor="text1"/>
        </w:rPr>
        <w:t>Öğrencinin görevleri şunlardır:</w:t>
      </w:r>
      <w:r w:rsidRPr="00AB549E">
        <w:rPr>
          <w:color w:val="000000" w:themeColor="text1"/>
        </w:rPr>
        <w:t xml:space="preserve"> </w:t>
      </w:r>
    </w:p>
    <w:p w:rsidR="006D4554" w:rsidRPr="00AB549E" w:rsidRDefault="007B04A6" w:rsidP="00A73682">
      <w:pPr>
        <w:numPr>
          <w:ilvl w:val="0"/>
          <w:numId w:val="13"/>
        </w:numPr>
        <w:spacing w:line="240" w:lineRule="auto"/>
        <w:ind w:left="709" w:hanging="425"/>
        <w:rPr>
          <w:color w:val="000000" w:themeColor="text1"/>
        </w:rPr>
      </w:pPr>
      <w:r w:rsidRPr="00AB549E">
        <w:rPr>
          <w:color w:val="000000" w:themeColor="text1"/>
        </w:rPr>
        <w:t>İşletmede Mesleki Eğitim</w:t>
      </w:r>
      <w:r w:rsidR="006D4554" w:rsidRPr="00AB549E">
        <w:rPr>
          <w:color w:val="000000" w:themeColor="text1"/>
        </w:rPr>
        <w:t xml:space="preserve"> yapacağı </w:t>
      </w:r>
      <w:r w:rsidR="00531590" w:rsidRPr="00AB549E">
        <w:rPr>
          <w:color w:val="000000" w:themeColor="text1"/>
        </w:rPr>
        <w:t>işletmenin</w:t>
      </w:r>
      <w:r w:rsidR="006D4554" w:rsidRPr="00AB549E">
        <w:rPr>
          <w:color w:val="000000" w:themeColor="text1"/>
        </w:rPr>
        <w:t xml:space="preserve"> kuralları ve mevzuatı, 2547 sayılı Yükseköğretim Kanunu ile Yükseköğretim Kurumları Öğrenci Disiplin Yönetmeliğine uymak,</w:t>
      </w:r>
    </w:p>
    <w:p w:rsidR="006D4554" w:rsidRPr="00AB549E" w:rsidRDefault="007B04A6" w:rsidP="00A73682">
      <w:pPr>
        <w:numPr>
          <w:ilvl w:val="0"/>
          <w:numId w:val="13"/>
        </w:numPr>
        <w:spacing w:line="240" w:lineRule="auto"/>
        <w:ind w:left="709" w:hanging="425"/>
        <w:rPr>
          <w:color w:val="000000" w:themeColor="text1"/>
        </w:rPr>
      </w:pPr>
      <w:r w:rsidRPr="00AB549E">
        <w:rPr>
          <w:color w:val="000000" w:themeColor="text1"/>
        </w:rPr>
        <w:t>İşletmede Mesleki Eğitim</w:t>
      </w:r>
      <w:r w:rsidR="006D4554" w:rsidRPr="00AB549E">
        <w:rPr>
          <w:color w:val="000000" w:themeColor="text1"/>
        </w:rPr>
        <w:t xml:space="preserve"> çalışma planını uygulamak,</w:t>
      </w:r>
    </w:p>
    <w:p w:rsidR="005D73CA" w:rsidRPr="00AB549E" w:rsidRDefault="006D4554" w:rsidP="00A73682">
      <w:pPr>
        <w:numPr>
          <w:ilvl w:val="0"/>
          <w:numId w:val="13"/>
        </w:numPr>
        <w:spacing w:line="240" w:lineRule="auto"/>
        <w:ind w:left="709" w:hanging="425"/>
        <w:rPr>
          <w:color w:val="000000" w:themeColor="text1"/>
        </w:rPr>
      </w:pPr>
      <w:r w:rsidRPr="00AB549E">
        <w:rPr>
          <w:color w:val="000000" w:themeColor="text1"/>
        </w:rPr>
        <w:t>Haftalık/Aylık Çalışma Raporunu</w:t>
      </w:r>
      <w:r w:rsidR="00576DA5" w:rsidRPr="00AB549E">
        <w:rPr>
          <w:color w:val="000000" w:themeColor="text1"/>
        </w:rPr>
        <w:t xml:space="preserve"> (EK-3)</w:t>
      </w:r>
      <w:r w:rsidRPr="00AB549E">
        <w:rPr>
          <w:color w:val="000000" w:themeColor="text1"/>
        </w:rPr>
        <w:t xml:space="preserve"> ve </w:t>
      </w:r>
      <w:r w:rsidR="00D26CD5" w:rsidRPr="00AB549E">
        <w:rPr>
          <w:color w:val="000000" w:themeColor="text1"/>
        </w:rPr>
        <w:t>Uygulamalı Eğitim Dosyası</w:t>
      </w:r>
      <w:r w:rsidRPr="00AB549E">
        <w:rPr>
          <w:color w:val="000000" w:themeColor="text1"/>
        </w:rPr>
        <w:t xml:space="preserve">nı </w:t>
      </w:r>
      <w:r w:rsidR="001B1645" w:rsidRPr="00AB549E">
        <w:rPr>
          <w:color w:val="000000" w:themeColor="text1"/>
        </w:rPr>
        <w:t>Sorumlu Öğretim Elemanı</w:t>
      </w:r>
      <w:r w:rsidRPr="00AB549E">
        <w:rPr>
          <w:color w:val="000000" w:themeColor="text1"/>
        </w:rPr>
        <w:t>na teslim etmek.</w:t>
      </w:r>
    </w:p>
    <w:p w:rsidR="006D4554" w:rsidRPr="00AB549E" w:rsidRDefault="006D4554" w:rsidP="001B640E">
      <w:pPr>
        <w:spacing w:line="240" w:lineRule="auto"/>
        <w:ind w:left="0" w:firstLine="0"/>
        <w:rPr>
          <w:color w:val="000000" w:themeColor="text1"/>
        </w:rPr>
      </w:pPr>
      <w:r w:rsidRPr="00AB549E">
        <w:rPr>
          <w:color w:val="000000" w:themeColor="text1"/>
        </w:rPr>
        <w:t xml:space="preserve">(2) </w:t>
      </w:r>
      <w:r w:rsidR="00797F0B" w:rsidRPr="00AB549E">
        <w:rPr>
          <w:color w:val="000000" w:themeColor="text1"/>
        </w:rPr>
        <w:t>İşletmede Mesleki Eğitimde</w:t>
      </w:r>
      <w:r w:rsidR="006A05E2" w:rsidRPr="00AB549E">
        <w:rPr>
          <w:color w:val="000000" w:themeColor="text1"/>
        </w:rPr>
        <w:t xml:space="preserve"> </w:t>
      </w:r>
      <w:r w:rsidR="001B640E" w:rsidRPr="00AB549E">
        <w:rPr>
          <w:color w:val="000000" w:themeColor="text1"/>
        </w:rPr>
        <w:t xml:space="preserve">devamsızlık sürelerine ilişkin işlemlerde üniversitemizin mevzuatı ile işletmenin resmî çalışma kuralları </w:t>
      </w:r>
      <w:r w:rsidR="00706D39" w:rsidRPr="00AB549E">
        <w:rPr>
          <w:color w:val="000000" w:themeColor="text1"/>
        </w:rPr>
        <w:t>uygulanı</w:t>
      </w:r>
      <w:r w:rsidR="001B640E" w:rsidRPr="00AB549E">
        <w:rPr>
          <w:color w:val="000000" w:themeColor="text1"/>
        </w:rPr>
        <w:t>r</w:t>
      </w:r>
      <w:r w:rsidRPr="00AB549E">
        <w:rPr>
          <w:color w:val="000000" w:themeColor="text1"/>
        </w:rPr>
        <w:t xml:space="preserve">. Öğrenci </w:t>
      </w:r>
      <w:r w:rsidR="002B6505" w:rsidRPr="00AB549E">
        <w:rPr>
          <w:color w:val="000000" w:themeColor="text1"/>
        </w:rPr>
        <w:t>işletmeden</w:t>
      </w:r>
      <w:r w:rsidRPr="00AB549E">
        <w:rPr>
          <w:color w:val="000000" w:themeColor="text1"/>
        </w:rPr>
        <w:t xml:space="preserve"> izinsiz ve mazeretsiz ayrılamaz. Hastalık, birinci derece yakınlarının vefatı vb. acil durumlar dışında izin kullanamaz. İzinli olarak ayrılması gereken durumlarda </w:t>
      </w:r>
      <w:r w:rsidR="00F458A1" w:rsidRPr="00AB549E">
        <w:rPr>
          <w:color w:val="000000" w:themeColor="text1"/>
        </w:rPr>
        <w:t>Eğitici Personel</w:t>
      </w:r>
      <w:r w:rsidRPr="00AB549E">
        <w:rPr>
          <w:color w:val="000000" w:themeColor="text1"/>
        </w:rPr>
        <w:t xml:space="preserve"> tarafından onaylı izin formunun Bölüm Başkanlığı</w:t>
      </w:r>
      <w:r w:rsidR="0091764B" w:rsidRPr="00AB549E">
        <w:rPr>
          <w:color w:val="000000" w:themeColor="text1"/>
        </w:rPr>
        <w:t>’</w:t>
      </w:r>
      <w:r w:rsidRPr="00AB549E">
        <w:rPr>
          <w:color w:val="000000" w:themeColor="text1"/>
        </w:rPr>
        <w:t>na teslim edilmesi zorunludur.</w:t>
      </w:r>
    </w:p>
    <w:p w:rsidR="00816CE2" w:rsidRPr="00AB549E" w:rsidRDefault="00816CE2" w:rsidP="00816CE2">
      <w:pPr>
        <w:spacing w:after="0" w:line="240" w:lineRule="auto"/>
        <w:ind w:left="0" w:firstLine="0"/>
        <w:rPr>
          <w:color w:val="000000" w:themeColor="text1"/>
        </w:rPr>
      </w:pPr>
      <w:r w:rsidRPr="00AB549E">
        <w:rPr>
          <w:color w:val="000000" w:themeColor="text1"/>
        </w:rPr>
        <w:t xml:space="preserve">(3) </w:t>
      </w:r>
      <w:r w:rsidR="00BD6761" w:rsidRPr="00AB549E">
        <w:rPr>
          <w:color w:val="000000" w:themeColor="text1"/>
        </w:rPr>
        <w:t xml:space="preserve">İşletmede Mesleki Eğitim sırasında </w:t>
      </w:r>
      <w:r w:rsidRPr="00AB549E">
        <w:rPr>
          <w:color w:val="000000" w:themeColor="text1"/>
        </w:rPr>
        <w:t xml:space="preserve">İşletmede Mesleki Eğitim dersleri ve </w:t>
      </w:r>
      <w:r w:rsidR="00D526C5" w:rsidRPr="00AB549E">
        <w:rPr>
          <w:color w:val="000000" w:themeColor="text1"/>
        </w:rPr>
        <w:t xml:space="preserve">Fakülte Uygulama İlkelerinde belirlenen Proje, Tasarım, </w:t>
      </w:r>
      <w:r w:rsidRPr="00AB549E">
        <w:rPr>
          <w:color w:val="000000" w:themeColor="text1"/>
        </w:rPr>
        <w:t xml:space="preserve">Bitirme Çalışması </w:t>
      </w:r>
      <w:r w:rsidR="00D526C5" w:rsidRPr="00AB549E">
        <w:rPr>
          <w:color w:val="000000" w:themeColor="text1"/>
        </w:rPr>
        <w:t xml:space="preserve">gibi </w:t>
      </w:r>
      <w:r w:rsidR="003177F1" w:rsidRPr="00AB549E">
        <w:rPr>
          <w:color w:val="000000" w:themeColor="text1"/>
        </w:rPr>
        <w:t xml:space="preserve">uygulama </w:t>
      </w:r>
      <w:r w:rsidR="00D526C5" w:rsidRPr="00AB549E">
        <w:rPr>
          <w:color w:val="000000" w:themeColor="text1"/>
        </w:rPr>
        <w:t>dersler</w:t>
      </w:r>
      <w:r w:rsidR="003177F1" w:rsidRPr="00AB549E">
        <w:rPr>
          <w:color w:val="000000" w:themeColor="text1"/>
        </w:rPr>
        <w:t>i</w:t>
      </w:r>
      <w:r w:rsidR="00D526C5" w:rsidRPr="00AB549E">
        <w:rPr>
          <w:color w:val="000000" w:themeColor="text1"/>
        </w:rPr>
        <w:t xml:space="preserve"> </w:t>
      </w:r>
      <w:r w:rsidRPr="00AB549E">
        <w:rPr>
          <w:color w:val="000000" w:themeColor="text1"/>
        </w:rPr>
        <w:t>dışında ders alamaz.</w:t>
      </w:r>
    </w:p>
    <w:p w:rsidR="006D4554" w:rsidRPr="00AB549E" w:rsidRDefault="006D4554" w:rsidP="00C212A5">
      <w:pPr>
        <w:spacing w:line="240" w:lineRule="auto"/>
        <w:ind w:left="0" w:firstLine="0"/>
        <w:rPr>
          <w:color w:val="000000" w:themeColor="text1"/>
        </w:rPr>
      </w:pPr>
      <w:r w:rsidRPr="00AB549E">
        <w:rPr>
          <w:color w:val="000000" w:themeColor="text1"/>
        </w:rPr>
        <w:t>(</w:t>
      </w:r>
      <w:r w:rsidR="00816CE2" w:rsidRPr="00AB549E">
        <w:rPr>
          <w:color w:val="000000" w:themeColor="text1"/>
        </w:rPr>
        <w:t>4</w:t>
      </w:r>
      <w:r w:rsidRPr="00AB549E">
        <w:rPr>
          <w:color w:val="000000" w:themeColor="text1"/>
        </w:rPr>
        <w:t xml:space="preserve">) </w:t>
      </w:r>
      <w:r w:rsidR="008C0C34" w:rsidRPr="00AB549E">
        <w:rPr>
          <w:color w:val="000000" w:themeColor="text1"/>
        </w:rPr>
        <w:t>İşletmedeki</w:t>
      </w:r>
      <w:r w:rsidRPr="00AB549E">
        <w:rPr>
          <w:color w:val="000000" w:themeColor="text1"/>
        </w:rPr>
        <w:t xml:space="preserve"> sendika faaliyetlerine katılamaz. </w:t>
      </w:r>
    </w:p>
    <w:p w:rsidR="00C7641E" w:rsidRPr="002E0E47" w:rsidRDefault="00C7641E" w:rsidP="00C212A5">
      <w:pPr>
        <w:spacing w:after="160" w:line="240" w:lineRule="auto"/>
        <w:ind w:left="0" w:firstLine="0"/>
        <w:jc w:val="left"/>
        <w:rPr>
          <w:b/>
          <w:color w:val="000000" w:themeColor="text1"/>
          <w:sz w:val="14"/>
          <w:szCs w:val="14"/>
        </w:rPr>
      </w:pPr>
    </w:p>
    <w:p w:rsidR="0028501F" w:rsidRPr="002E0E47" w:rsidRDefault="0028501F" w:rsidP="00C212A5">
      <w:pPr>
        <w:spacing w:after="160" w:line="240" w:lineRule="auto"/>
        <w:ind w:left="0" w:firstLine="0"/>
        <w:jc w:val="left"/>
        <w:rPr>
          <w:b/>
          <w:color w:val="000000" w:themeColor="text1"/>
          <w:sz w:val="14"/>
          <w:szCs w:val="14"/>
        </w:rPr>
      </w:pPr>
    </w:p>
    <w:p w:rsidR="006D4554" w:rsidRPr="00AB549E" w:rsidRDefault="006D4554" w:rsidP="0022029D">
      <w:pPr>
        <w:pStyle w:val="Balk2"/>
        <w:spacing w:line="240" w:lineRule="auto"/>
        <w:ind w:hanging="10"/>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ÜÇÜNCÜ BÖLÜM</w:t>
      </w:r>
    </w:p>
    <w:p w:rsidR="006D4554" w:rsidRPr="00AB549E" w:rsidRDefault="007B04A6" w:rsidP="0022029D">
      <w:pPr>
        <w:pStyle w:val="Balk2"/>
        <w:spacing w:line="240" w:lineRule="auto"/>
        <w:ind w:hanging="10"/>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İşletmede Mesleki </w:t>
      </w:r>
      <w:r w:rsidR="00754265" w:rsidRPr="00AB549E">
        <w:rPr>
          <w:rFonts w:ascii="Times New Roman" w:hAnsi="Times New Roman" w:cs="Times New Roman"/>
          <w:color w:val="000000" w:themeColor="text1"/>
          <w:sz w:val="24"/>
          <w:szCs w:val="24"/>
        </w:rPr>
        <w:t>Eğitimi</w:t>
      </w:r>
      <w:r w:rsidR="00D2398D" w:rsidRPr="00AB549E">
        <w:rPr>
          <w:rFonts w:ascii="Times New Roman" w:hAnsi="Times New Roman" w:cs="Times New Roman"/>
          <w:color w:val="000000" w:themeColor="text1"/>
          <w:sz w:val="24"/>
          <w:szCs w:val="24"/>
        </w:rPr>
        <w:t>n Amacı</w:t>
      </w:r>
      <w:r w:rsidR="003A764D" w:rsidRPr="00AB549E">
        <w:rPr>
          <w:rFonts w:ascii="Times New Roman" w:hAnsi="Times New Roman" w:cs="Times New Roman"/>
          <w:color w:val="000000" w:themeColor="text1"/>
          <w:sz w:val="24"/>
          <w:szCs w:val="24"/>
        </w:rPr>
        <w:t xml:space="preserve">, </w:t>
      </w:r>
      <w:r w:rsidRPr="00AB549E">
        <w:rPr>
          <w:rFonts w:ascii="Times New Roman" w:hAnsi="Times New Roman" w:cs="Times New Roman"/>
          <w:color w:val="000000" w:themeColor="text1"/>
          <w:sz w:val="24"/>
          <w:szCs w:val="24"/>
        </w:rPr>
        <w:t>İşletmede Mesleki Eğitim</w:t>
      </w:r>
      <w:r w:rsidR="00D2398D" w:rsidRPr="00AB549E">
        <w:rPr>
          <w:rFonts w:ascii="Times New Roman" w:hAnsi="Times New Roman" w:cs="Times New Roman"/>
          <w:color w:val="000000" w:themeColor="text1"/>
          <w:sz w:val="24"/>
          <w:szCs w:val="24"/>
        </w:rPr>
        <w:t xml:space="preserve"> </w:t>
      </w:r>
      <w:r w:rsidR="006D4554" w:rsidRPr="00AB549E">
        <w:rPr>
          <w:rFonts w:ascii="Times New Roman" w:hAnsi="Times New Roman" w:cs="Times New Roman"/>
          <w:color w:val="000000" w:themeColor="text1"/>
          <w:sz w:val="24"/>
          <w:szCs w:val="24"/>
        </w:rPr>
        <w:t>Protokol</w:t>
      </w:r>
      <w:r w:rsidR="00D2398D" w:rsidRPr="00AB549E">
        <w:rPr>
          <w:rFonts w:ascii="Times New Roman" w:hAnsi="Times New Roman" w:cs="Times New Roman"/>
          <w:color w:val="000000" w:themeColor="text1"/>
          <w:sz w:val="24"/>
          <w:szCs w:val="24"/>
        </w:rPr>
        <w:t>ü</w:t>
      </w:r>
      <w:r w:rsidR="003A764D" w:rsidRPr="00AB549E">
        <w:rPr>
          <w:rFonts w:ascii="Times New Roman" w:hAnsi="Times New Roman" w:cs="Times New Roman"/>
          <w:color w:val="000000" w:themeColor="text1"/>
          <w:sz w:val="24"/>
          <w:szCs w:val="24"/>
        </w:rPr>
        <w:t xml:space="preserve"> ve Kontenjanların Belirlenmesi</w:t>
      </w:r>
    </w:p>
    <w:p w:rsidR="006D4554" w:rsidRPr="002E0E47" w:rsidRDefault="006D4554" w:rsidP="00C212A5">
      <w:pPr>
        <w:spacing w:line="240" w:lineRule="auto"/>
        <w:rPr>
          <w:color w:val="000000" w:themeColor="text1"/>
          <w:sz w:val="14"/>
          <w:szCs w:val="14"/>
        </w:rPr>
      </w:pPr>
    </w:p>
    <w:p w:rsidR="006D4554" w:rsidRPr="00AB549E" w:rsidRDefault="007B04A6" w:rsidP="00C212A5">
      <w:pPr>
        <w:pStyle w:val="Balk3"/>
        <w:spacing w:line="240" w:lineRule="auto"/>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İşletmede Mesleki </w:t>
      </w:r>
      <w:r w:rsidR="00754265" w:rsidRPr="00AB549E">
        <w:rPr>
          <w:rFonts w:ascii="Times New Roman" w:hAnsi="Times New Roman" w:cs="Times New Roman"/>
          <w:color w:val="000000" w:themeColor="text1"/>
          <w:sz w:val="24"/>
          <w:szCs w:val="24"/>
        </w:rPr>
        <w:t>Eğitimini</w:t>
      </w:r>
      <w:r w:rsidR="00D2398D" w:rsidRPr="00AB549E">
        <w:rPr>
          <w:rFonts w:ascii="Times New Roman" w:hAnsi="Times New Roman" w:cs="Times New Roman"/>
          <w:color w:val="000000" w:themeColor="text1"/>
          <w:sz w:val="24"/>
          <w:szCs w:val="24"/>
        </w:rPr>
        <w:t xml:space="preserve">n Amacı </w:t>
      </w:r>
    </w:p>
    <w:p w:rsidR="006D4554" w:rsidRPr="00AB549E" w:rsidRDefault="006D4554" w:rsidP="00C212A5">
      <w:pPr>
        <w:spacing w:line="240" w:lineRule="auto"/>
        <w:ind w:left="0" w:firstLine="0"/>
        <w:rPr>
          <w:b/>
          <w:color w:val="000000" w:themeColor="text1"/>
        </w:rPr>
      </w:pPr>
      <w:r w:rsidRPr="00AB549E">
        <w:rPr>
          <w:b/>
          <w:color w:val="000000" w:themeColor="text1"/>
        </w:rPr>
        <w:t xml:space="preserve">MADDE 17- </w:t>
      </w:r>
      <w:r w:rsidRPr="00AB549E">
        <w:rPr>
          <w:color w:val="000000" w:themeColor="text1"/>
        </w:rPr>
        <w:t>(1)</w:t>
      </w:r>
      <w:r w:rsidRPr="00AB549E">
        <w:rPr>
          <w:b/>
          <w:color w:val="000000" w:themeColor="text1"/>
        </w:rPr>
        <w:t xml:space="preserve"> </w:t>
      </w:r>
      <w:r w:rsidR="00DD6789" w:rsidRPr="00AB549E">
        <w:rPr>
          <w:color w:val="000000" w:themeColor="text1"/>
        </w:rPr>
        <w:t>İşletmede Mesleki Eğitimin</w:t>
      </w:r>
      <w:r w:rsidRPr="00AB549E">
        <w:rPr>
          <w:color w:val="000000" w:themeColor="text1"/>
        </w:rPr>
        <w:t xml:space="preserve"> </w:t>
      </w:r>
      <w:r w:rsidR="000D4A5B" w:rsidRPr="00AB549E">
        <w:rPr>
          <w:color w:val="000000" w:themeColor="text1"/>
        </w:rPr>
        <w:t>amacı</w:t>
      </w:r>
      <w:r w:rsidRPr="00AB549E">
        <w:rPr>
          <w:color w:val="000000" w:themeColor="text1"/>
        </w:rPr>
        <w:t xml:space="preserve">, lisans eğitimi gören öğrencilere; </w:t>
      </w:r>
    </w:p>
    <w:p w:rsidR="006D4554" w:rsidRPr="00AB549E" w:rsidRDefault="006D4554" w:rsidP="0022029D">
      <w:pPr>
        <w:pStyle w:val="ListeParagraf"/>
        <w:numPr>
          <w:ilvl w:val="0"/>
          <w:numId w:val="14"/>
        </w:numPr>
        <w:spacing w:line="240" w:lineRule="auto"/>
        <w:ind w:left="709" w:hanging="283"/>
        <w:rPr>
          <w:color w:val="000000" w:themeColor="text1"/>
        </w:rPr>
      </w:pPr>
      <w:r w:rsidRPr="00AB549E">
        <w:rPr>
          <w:color w:val="000000" w:themeColor="text1"/>
        </w:rPr>
        <w:t>Öğrenim süresinde aldıkları bilgilere dayalı uygulama becerisi kazandırmak,</w:t>
      </w:r>
    </w:p>
    <w:p w:rsidR="006D4554" w:rsidRPr="00AB549E" w:rsidRDefault="006D4554" w:rsidP="0022029D">
      <w:pPr>
        <w:pStyle w:val="ListeParagraf"/>
        <w:numPr>
          <w:ilvl w:val="0"/>
          <w:numId w:val="14"/>
        </w:numPr>
        <w:tabs>
          <w:tab w:val="left" w:pos="8041"/>
        </w:tabs>
        <w:spacing w:line="240" w:lineRule="auto"/>
        <w:ind w:left="709" w:hanging="283"/>
        <w:rPr>
          <w:color w:val="000000" w:themeColor="text1"/>
        </w:rPr>
      </w:pPr>
      <w:r w:rsidRPr="00AB549E">
        <w:rPr>
          <w:color w:val="000000" w:themeColor="text1"/>
        </w:rPr>
        <w:t>İlgili programa ait çalışma sahalarını yakından tanı</w:t>
      </w:r>
      <w:r w:rsidR="000D4A5B" w:rsidRPr="00AB549E">
        <w:rPr>
          <w:color w:val="000000" w:themeColor="text1"/>
        </w:rPr>
        <w:t>t</w:t>
      </w:r>
      <w:r w:rsidRPr="00AB549E">
        <w:rPr>
          <w:color w:val="000000" w:themeColor="text1"/>
        </w:rPr>
        <w:t xml:space="preserve">mak, öğrenim süresi içinde kazanılan bilgi ve becerileri pekiştirecek biçimde </w:t>
      </w:r>
      <w:r w:rsidR="00113FA7" w:rsidRPr="00AB549E">
        <w:rPr>
          <w:color w:val="000000" w:themeColor="text1"/>
        </w:rPr>
        <w:t xml:space="preserve">uygulamalarda bulunarak </w:t>
      </w:r>
      <w:r w:rsidR="005E1D1F" w:rsidRPr="00AB549E">
        <w:rPr>
          <w:color w:val="000000" w:themeColor="text1"/>
        </w:rPr>
        <w:t>i</w:t>
      </w:r>
      <w:r w:rsidR="00F458A1" w:rsidRPr="00AB549E">
        <w:rPr>
          <w:color w:val="000000" w:themeColor="text1"/>
        </w:rPr>
        <w:t>şletme</w:t>
      </w:r>
      <w:r w:rsidRPr="00AB549E">
        <w:rPr>
          <w:color w:val="000000" w:themeColor="text1"/>
        </w:rPr>
        <w:t xml:space="preserve"> deneyimlerini arttırmak,</w:t>
      </w:r>
    </w:p>
    <w:p w:rsidR="006D4554" w:rsidRPr="00AB549E" w:rsidRDefault="006D4554" w:rsidP="0022029D">
      <w:pPr>
        <w:pStyle w:val="ListeParagraf"/>
        <w:numPr>
          <w:ilvl w:val="0"/>
          <w:numId w:val="14"/>
        </w:numPr>
        <w:spacing w:line="240" w:lineRule="auto"/>
        <w:ind w:left="709" w:hanging="283"/>
        <w:rPr>
          <w:color w:val="000000" w:themeColor="text1"/>
        </w:rPr>
      </w:pPr>
      <w:r w:rsidRPr="00AB549E">
        <w:rPr>
          <w:color w:val="000000" w:themeColor="text1"/>
        </w:rPr>
        <w:t>Sorun çözme becerisi kazandırmak,</w:t>
      </w:r>
    </w:p>
    <w:p w:rsidR="006D4554" w:rsidRPr="00AB549E" w:rsidRDefault="00F458A1" w:rsidP="0022029D">
      <w:pPr>
        <w:pStyle w:val="ListeParagraf"/>
        <w:numPr>
          <w:ilvl w:val="0"/>
          <w:numId w:val="14"/>
        </w:numPr>
        <w:spacing w:line="240" w:lineRule="auto"/>
        <w:ind w:left="709" w:hanging="283"/>
        <w:rPr>
          <w:color w:val="000000" w:themeColor="text1"/>
        </w:rPr>
      </w:pPr>
      <w:r w:rsidRPr="00AB549E">
        <w:rPr>
          <w:color w:val="000000" w:themeColor="text1"/>
        </w:rPr>
        <w:t>İşletme</w:t>
      </w:r>
      <w:r w:rsidR="006D4554" w:rsidRPr="00AB549E">
        <w:rPr>
          <w:color w:val="000000" w:themeColor="text1"/>
        </w:rPr>
        <w:t xml:space="preserve"> personeli ile uyumlu bir takım çalışması yapabilme ve iyi iletişim kurabilme alışkanlığını kazandırmak,</w:t>
      </w:r>
    </w:p>
    <w:p w:rsidR="006D4554" w:rsidRPr="00AB549E" w:rsidRDefault="006D4554" w:rsidP="0022029D">
      <w:pPr>
        <w:pStyle w:val="ListeParagraf"/>
        <w:numPr>
          <w:ilvl w:val="0"/>
          <w:numId w:val="14"/>
        </w:numPr>
        <w:spacing w:line="240" w:lineRule="auto"/>
        <w:ind w:left="709" w:hanging="283"/>
        <w:rPr>
          <w:color w:val="000000" w:themeColor="text1"/>
        </w:rPr>
      </w:pPr>
      <w:r w:rsidRPr="00AB549E">
        <w:rPr>
          <w:color w:val="000000" w:themeColor="text1"/>
        </w:rPr>
        <w:t>Sektörde yaşanan teknolojik gelişmeleri tanıtmak,</w:t>
      </w:r>
    </w:p>
    <w:p w:rsidR="0091764B" w:rsidRDefault="006D4554" w:rsidP="001F56E2">
      <w:pPr>
        <w:pStyle w:val="ListeParagraf"/>
        <w:numPr>
          <w:ilvl w:val="0"/>
          <w:numId w:val="14"/>
        </w:numPr>
        <w:spacing w:line="240" w:lineRule="auto"/>
        <w:ind w:left="709" w:hanging="283"/>
        <w:rPr>
          <w:color w:val="000000" w:themeColor="text1"/>
        </w:rPr>
      </w:pPr>
      <w:r w:rsidRPr="00AB549E">
        <w:rPr>
          <w:color w:val="000000" w:themeColor="text1"/>
        </w:rPr>
        <w:t>Çalışma hayatına hazırlanma fırsatı sağlamak ve adaptasyon süresini en aza indirmeye yardımcı olmaktır.</w:t>
      </w:r>
    </w:p>
    <w:p w:rsidR="006D4554" w:rsidRPr="00AB549E" w:rsidRDefault="00797F0B" w:rsidP="001F56E2">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İşletmede Mesleki Eğitim Protokolü</w:t>
      </w:r>
      <w:r w:rsidR="003A764D" w:rsidRPr="00AB549E">
        <w:rPr>
          <w:rFonts w:ascii="Times New Roman" w:hAnsi="Times New Roman" w:cs="Times New Roman"/>
          <w:color w:val="000000" w:themeColor="text1"/>
          <w:sz w:val="24"/>
          <w:szCs w:val="24"/>
        </w:rPr>
        <w:t xml:space="preserve"> ve Kontenjanların Belirlenmesi</w:t>
      </w:r>
    </w:p>
    <w:p w:rsidR="006D4554" w:rsidRPr="00AB549E" w:rsidRDefault="006D4554" w:rsidP="00563B20">
      <w:pPr>
        <w:spacing w:after="0" w:line="240" w:lineRule="auto"/>
        <w:ind w:left="0" w:firstLine="0"/>
        <w:rPr>
          <w:color w:val="000000" w:themeColor="text1"/>
        </w:rPr>
      </w:pPr>
      <w:r w:rsidRPr="00AB549E">
        <w:rPr>
          <w:b/>
          <w:color w:val="000000" w:themeColor="text1"/>
        </w:rPr>
        <w:t xml:space="preserve">MADDE 18- </w:t>
      </w:r>
      <w:r w:rsidRPr="00AB549E">
        <w:rPr>
          <w:color w:val="000000" w:themeColor="text1"/>
        </w:rPr>
        <w:t>(1)</w:t>
      </w:r>
      <w:r w:rsidRPr="00AB549E">
        <w:rPr>
          <w:b/>
          <w:color w:val="000000" w:themeColor="text1"/>
        </w:rPr>
        <w:t xml:space="preserve"> </w:t>
      </w:r>
      <w:r w:rsidR="007B04A6" w:rsidRPr="00AB549E">
        <w:rPr>
          <w:color w:val="000000" w:themeColor="text1"/>
        </w:rPr>
        <w:t>İşletmede Mesleki Eğitim</w:t>
      </w:r>
      <w:r w:rsidR="0091764B" w:rsidRPr="00AB549E">
        <w:rPr>
          <w:color w:val="000000" w:themeColor="text1"/>
        </w:rPr>
        <w:t>, öğrencinin eğitim gördüğü F</w:t>
      </w:r>
      <w:r w:rsidRPr="00AB549E">
        <w:rPr>
          <w:color w:val="000000" w:themeColor="text1"/>
        </w:rPr>
        <w:t>ak</w:t>
      </w:r>
      <w:r w:rsidR="00113FA7" w:rsidRPr="00AB549E">
        <w:rPr>
          <w:color w:val="000000" w:themeColor="text1"/>
        </w:rPr>
        <w:t xml:space="preserve">ülte ile eğitimin uygulanacağı </w:t>
      </w:r>
      <w:r w:rsidR="00F458A1" w:rsidRPr="00AB549E">
        <w:rPr>
          <w:color w:val="000000" w:themeColor="text1"/>
        </w:rPr>
        <w:t>İşletme</w:t>
      </w:r>
      <w:r w:rsidRPr="00AB549E">
        <w:rPr>
          <w:color w:val="000000" w:themeColor="text1"/>
        </w:rPr>
        <w:t xml:space="preserve"> arasında düzenlenen protokol çerçevesinde yürütülür. </w:t>
      </w:r>
    </w:p>
    <w:p w:rsidR="006D4554" w:rsidRPr="00AB549E" w:rsidRDefault="006D4554" w:rsidP="00563B20">
      <w:pPr>
        <w:spacing w:after="0" w:line="240" w:lineRule="auto"/>
        <w:ind w:left="0" w:firstLine="0"/>
        <w:rPr>
          <w:color w:val="000000" w:themeColor="text1"/>
        </w:rPr>
      </w:pPr>
      <w:r w:rsidRPr="00AB549E">
        <w:rPr>
          <w:color w:val="000000" w:themeColor="text1"/>
        </w:rPr>
        <w:lastRenderedPageBreak/>
        <w:t xml:space="preserve">(2) Düzenlenecek protokolde; </w:t>
      </w:r>
      <w:r w:rsidR="007B04A6" w:rsidRPr="00AB549E">
        <w:rPr>
          <w:color w:val="000000" w:themeColor="text1"/>
        </w:rPr>
        <w:t>İşletmede Mesleki Eğitim</w:t>
      </w:r>
      <w:r w:rsidRPr="00AB549E">
        <w:rPr>
          <w:color w:val="000000" w:themeColor="text1"/>
        </w:rPr>
        <w:t xml:space="preserve"> alacak öğrencinin niteliğinin, eğitimin s</w:t>
      </w:r>
      <w:r w:rsidR="00113FA7" w:rsidRPr="00AB549E">
        <w:rPr>
          <w:color w:val="000000" w:themeColor="text1"/>
        </w:rPr>
        <w:t xml:space="preserve">üresinin, çalışma saatlerinin, </w:t>
      </w:r>
      <w:r w:rsidR="005E1D1F" w:rsidRPr="00AB549E">
        <w:rPr>
          <w:color w:val="000000" w:themeColor="text1"/>
        </w:rPr>
        <w:t>i</w:t>
      </w:r>
      <w:r w:rsidR="008C0C34" w:rsidRPr="00AB549E">
        <w:rPr>
          <w:color w:val="000000" w:themeColor="text1"/>
        </w:rPr>
        <w:t>şletmedeki</w:t>
      </w:r>
      <w:r w:rsidRPr="00AB549E">
        <w:rPr>
          <w:color w:val="000000" w:themeColor="text1"/>
        </w:rPr>
        <w:t xml:space="preserve"> zorunlu iş sağlığı ve güvenliği eğitimi kapsamının</w:t>
      </w:r>
      <w:r w:rsidR="00977963" w:rsidRPr="00AB549E">
        <w:rPr>
          <w:color w:val="000000" w:themeColor="text1"/>
        </w:rPr>
        <w:t xml:space="preserve"> </w:t>
      </w:r>
      <w:r w:rsidRPr="00AB549E">
        <w:rPr>
          <w:color w:val="000000" w:themeColor="text1"/>
        </w:rPr>
        <w:t xml:space="preserve">ve kontenjanların belirlenmesi gerekir. </w:t>
      </w:r>
    </w:p>
    <w:p w:rsidR="00476A65" w:rsidRPr="00AB549E" w:rsidRDefault="006D4554" w:rsidP="00563B20">
      <w:pPr>
        <w:spacing w:after="0" w:line="240" w:lineRule="auto"/>
        <w:ind w:left="0" w:firstLine="0"/>
        <w:rPr>
          <w:color w:val="000000" w:themeColor="text1"/>
        </w:rPr>
      </w:pPr>
      <w:r w:rsidRPr="00AB549E">
        <w:rPr>
          <w:color w:val="000000" w:themeColor="text1"/>
        </w:rPr>
        <w:t xml:space="preserve">(3) Protokol çerçevesinde belirlenen </w:t>
      </w:r>
      <w:r w:rsidR="005E1D1F" w:rsidRPr="00AB549E">
        <w:rPr>
          <w:color w:val="000000" w:themeColor="text1"/>
        </w:rPr>
        <w:t>i</w:t>
      </w:r>
      <w:r w:rsidR="008C0C34" w:rsidRPr="00AB549E">
        <w:rPr>
          <w:color w:val="000000" w:themeColor="text1"/>
        </w:rPr>
        <w:t>şletmeye</w:t>
      </w:r>
      <w:r w:rsidRPr="00AB549E">
        <w:rPr>
          <w:color w:val="000000" w:themeColor="text1"/>
        </w:rPr>
        <w:t xml:space="preserve"> ait </w:t>
      </w:r>
      <w:r w:rsidR="007B04A6" w:rsidRPr="00AB549E">
        <w:rPr>
          <w:color w:val="000000" w:themeColor="text1"/>
        </w:rPr>
        <w:t>İşletmede Mesleki Eğitim</w:t>
      </w:r>
      <w:r w:rsidRPr="00AB549E">
        <w:rPr>
          <w:color w:val="000000" w:themeColor="text1"/>
        </w:rPr>
        <w:t xml:space="preserve"> kontenjanları ilgili Bölüm internet sayfasında ilan edilir.</w:t>
      </w:r>
      <w:r w:rsidR="00260436" w:rsidRPr="00AB549E">
        <w:rPr>
          <w:color w:val="000000" w:themeColor="text1"/>
        </w:rPr>
        <w:t xml:space="preserve"> </w:t>
      </w:r>
    </w:p>
    <w:p w:rsidR="006D4554" w:rsidRPr="002E0E47" w:rsidRDefault="006D4554" w:rsidP="00C212A5">
      <w:pPr>
        <w:spacing w:line="240" w:lineRule="auto"/>
        <w:ind w:left="0" w:firstLine="0"/>
        <w:rPr>
          <w:color w:val="000000" w:themeColor="text1"/>
          <w:sz w:val="18"/>
          <w:szCs w:val="18"/>
        </w:rPr>
      </w:pPr>
    </w:p>
    <w:p w:rsidR="0028501F" w:rsidRPr="002E0E47" w:rsidRDefault="0028501F" w:rsidP="00C212A5">
      <w:pPr>
        <w:spacing w:line="240" w:lineRule="auto"/>
        <w:ind w:left="0" w:firstLine="0"/>
        <w:rPr>
          <w:color w:val="000000" w:themeColor="text1"/>
          <w:sz w:val="18"/>
          <w:szCs w:val="18"/>
        </w:rPr>
      </w:pPr>
    </w:p>
    <w:p w:rsidR="0028501F" w:rsidRPr="002E0E47" w:rsidRDefault="0028501F" w:rsidP="00C212A5">
      <w:pPr>
        <w:spacing w:line="240" w:lineRule="auto"/>
        <w:ind w:left="0" w:firstLine="0"/>
        <w:rPr>
          <w:color w:val="000000" w:themeColor="text1"/>
          <w:sz w:val="18"/>
          <w:szCs w:val="18"/>
        </w:rPr>
      </w:pPr>
    </w:p>
    <w:p w:rsidR="006D4554" w:rsidRPr="00AB549E" w:rsidRDefault="006D4554" w:rsidP="0022029D">
      <w:pPr>
        <w:pStyle w:val="Balk2"/>
        <w:spacing w:line="240" w:lineRule="auto"/>
        <w:ind w:hanging="10"/>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DÖRDÜNCÜ BÖLÜM</w:t>
      </w:r>
    </w:p>
    <w:p w:rsidR="006D4554" w:rsidRPr="00AB549E" w:rsidRDefault="007B04A6" w:rsidP="0022029D">
      <w:pPr>
        <w:pStyle w:val="Balk2"/>
        <w:spacing w:line="240" w:lineRule="auto"/>
        <w:ind w:hanging="10"/>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İşletmede Mesleki Eğitim</w:t>
      </w:r>
      <w:r w:rsidR="00CA3EBC" w:rsidRPr="00AB549E">
        <w:rPr>
          <w:rFonts w:ascii="Times New Roman" w:hAnsi="Times New Roman" w:cs="Times New Roman"/>
          <w:color w:val="000000" w:themeColor="text1"/>
          <w:sz w:val="24"/>
          <w:szCs w:val="24"/>
        </w:rPr>
        <w:t xml:space="preserve"> </w:t>
      </w:r>
      <w:r w:rsidR="006D4554" w:rsidRPr="00AB549E">
        <w:rPr>
          <w:rFonts w:ascii="Times New Roman" w:hAnsi="Times New Roman" w:cs="Times New Roman"/>
          <w:color w:val="000000" w:themeColor="text1"/>
          <w:sz w:val="24"/>
          <w:szCs w:val="24"/>
        </w:rPr>
        <w:t>Dersi, Süresi</w:t>
      </w:r>
      <w:r w:rsidR="00CA3EBC" w:rsidRPr="00AB549E">
        <w:rPr>
          <w:rFonts w:ascii="Times New Roman" w:hAnsi="Times New Roman" w:cs="Times New Roman"/>
          <w:color w:val="000000" w:themeColor="text1"/>
          <w:sz w:val="24"/>
          <w:szCs w:val="24"/>
        </w:rPr>
        <w:t xml:space="preserve">, </w:t>
      </w:r>
      <w:r w:rsidR="006D4554" w:rsidRPr="00AB549E">
        <w:rPr>
          <w:rFonts w:ascii="Times New Roman" w:hAnsi="Times New Roman" w:cs="Times New Roman"/>
          <w:color w:val="000000" w:themeColor="text1"/>
          <w:sz w:val="24"/>
          <w:szCs w:val="24"/>
        </w:rPr>
        <w:t>Başvuru</w:t>
      </w:r>
      <w:r w:rsidR="00CA3EBC" w:rsidRPr="00AB549E">
        <w:rPr>
          <w:rFonts w:ascii="Times New Roman" w:hAnsi="Times New Roman" w:cs="Times New Roman"/>
          <w:color w:val="000000" w:themeColor="text1"/>
          <w:sz w:val="24"/>
          <w:szCs w:val="24"/>
        </w:rPr>
        <w:t>su</w:t>
      </w:r>
      <w:r w:rsidR="006D4554" w:rsidRPr="00AB549E">
        <w:rPr>
          <w:rFonts w:ascii="Times New Roman" w:hAnsi="Times New Roman" w:cs="Times New Roman"/>
          <w:color w:val="000000" w:themeColor="text1"/>
          <w:sz w:val="24"/>
          <w:szCs w:val="24"/>
        </w:rPr>
        <w:t xml:space="preserve"> </w:t>
      </w:r>
      <w:r w:rsidR="00CA3EBC" w:rsidRPr="00AB549E">
        <w:rPr>
          <w:rFonts w:ascii="Times New Roman" w:hAnsi="Times New Roman" w:cs="Times New Roman"/>
          <w:color w:val="000000" w:themeColor="text1"/>
          <w:sz w:val="24"/>
          <w:szCs w:val="24"/>
        </w:rPr>
        <w:t xml:space="preserve">ve </w:t>
      </w:r>
      <w:r w:rsidR="006D4554" w:rsidRPr="00AB549E">
        <w:rPr>
          <w:rFonts w:ascii="Times New Roman" w:hAnsi="Times New Roman" w:cs="Times New Roman"/>
          <w:color w:val="000000" w:themeColor="text1"/>
          <w:sz w:val="24"/>
          <w:szCs w:val="24"/>
        </w:rPr>
        <w:t>Değerlendirilme</w:t>
      </w:r>
      <w:r w:rsidR="00CA3EBC" w:rsidRPr="00AB549E">
        <w:rPr>
          <w:rFonts w:ascii="Times New Roman" w:hAnsi="Times New Roman" w:cs="Times New Roman"/>
          <w:color w:val="000000" w:themeColor="text1"/>
          <w:sz w:val="24"/>
          <w:szCs w:val="24"/>
        </w:rPr>
        <w:t>si</w:t>
      </w:r>
    </w:p>
    <w:p w:rsidR="006D4554" w:rsidRPr="00661716" w:rsidRDefault="006D4554" w:rsidP="00C212A5">
      <w:pPr>
        <w:spacing w:line="240" w:lineRule="auto"/>
        <w:rPr>
          <w:color w:val="000000" w:themeColor="text1"/>
          <w:sz w:val="12"/>
          <w:szCs w:val="12"/>
        </w:rPr>
      </w:pPr>
    </w:p>
    <w:p w:rsidR="006D4554" w:rsidRPr="00AB549E" w:rsidRDefault="007B04A6" w:rsidP="00C212A5">
      <w:pPr>
        <w:pStyle w:val="Balk3"/>
        <w:spacing w:line="240" w:lineRule="auto"/>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İşletmede Mesleki Eğitim</w:t>
      </w:r>
      <w:r w:rsidR="00F03725" w:rsidRPr="00AB549E">
        <w:rPr>
          <w:rFonts w:ascii="Times New Roman" w:hAnsi="Times New Roman" w:cs="Times New Roman"/>
          <w:color w:val="000000" w:themeColor="text1"/>
          <w:sz w:val="24"/>
          <w:szCs w:val="24"/>
        </w:rPr>
        <w:t xml:space="preserve"> </w:t>
      </w:r>
      <w:r w:rsidR="006D4554" w:rsidRPr="00AB549E">
        <w:rPr>
          <w:rFonts w:ascii="Times New Roman" w:hAnsi="Times New Roman" w:cs="Times New Roman"/>
          <w:color w:val="000000" w:themeColor="text1"/>
          <w:sz w:val="24"/>
          <w:szCs w:val="24"/>
        </w:rPr>
        <w:t>Ders</w:t>
      </w:r>
      <w:r w:rsidR="00563B20" w:rsidRPr="00AB549E">
        <w:rPr>
          <w:rFonts w:ascii="Times New Roman" w:hAnsi="Times New Roman" w:cs="Times New Roman"/>
          <w:color w:val="000000" w:themeColor="text1"/>
          <w:sz w:val="24"/>
          <w:szCs w:val="24"/>
        </w:rPr>
        <w:t>i/Ders</w:t>
      </w:r>
      <w:r w:rsidR="009E0A6D" w:rsidRPr="00AB549E">
        <w:rPr>
          <w:rFonts w:ascii="Times New Roman" w:hAnsi="Times New Roman" w:cs="Times New Roman"/>
          <w:color w:val="000000" w:themeColor="text1"/>
          <w:sz w:val="24"/>
          <w:szCs w:val="24"/>
        </w:rPr>
        <w:t>ler</w:t>
      </w:r>
      <w:r w:rsidR="006D4554" w:rsidRPr="00AB549E">
        <w:rPr>
          <w:rFonts w:ascii="Times New Roman" w:hAnsi="Times New Roman" w:cs="Times New Roman"/>
          <w:color w:val="000000" w:themeColor="text1"/>
          <w:sz w:val="24"/>
          <w:szCs w:val="24"/>
        </w:rPr>
        <w:t>i</w:t>
      </w:r>
    </w:p>
    <w:p w:rsidR="006D4554" w:rsidRPr="00AB549E" w:rsidRDefault="006D4554" w:rsidP="00563B20">
      <w:pPr>
        <w:spacing w:after="0" w:line="240" w:lineRule="auto"/>
        <w:ind w:left="0" w:firstLine="0"/>
        <w:rPr>
          <w:color w:val="000000" w:themeColor="text1"/>
        </w:rPr>
      </w:pPr>
      <w:r w:rsidRPr="00AB549E">
        <w:rPr>
          <w:b/>
          <w:color w:val="000000" w:themeColor="text1"/>
        </w:rPr>
        <w:t xml:space="preserve">MADDE 19- </w:t>
      </w:r>
      <w:r w:rsidRPr="00AB549E">
        <w:rPr>
          <w:color w:val="000000" w:themeColor="text1"/>
        </w:rPr>
        <w:t xml:space="preserve">(1) </w:t>
      </w:r>
      <w:r w:rsidR="007B04A6" w:rsidRPr="00AB549E">
        <w:rPr>
          <w:color w:val="000000" w:themeColor="text1"/>
        </w:rPr>
        <w:t>İşletmede Mesleki Eğitim</w:t>
      </w:r>
      <w:r w:rsidRPr="00AB549E">
        <w:rPr>
          <w:color w:val="000000" w:themeColor="text1"/>
        </w:rPr>
        <w:t xml:space="preserve"> </w:t>
      </w:r>
      <w:r w:rsidR="009510DD" w:rsidRPr="00AB549E">
        <w:rPr>
          <w:color w:val="000000" w:themeColor="text1"/>
        </w:rPr>
        <w:t>D</w:t>
      </w:r>
      <w:r w:rsidRPr="00AB549E">
        <w:rPr>
          <w:color w:val="000000" w:themeColor="text1"/>
        </w:rPr>
        <w:t>ers</w:t>
      </w:r>
      <w:r w:rsidR="00563B20" w:rsidRPr="00AB549E">
        <w:rPr>
          <w:color w:val="000000" w:themeColor="text1"/>
        </w:rPr>
        <w:t>i/Dersleri</w:t>
      </w:r>
      <w:r w:rsidRPr="00AB549E">
        <w:rPr>
          <w:color w:val="000000" w:themeColor="text1"/>
        </w:rPr>
        <w:t xml:space="preserve">, ilgili </w:t>
      </w:r>
      <w:r w:rsidR="00AE0003" w:rsidRPr="00AB549E">
        <w:rPr>
          <w:color w:val="000000" w:themeColor="text1"/>
        </w:rPr>
        <w:t>Bölüm Komisyonu</w:t>
      </w:r>
      <w:r w:rsidRPr="00AB549E">
        <w:rPr>
          <w:color w:val="000000" w:themeColor="text1"/>
        </w:rPr>
        <w:t>nun görüşü, Bölüm Kurulu ve Fakülte Kurulunun önerisi üzerine Senato kararı ile</w:t>
      </w:r>
      <w:r w:rsidRPr="00AB549E">
        <w:rPr>
          <w:b/>
          <w:color w:val="000000" w:themeColor="text1"/>
        </w:rPr>
        <w:t xml:space="preserve"> </w:t>
      </w:r>
      <w:r w:rsidRPr="00AB549E">
        <w:rPr>
          <w:color w:val="000000" w:themeColor="text1"/>
        </w:rPr>
        <w:t>bölüm eğitim planlarına eklenir.</w:t>
      </w:r>
    </w:p>
    <w:p w:rsidR="006D4554" w:rsidRPr="00AB549E" w:rsidRDefault="006D4554" w:rsidP="00563B20">
      <w:pPr>
        <w:shd w:val="clear" w:color="auto" w:fill="FFFFFF" w:themeFill="background1"/>
        <w:spacing w:after="0" w:line="240" w:lineRule="auto"/>
        <w:ind w:left="0" w:firstLine="0"/>
        <w:rPr>
          <w:color w:val="000000" w:themeColor="text1"/>
        </w:rPr>
      </w:pPr>
      <w:r w:rsidRPr="00AB549E">
        <w:rPr>
          <w:color w:val="000000" w:themeColor="text1"/>
        </w:rPr>
        <w:t xml:space="preserve">(2) </w:t>
      </w:r>
      <w:r w:rsidR="007B04A6" w:rsidRPr="00AB549E">
        <w:rPr>
          <w:color w:val="000000" w:themeColor="text1"/>
        </w:rPr>
        <w:t>İşletmede Mesleki Eğitim</w:t>
      </w:r>
      <w:r w:rsidRPr="00AB549E">
        <w:rPr>
          <w:color w:val="000000" w:themeColor="text1"/>
        </w:rPr>
        <w:t xml:space="preserve"> </w:t>
      </w:r>
      <w:r w:rsidR="0005402B" w:rsidRPr="00AB549E">
        <w:rPr>
          <w:color w:val="000000" w:themeColor="text1"/>
        </w:rPr>
        <w:t>D</w:t>
      </w:r>
      <w:r w:rsidRPr="00AB549E">
        <w:rPr>
          <w:color w:val="000000" w:themeColor="text1"/>
        </w:rPr>
        <w:t>ers</w:t>
      </w:r>
      <w:r w:rsidR="00563B20" w:rsidRPr="00AB549E">
        <w:rPr>
          <w:color w:val="000000" w:themeColor="text1"/>
        </w:rPr>
        <w:t>i/Dersleri</w:t>
      </w:r>
      <w:r w:rsidR="00D15B8C" w:rsidRPr="00AB549E">
        <w:rPr>
          <w:color w:val="000000" w:themeColor="text1"/>
        </w:rPr>
        <w:t>nin</w:t>
      </w:r>
      <w:r w:rsidR="0005402B" w:rsidRPr="00AB549E">
        <w:rPr>
          <w:color w:val="000000" w:themeColor="text1"/>
        </w:rPr>
        <w:t xml:space="preserve"> </w:t>
      </w:r>
      <w:r w:rsidRPr="00AB549E">
        <w:rPr>
          <w:color w:val="000000" w:themeColor="text1"/>
        </w:rPr>
        <w:t xml:space="preserve">AKTS </w:t>
      </w:r>
      <w:r w:rsidR="00246425" w:rsidRPr="00AB549E">
        <w:rPr>
          <w:color w:val="000000" w:themeColor="text1"/>
        </w:rPr>
        <w:t>kredisi</w:t>
      </w:r>
      <w:r w:rsidR="00B73B7A" w:rsidRPr="00AB549E">
        <w:rPr>
          <w:color w:val="000000" w:themeColor="text1"/>
        </w:rPr>
        <w:t>,</w:t>
      </w:r>
      <w:r w:rsidR="00CC6C21" w:rsidRPr="00AB549E">
        <w:rPr>
          <w:color w:val="000000" w:themeColor="text1"/>
        </w:rPr>
        <w:t xml:space="preserve"> </w:t>
      </w:r>
      <w:r w:rsidRPr="00AB549E">
        <w:rPr>
          <w:color w:val="000000" w:themeColor="text1"/>
        </w:rPr>
        <w:t xml:space="preserve">hangi </w:t>
      </w:r>
      <w:r w:rsidR="00F369FE" w:rsidRPr="00AB549E">
        <w:rPr>
          <w:color w:val="000000" w:themeColor="text1"/>
        </w:rPr>
        <w:t>ders havuzunda/</w:t>
      </w:r>
      <w:r w:rsidR="001B319A">
        <w:rPr>
          <w:color w:val="000000" w:themeColor="text1"/>
        </w:rPr>
        <w:t xml:space="preserve"> </w:t>
      </w:r>
      <w:r w:rsidR="00F369FE" w:rsidRPr="00AB549E">
        <w:rPr>
          <w:color w:val="000000" w:themeColor="text1"/>
        </w:rPr>
        <w:t>havuzlarında</w:t>
      </w:r>
      <w:r w:rsidR="00D15B8C" w:rsidRPr="00AB549E">
        <w:rPr>
          <w:color w:val="000000" w:themeColor="text1"/>
        </w:rPr>
        <w:t xml:space="preserve"> açılacağı </w:t>
      </w:r>
      <w:r w:rsidR="00B73B7A" w:rsidRPr="00AB549E">
        <w:rPr>
          <w:color w:val="000000" w:themeColor="text1"/>
        </w:rPr>
        <w:t>ve</w:t>
      </w:r>
      <w:r w:rsidR="00D15B8C" w:rsidRPr="00AB549E">
        <w:rPr>
          <w:color w:val="000000" w:themeColor="text1"/>
        </w:rPr>
        <w:t>ya</w:t>
      </w:r>
      <w:r w:rsidR="00B73B7A" w:rsidRPr="00AB549E">
        <w:rPr>
          <w:color w:val="000000" w:themeColor="text1"/>
        </w:rPr>
        <w:t xml:space="preserve"> hangi ders</w:t>
      </w:r>
      <w:r w:rsidR="00EC715B" w:rsidRPr="00AB549E">
        <w:rPr>
          <w:color w:val="000000" w:themeColor="text1"/>
        </w:rPr>
        <w:t>/derslerin</w:t>
      </w:r>
      <w:r w:rsidR="00CC6C21" w:rsidRPr="00AB549E">
        <w:rPr>
          <w:color w:val="000000" w:themeColor="text1"/>
        </w:rPr>
        <w:t xml:space="preserve"> yerine alınacağı</w:t>
      </w:r>
      <w:r w:rsidRPr="00AB549E">
        <w:rPr>
          <w:color w:val="000000" w:themeColor="text1"/>
        </w:rPr>
        <w:t xml:space="preserve">, </w:t>
      </w:r>
      <w:r w:rsidR="00AE0003" w:rsidRPr="00AB549E">
        <w:rPr>
          <w:color w:val="000000" w:themeColor="text1"/>
        </w:rPr>
        <w:t>Bölüm Komisyonu</w:t>
      </w:r>
      <w:r w:rsidR="0091764B" w:rsidRPr="00AB549E">
        <w:rPr>
          <w:color w:val="000000" w:themeColor="text1"/>
        </w:rPr>
        <w:t>’</w:t>
      </w:r>
      <w:r w:rsidRPr="00AB549E">
        <w:rPr>
          <w:color w:val="000000" w:themeColor="text1"/>
        </w:rPr>
        <w:t>nun görüşü, Bölüm Kurulu ve Fakülte Kurulu</w:t>
      </w:r>
      <w:r w:rsidR="0091764B" w:rsidRPr="00AB549E">
        <w:rPr>
          <w:color w:val="000000" w:themeColor="text1"/>
        </w:rPr>
        <w:t>’</w:t>
      </w:r>
      <w:r w:rsidRPr="00AB549E">
        <w:rPr>
          <w:color w:val="000000" w:themeColor="text1"/>
        </w:rPr>
        <w:t>nun önerisi üzerine Senato kararı ile belirlenir</w:t>
      </w:r>
      <w:bookmarkStart w:id="4" w:name="_Hlk76741384"/>
      <w:r w:rsidR="00607008" w:rsidRPr="00AB549E">
        <w:rPr>
          <w:color w:val="000000" w:themeColor="text1"/>
        </w:rPr>
        <w:t>.</w:t>
      </w:r>
      <w:r w:rsidR="00886F82" w:rsidRPr="00AB549E">
        <w:rPr>
          <w:color w:val="000000" w:themeColor="text1"/>
        </w:rPr>
        <w:t xml:space="preserve"> </w:t>
      </w:r>
      <w:bookmarkEnd w:id="4"/>
      <w:r w:rsidR="00607008" w:rsidRPr="00AB549E">
        <w:rPr>
          <w:color w:val="000000" w:themeColor="text1"/>
          <w:shd w:val="clear" w:color="auto" w:fill="FFFFFF" w:themeFill="background1"/>
        </w:rPr>
        <w:t>İşletmede Mesleki Eğitim kapsamında hesaplanan derslerin toplam kredisi 15 AKTS kredisinden az, 30 AKTS kredisinden fazla olamaz.</w:t>
      </w:r>
    </w:p>
    <w:p w:rsidR="006D4554" w:rsidRPr="00AB549E" w:rsidRDefault="007B04A6" w:rsidP="00563B20">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İşletmede Mesleki Eğitim</w:t>
      </w:r>
      <w:r w:rsidR="006D4554" w:rsidRPr="00AB549E">
        <w:rPr>
          <w:rFonts w:ascii="Times New Roman" w:hAnsi="Times New Roman" w:cs="Times New Roman"/>
          <w:color w:val="000000" w:themeColor="text1"/>
          <w:sz w:val="24"/>
          <w:szCs w:val="24"/>
        </w:rPr>
        <w:t xml:space="preserve"> Süresi</w:t>
      </w:r>
      <w:r w:rsidR="00423A63" w:rsidRPr="00AB549E">
        <w:rPr>
          <w:rFonts w:ascii="Times New Roman" w:hAnsi="Times New Roman" w:cs="Times New Roman"/>
          <w:color w:val="000000" w:themeColor="text1"/>
          <w:sz w:val="24"/>
          <w:szCs w:val="24"/>
        </w:rPr>
        <w:t xml:space="preserve"> </w:t>
      </w:r>
      <w:r w:rsidR="0044643F" w:rsidRPr="00AB549E">
        <w:rPr>
          <w:rFonts w:ascii="Times New Roman" w:hAnsi="Times New Roman" w:cs="Times New Roman"/>
          <w:color w:val="000000" w:themeColor="text1"/>
          <w:sz w:val="24"/>
          <w:szCs w:val="24"/>
        </w:rPr>
        <w:t>ve Şekli</w:t>
      </w:r>
    </w:p>
    <w:p w:rsidR="006D4554" w:rsidRPr="00AB549E" w:rsidRDefault="006D4554" w:rsidP="00563B20">
      <w:pPr>
        <w:spacing w:after="0" w:line="240" w:lineRule="auto"/>
        <w:ind w:left="-17" w:firstLine="0"/>
        <w:rPr>
          <w:color w:val="000000" w:themeColor="text1"/>
        </w:rPr>
      </w:pPr>
      <w:r w:rsidRPr="00AB549E">
        <w:rPr>
          <w:b/>
          <w:color w:val="000000" w:themeColor="text1"/>
        </w:rPr>
        <w:t>MADDE 20-</w:t>
      </w:r>
      <w:r w:rsidR="0091764B" w:rsidRPr="00AB549E">
        <w:rPr>
          <w:color w:val="000000" w:themeColor="text1"/>
        </w:rPr>
        <w:t xml:space="preserve"> (1) </w:t>
      </w:r>
      <w:r w:rsidR="007B04A6" w:rsidRPr="00AB549E">
        <w:rPr>
          <w:color w:val="000000" w:themeColor="text1"/>
        </w:rPr>
        <w:t>İşletmede Mesleki Eğitim</w:t>
      </w:r>
      <w:r w:rsidR="0091764B" w:rsidRPr="00AB549E">
        <w:rPr>
          <w:color w:val="000000" w:themeColor="text1"/>
        </w:rPr>
        <w:t xml:space="preserve"> </w:t>
      </w:r>
      <w:r w:rsidR="00706F23" w:rsidRPr="00AB549E">
        <w:rPr>
          <w:color w:val="000000" w:themeColor="text1"/>
        </w:rPr>
        <w:t>işletmelerin</w:t>
      </w:r>
      <w:r w:rsidRPr="00AB549E">
        <w:rPr>
          <w:color w:val="000000" w:themeColor="text1"/>
        </w:rPr>
        <w:t xml:space="preserve"> çalışma koşul ve saatlerine uyacak şekilde, bir yarıyıl süre ile tam zamanlı ve kesintisiz olarak yapılır.</w:t>
      </w:r>
    </w:p>
    <w:p w:rsidR="004D6920" w:rsidRPr="00AB549E" w:rsidRDefault="00DB2727" w:rsidP="00563B20">
      <w:pPr>
        <w:spacing w:after="0" w:line="240" w:lineRule="auto"/>
        <w:ind w:left="0" w:firstLine="0"/>
        <w:rPr>
          <w:color w:val="000000" w:themeColor="text1"/>
        </w:rPr>
      </w:pPr>
      <w:r w:rsidRPr="00AB549E">
        <w:rPr>
          <w:color w:val="000000" w:themeColor="text1"/>
        </w:rPr>
        <w:t xml:space="preserve">(2) </w:t>
      </w:r>
      <w:r w:rsidR="007B04A6" w:rsidRPr="00AB549E">
        <w:rPr>
          <w:color w:val="000000" w:themeColor="text1"/>
        </w:rPr>
        <w:t>İşletmede Mesleki Eğitim</w:t>
      </w:r>
      <w:r w:rsidR="00676D86" w:rsidRPr="00AB549E">
        <w:rPr>
          <w:color w:val="000000" w:themeColor="text1"/>
        </w:rPr>
        <w:t xml:space="preserve"> Ders</w:t>
      </w:r>
      <w:r w:rsidR="00563B20" w:rsidRPr="00AB549E">
        <w:rPr>
          <w:color w:val="000000" w:themeColor="text1"/>
        </w:rPr>
        <w:t>i/Dersleri</w:t>
      </w:r>
      <w:r w:rsidR="004864EC" w:rsidRPr="00AB549E">
        <w:rPr>
          <w:color w:val="000000" w:themeColor="text1"/>
        </w:rPr>
        <w:t xml:space="preserve"> kapsamında görevlendirilen sorumlu öğretim eleman</w:t>
      </w:r>
      <w:r w:rsidR="00563B20" w:rsidRPr="00AB549E">
        <w:rPr>
          <w:color w:val="000000" w:themeColor="text1"/>
        </w:rPr>
        <w:t xml:space="preserve">ına/elemanlarına </w:t>
      </w:r>
      <w:r w:rsidR="004864EC" w:rsidRPr="00AB549E">
        <w:rPr>
          <w:color w:val="000000" w:themeColor="text1"/>
        </w:rPr>
        <w:t>sorumlu olduğu işletmede mesleki eğitim grubu sayısına bakılmaksızın haftalık azami</w:t>
      </w:r>
      <w:r w:rsidR="00676D86" w:rsidRPr="00AB549E">
        <w:rPr>
          <w:color w:val="000000" w:themeColor="text1"/>
        </w:rPr>
        <w:t xml:space="preserve"> </w:t>
      </w:r>
      <w:r w:rsidR="004864EC" w:rsidRPr="00AB549E">
        <w:rPr>
          <w:color w:val="000000" w:themeColor="text1"/>
        </w:rPr>
        <w:t>beş saat teorik ders yükü yüklenir.</w:t>
      </w:r>
    </w:p>
    <w:p w:rsidR="00024D93" w:rsidRPr="00AB549E" w:rsidRDefault="008B10EC" w:rsidP="001F56E2">
      <w:pPr>
        <w:spacing w:after="0" w:line="240" w:lineRule="auto"/>
        <w:ind w:left="0" w:firstLine="0"/>
        <w:rPr>
          <w:color w:val="000000" w:themeColor="text1"/>
        </w:rPr>
      </w:pPr>
      <w:r w:rsidRPr="00AB549E">
        <w:rPr>
          <w:color w:val="000000" w:themeColor="text1"/>
        </w:rPr>
        <w:t xml:space="preserve">(3) </w:t>
      </w:r>
      <w:bookmarkStart w:id="5" w:name="_Hlk76741471"/>
      <w:r w:rsidRPr="00AB549E">
        <w:rPr>
          <w:color w:val="000000" w:themeColor="text1"/>
        </w:rPr>
        <w:t>İşletmede Mesleki Eğitim kapsamında oluşturulacak gruplardaki öğrenci sayısı beşten az olamaz. Ancak toplam öğrenci sayısının beşten az olması durumunda bir gru</w:t>
      </w:r>
      <w:r w:rsidR="00D10993" w:rsidRPr="00AB549E">
        <w:rPr>
          <w:color w:val="000000" w:themeColor="text1"/>
        </w:rPr>
        <w:t>p</w:t>
      </w:r>
      <w:r w:rsidRPr="00AB549E">
        <w:rPr>
          <w:color w:val="000000" w:themeColor="text1"/>
        </w:rPr>
        <w:t xml:space="preserve"> oluşturulabilir. Aynı gru</w:t>
      </w:r>
      <w:r w:rsidR="00D10993" w:rsidRPr="00AB549E">
        <w:rPr>
          <w:color w:val="000000" w:themeColor="text1"/>
        </w:rPr>
        <w:t>pta yer alan</w:t>
      </w:r>
      <w:r w:rsidRPr="00AB549E">
        <w:rPr>
          <w:color w:val="000000" w:themeColor="text1"/>
        </w:rPr>
        <w:t xml:space="preserve"> öğrenciler farklı işletmelerde, İşletmede Mesleki Eğitim yapabilir.</w:t>
      </w:r>
      <w:bookmarkEnd w:id="5"/>
    </w:p>
    <w:p w:rsidR="006D4554" w:rsidRPr="00AB549E" w:rsidRDefault="007B04A6" w:rsidP="001F56E2">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İşletmede Mesleki Eğitim</w:t>
      </w:r>
      <w:r w:rsidR="00866B9E" w:rsidRPr="00AB549E">
        <w:rPr>
          <w:rFonts w:ascii="Times New Roman" w:hAnsi="Times New Roman" w:cs="Times New Roman"/>
          <w:color w:val="000000" w:themeColor="text1"/>
          <w:sz w:val="24"/>
          <w:szCs w:val="24"/>
        </w:rPr>
        <w:t xml:space="preserve"> </w:t>
      </w:r>
      <w:r w:rsidR="006D4554" w:rsidRPr="00AB549E">
        <w:rPr>
          <w:rFonts w:ascii="Times New Roman" w:hAnsi="Times New Roman" w:cs="Times New Roman"/>
          <w:color w:val="000000" w:themeColor="text1"/>
          <w:sz w:val="24"/>
          <w:szCs w:val="24"/>
        </w:rPr>
        <w:t>Başvuru</w:t>
      </w:r>
      <w:r w:rsidR="009153DB" w:rsidRPr="00AB549E">
        <w:rPr>
          <w:rFonts w:ascii="Times New Roman" w:hAnsi="Times New Roman" w:cs="Times New Roman"/>
          <w:color w:val="000000" w:themeColor="text1"/>
          <w:sz w:val="24"/>
          <w:szCs w:val="24"/>
        </w:rPr>
        <w:t>su</w:t>
      </w:r>
    </w:p>
    <w:p w:rsidR="006D4554" w:rsidRPr="00AB549E" w:rsidRDefault="006D4554" w:rsidP="00563B20">
      <w:pPr>
        <w:spacing w:after="0" w:line="240" w:lineRule="auto"/>
        <w:ind w:left="0" w:firstLine="0"/>
        <w:rPr>
          <w:color w:val="000000" w:themeColor="text1"/>
        </w:rPr>
      </w:pPr>
      <w:r w:rsidRPr="00AB549E">
        <w:rPr>
          <w:b/>
          <w:color w:val="000000" w:themeColor="text1"/>
        </w:rPr>
        <w:t xml:space="preserve">MADDE 21- </w:t>
      </w:r>
      <w:r w:rsidRPr="00AB549E">
        <w:rPr>
          <w:color w:val="000000" w:themeColor="text1"/>
        </w:rPr>
        <w:t xml:space="preserve">(1) </w:t>
      </w:r>
      <w:r w:rsidR="00F458A1" w:rsidRPr="00AB549E">
        <w:rPr>
          <w:color w:val="000000" w:themeColor="text1"/>
        </w:rPr>
        <w:t>İşletmede Mesleki Eğitime</w:t>
      </w:r>
      <w:r w:rsidR="0091764B" w:rsidRPr="00AB549E">
        <w:rPr>
          <w:color w:val="000000" w:themeColor="text1"/>
        </w:rPr>
        <w:t xml:space="preserve"> dâ</w:t>
      </w:r>
      <w:r w:rsidRPr="00AB549E">
        <w:rPr>
          <w:color w:val="000000" w:themeColor="text1"/>
        </w:rPr>
        <w:t xml:space="preserve">hil olmak isteyen öğrenci, </w:t>
      </w:r>
      <w:r w:rsidR="00B54C99" w:rsidRPr="00AB549E">
        <w:rPr>
          <w:color w:val="000000" w:themeColor="text1"/>
        </w:rPr>
        <w:t xml:space="preserve">alttan dersi bulunmamak koşuluyla </w:t>
      </w:r>
      <w:r w:rsidR="00A81B4C" w:rsidRPr="00AB549E">
        <w:rPr>
          <w:color w:val="000000" w:themeColor="text1"/>
        </w:rPr>
        <w:t>2</w:t>
      </w:r>
      <w:r w:rsidRPr="00AB549E">
        <w:rPr>
          <w:color w:val="000000" w:themeColor="text1"/>
        </w:rPr>
        <w:t>.</w:t>
      </w:r>
      <w:r w:rsidR="0050043B" w:rsidRPr="00AB549E">
        <w:rPr>
          <w:color w:val="000000" w:themeColor="text1"/>
        </w:rPr>
        <w:t xml:space="preserve"> ve 4.</w:t>
      </w:r>
      <w:r w:rsidRPr="00AB549E">
        <w:rPr>
          <w:color w:val="000000" w:themeColor="text1"/>
        </w:rPr>
        <w:t xml:space="preserve"> </w:t>
      </w:r>
      <w:r w:rsidR="00F906C9" w:rsidRPr="00AB549E">
        <w:rPr>
          <w:color w:val="000000" w:themeColor="text1"/>
        </w:rPr>
        <w:t>y</w:t>
      </w:r>
      <w:r w:rsidRPr="00AB549E">
        <w:rPr>
          <w:color w:val="000000" w:themeColor="text1"/>
        </w:rPr>
        <w:t>arıyıl</w:t>
      </w:r>
      <w:r w:rsidR="00F906C9" w:rsidRPr="00AB549E">
        <w:rPr>
          <w:color w:val="000000" w:themeColor="text1"/>
        </w:rPr>
        <w:t xml:space="preserve"> </w:t>
      </w:r>
      <w:r w:rsidR="0050043B" w:rsidRPr="00AB549E">
        <w:rPr>
          <w:color w:val="000000" w:themeColor="text1"/>
        </w:rPr>
        <w:t xml:space="preserve">(Bahar) </w:t>
      </w:r>
      <w:r w:rsidR="00F906C9" w:rsidRPr="00AB549E">
        <w:rPr>
          <w:color w:val="000000" w:themeColor="text1"/>
        </w:rPr>
        <w:t>sonunda</w:t>
      </w:r>
      <w:r w:rsidR="00A36F52" w:rsidRPr="00AB549E">
        <w:rPr>
          <w:color w:val="000000" w:themeColor="text1"/>
        </w:rPr>
        <w:t xml:space="preserve"> </w:t>
      </w:r>
      <w:r w:rsidRPr="00AB549E">
        <w:rPr>
          <w:color w:val="000000" w:themeColor="text1"/>
        </w:rPr>
        <w:t>Fakülte</w:t>
      </w:r>
      <w:r w:rsidR="0091764B" w:rsidRPr="00AB549E">
        <w:rPr>
          <w:color w:val="000000" w:themeColor="text1"/>
        </w:rPr>
        <w:t>’</w:t>
      </w:r>
      <w:r w:rsidRPr="00AB549E">
        <w:rPr>
          <w:color w:val="000000" w:themeColor="text1"/>
        </w:rPr>
        <w:t xml:space="preserve">nin ilan ettiği tarihler arasında </w:t>
      </w:r>
      <w:r w:rsidR="0008713A" w:rsidRPr="00AB549E">
        <w:rPr>
          <w:color w:val="000000" w:themeColor="text1"/>
        </w:rPr>
        <w:t>i</w:t>
      </w:r>
      <w:r w:rsidR="00F458A1" w:rsidRPr="00AB549E">
        <w:rPr>
          <w:color w:val="000000" w:themeColor="text1"/>
        </w:rPr>
        <w:t>şletme</w:t>
      </w:r>
      <w:r w:rsidR="006F28C7" w:rsidRPr="00AB549E">
        <w:rPr>
          <w:color w:val="000000" w:themeColor="text1"/>
        </w:rPr>
        <w:t xml:space="preserve"> tercihlerini belirterek </w:t>
      </w:r>
      <w:r w:rsidRPr="00AB549E">
        <w:rPr>
          <w:color w:val="000000" w:themeColor="text1"/>
        </w:rPr>
        <w:t>Bölüm Başkanlığı</w:t>
      </w:r>
      <w:r w:rsidR="0091764B" w:rsidRPr="00AB549E">
        <w:rPr>
          <w:color w:val="000000" w:themeColor="text1"/>
        </w:rPr>
        <w:t>’</w:t>
      </w:r>
      <w:r w:rsidR="00C46A47" w:rsidRPr="00AB549E">
        <w:rPr>
          <w:color w:val="000000" w:themeColor="text1"/>
        </w:rPr>
        <w:t>na İşletmede Mesleki Eğitim B</w:t>
      </w:r>
      <w:r w:rsidRPr="00AB549E">
        <w:rPr>
          <w:color w:val="000000" w:themeColor="text1"/>
        </w:rPr>
        <w:t>aşvuru</w:t>
      </w:r>
      <w:r w:rsidR="00C46A47" w:rsidRPr="00AB549E">
        <w:rPr>
          <w:color w:val="000000" w:themeColor="text1"/>
        </w:rPr>
        <w:t xml:space="preserve"> ve Tercih Formu (EK-</w:t>
      </w:r>
      <w:r w:rsidR="00576DA5" w:rsidRPr="00AB549E">
        <w:rPr>
          <w:color w:val="000000" w:themeColor="text1"/>
        </w:rPr>
        <w:t>1</w:t>
      </w:r>
      <w:r w:rsidR="00C46A47" w:rsidRPr="00AB549E">
        <w:rPr>
          <w:color w:val="000000" w:themeColor="text1"/>
        </w:rPr>
        <w:t>) ile başvuru</w:t>
      </w:r>
      <w:r w:rsidRPr="00AB549E">
        <w:rPr>
          <w:color w:val="000000" w:themeColor="text1"/>
        </w:rPr>
        <w:t xml:space="preserve"> yapabilir.</w:t>
      </w:r>
    </w:p>
    <w:p w:rsidR="00A01E43" w:rsidRPr="00AB549E" w:rsidRDefault="00A01E43" w:rsidP="00563B20">
      <w:pPr>
        <w:spacing w:after="0" w:line="240" w:lineRule="auto"/>
        <w:ind w:left="0" w:firstLine="0"/>
        <w:rPr>
          <w:color w:val="000000" w:themeColor="text1"/>
        </w:rPr>
      </w:pPr>
      <w:r w:rsidRPr="00AB549E">
        <w:rPr>
          <w:color w:val="000000" w:themeColor="text1"/>
        </w:rPr>
        <w:t xml:space="preserve">(2) </w:t>
      </w:r>
      <w:r w:rsidR="00957C18" w:rsidRPr="00AB549E">
        <w:rPr>
          <w:color w:val="000000" w:themeColor="text1"/>
        </w:rPr>
        <w:t>İlgili Bölüm Başkanlıkları tarafından</w:t>
      </w:r>
      <w:r w:rsidR="001E62D6" w:rsidRPr="00AB549E">
        <w:rPr>
          <w:color w:val="000000" w:themeColor="text1"/>
        </w:rPr>
        <w:t xml:space="preserve"> 2.</w:t>
      </w:r>
      <w:r w:rsidR="00507F8C" w:rsidRPr="00AB549E">
        <w:rPr>
          <w:color w:val="000000" w:themeColor="text1"/>
        </w:rPr>
        <w:t xml:space="preserve"> ve 4. yarıyıl (Bahar) </w:t>
      </w:r>
      <w:r w:rsidR="001E62D6" w:rsidRPr="00AB549E">
        <w:rPr>
          <w:color w:val="000000" w:themeColor="text1"/>
        </w:rPr>
        <w:t>sonu</w:t>
      </w:r>
      <w:r w:rsidR="00AB48F4" w:rsidRPr="00AB549E">
        <w:rPr>
          <w:color w:val="000000" w:themeColor="text1"/>
        </w:rPr>
        <w:t>nda başvurusunu gerçekleştirmiş</w:t>
      </w:r>
      <w:r w:rsidR="004E37D5" w:rsidRPr="00AB549E">
        <w:rPr>
          <w:color w:val="000000" w:themeColor="text1"/>
        </w:rPr>
        <w:t xml:space="preserve"> ve</w:t>
      </w:r>
      <w:r w:rsidR="00AB48F4" w:rsidRPr="00AB549E">
        <w:rPr>
          <w:color w:val="000000" w:themeColor="text1"/>
        </w:rPr>
        <w:t xml:space="preserve"> </w:t>
      </w:r>
      <w:r w:rsidR="001E62D6" w:rsidRPr="00AB549E">
        <w:rPr>
          <w:color w:val="000000" w:themeColor="text1"/>
        </w:rPr>
        <w:t>eğitim planın</w:t>
      </w:r>
      <w:r w:rsidR="008C25E8" w:rsidRPr="00AB549E">
        <w:rPr>
          <w:color w:val="000000" w:themeColor="text1"/>
        </w:rPr>
        <w:t>ın 7</w:t>
      </w:r>
      <w:r w:rsidR="001E62D6" w:rsidRPr="00AB549E">
        <w:rPr>
          <w:color w:val="000000" w:themeColor="text1"/>
        </w:rPr>
        <w:t xml:space="preserve">. </w:t>
      </w:r>
      <w:r w:rsidR="008C25E8" w:rsidRPr="00AB549E">
        <w:rPr>
          <w:color w:val="000000" w:themeColor="text1"/>
        </w:rPr>
        <w:t>y</w:t>
      </w:r>
      <w:r w:rsidR="001E62D6" w:rsidRPr="00AB549E">
        <w:rPr>
          <w:color w:val="000000" w:themeColor="text1"/>
        </w:rPr>
        <w:t>arıyıl</w:t>
      </w:r>
      <w:r w:rsidR="008C25E8" w:rsidRPr="00AB549E">
        <w:rPr>
          <w:color w:val="000000" w:themeColor="text1"/>
        </w:rPr>
        <w:t>ının sonun</w:t>
      </w:r>
      <w:r w:rsidR="001E62D6" w:rsidRPr="00AB549E">
        <w:rPr>
          <w:color w:val="000000" w:themeColor="text1"/>
        </w:rPr>
        <w:t xml:space="preserve">a kadar </w:t>
      </w:r>
      <w:r w:rsidR="004E37D5" w:rsidRPr="00AB549E">
        <w:rPr>
          <w:color w:val="000000" w:themeColor="text1"/>
        </w:rPr>
        <w:t>o</w:t>
      </w:r>
      <w:r w:rsidR="001C6736" w:rsidRPr="00AB549E">
        <w:rPr>
          <w:color w:val="000000" w:themeColor="text1"/>
        </w:rPr>
        <w:t>lan tüm</w:t>
      </w:r>
      <w:r w:rsidR="009456C1" w:rsidRPr="00AB549E">
        <w:rPr>
          <w:color w:val="000000" w:themeColor="text1"/>
        </w:rPr>
        <w:t xml:space="preserve"> </w:t>
      </w:r>
      <w:r w:rsidR="001E62D6" w:rsidRPr="00AB549E">
        <w:rPr>
          <w:color w:val="000000" w:themeColor="text1"/>
        </w:rPr>
        <w:t>derslerinden</w:t>
      </w:r>
      <w:r w:rsidR="00CF67CB" w:rsidRPr="00AB549E">
        <w:rPr>
          <w:color w:val="000000" w:themeColor="text1"/>
        </w:rPr>
        <w:t xml:space="preserve"> (staj hariç)</w:t>
      </w:r>
      <w:r w:rsidR="001E62D6" w:rsidRPr="00AB549E">
        <w:rPr>
          <w:color w:val="000000" w:themeColor="text1"/>
        </w:rPr>
        <w:t xml:space="preserve"> </w:t>
      </w:r>
      <w:r w:rsidR="004D73D9" w:rsidRPr="00AB549E">
        <w:rPr>
          <w:color w:val="000000" w:themeColor="text1"/>
        </w:rPr>
        <w:t xml:space="preserve">en az DC harf notu almış </w:t>
      </w:r>
      <w:r w:rsidR="00763979" w:rsidRPr="00AB549E">
        <w:rPr>
          <w:color w:val="000000" w:themeColor="text1"/>
        </w:rPr>
        <w:t xml:space="preserve">ya da </w:t>
      </w:r>
      <w:r w:rsidR="00436C5E" w:rsidRPr="00AB549E">
        <w:rPr>
          <w:color w:val="000000" w:themeColor="text1"/>
        </w:rPr>
        <w:t>muaf olmuş</w:t>
      </w:r>
      <w:r w:rsidR="00B83C47" w:rsidRPr="00AB549E">
        <w:rPr>
          <w:color w:val="000000" w:themeColor="text1"/>
        </w:rPr>
        <w:t xml:space="preserve">, </w:t>
      </w:r>
      <w:r w:rsidR="001E62D6" w:rsidRPr="00AB549E">
        <w:rPr>
          <w:color w:val="000000" w:themeColor="text1"/>
        </w:rPr>
        <w:t xml:space="preserve">Fakülte Uygulama İlkelerinde </w:t>
      </w:r>
      <w:r w:rsidR="00397B87" w:rsidRPr="00AB549E">
        <w:rPr>
          <w:color w:val="000000" w:themeColor="text1"/>
        </w:rPr>
        <w:t xml:space="preserve">daha yüksek bir </w:t>
      </w:r>
      <w:r w:rsidR="00B83C47" w:rsidRPr="00AB549E">
        <w:rPr>
          <w:color w:val="000000" w:themeColor="text1"/>
        </w:rPr>
        <w:t>değer belirtilmediği sürece AGNO’su en az 2.0 ve</w:t>
      </w:r>
      <w:r w:rsidR="00B960CF" w:rsidRPr="00AB549E">
        <w:rPr>
          <w:color w:val="000000" w:themeColor="text1"/>
        </w:rPr>
        <w:t>/veya</w:t>
      </w:r>
      <w:r w:rsidR="00B83C47" w:rsidRPr="00AB549E">
        <w:rPr>
          <w:color w:val="000000" w:themeColor="text1"/>
        </w:rPr>
        <w:t xml:space="preserve"> üstü olan</w:t>
      </w:r>
      <w:r w:rsidR="00B960CF" w:rsidRPr="00AB549E">
        <w:rPr>
          <w:color w:val="000000" w:themeColor="text1"/>
        </w:rPr>
        <w:t xml:space="preserve">, </w:t>
      </w:r>
      <w:r w:rsidR="00CC4DD9" w:rsidRPr="00AB549E">
        <w:rPr>
          <w:color w:val="000000" w:themeColor="text1"/>
        </w:rPr>
        <w:t xml:space="preserve">Fakülte Uygulama İlkelerinde belirtilen şartları sağlayan </w:t>
      </w:r>
      <w:r w:rsidR="001E62D6" w:rsidRPr="00AB549E">
        <w:rPr>
          <w:color w:val="000000" w:themeColor="text1"/>
        </w:rPr>
        <w:t>öğrenciler arasından</w:t>
      </w:r>
      <w:r w:rsidR="000212C1" w:rsidRPr="00AB549E">
        <w:rPr>
          <w:color w:val="000000" w:themeColor="text1"/>
        </w:rPr>
        <w:t xml:space="preserve"> sıralanarak </w:t>
      </w:r>
      <w:r w:rsidR="00957C18" w:rsidRPr="00AB549E">
        <w:rPr>
          <w:color w:val="000000" w:themeColor="text1"/>
        </w:rPr>
        <w:t>ilan edilir.</w:t>
      </w:r>
    </w:p>
    <w:p w:rsidR="006D4554" w:rsidRPr="00AB549E" w:rsidRDefault="00846582" w:rsidP="00563B20">
      <w:pPr>
        <w:spacing w:after="0" w:line="240" w:lineRule="auto"/>
        <w:ind w:left="0" w:firstLine="0"/>
        <w:rPr>
          <w:color w:val="000000" w:themeColor="text1"/>
        </w:rPr>
      </w:pPr>
      <w:r w:rsidRPr="00AB549E">
        <w:rPr>
          <w:color w:val="000000" w:themeColor="text1"/>
        </w:rPr>
        <w:t xml:space="preserve">(3) </w:t>
      </w:r>
      <w:r w:rsidR="007B04A6" w:rsidRPr="00AB549E">
        <w:rPr>
          <w:color w:val="000000" w:themeColor="text1"/>
        </w:rPr>
        <w:t xml:space="preserve">İşletmede Mesleki </w:t>
      </w:r>
      <w:r w:rsidR="00754265" w:rsidRPr="00AB549E">
        <w:rPr>
          <w:color w:val="000000" w:themeColor="text1"/>
        </w:rPr>
        <w:t>Eğitimi</w:t>
      </w:r>
      <w:r w:rsidR="00957C18" w:rsidRPr="00AB549E">
        <w:rPr>
          <w:color w:val="000000" w:themeColor="text1"/>
        </w:rPr>
        <w:t xml:space="preserve">n uygulanacağı yarıyılda </w:t>
      </w:r>
      <w:r w:rsidR="001E62D6" w:rsidRPr="00AB549E">
        <w:rPr>
          <w:color w:val="000000" w:themeColor="text1"/>
        </w:rPr>
        <w:t xml:space="preserve">protokollerde belirtilen </w:t>
      </w:r>
      <w:r w:rsidR="00957C18" w:rsidRPr="00AB549E">
        <w:rPr>
          <w:color w:val="000000" w:themeColor="text1"/>
        </w:rPr>
        <w:t>kontenjan</w:t>
      </w:r>
      <w:r w:rsidR="001E62D6" w:rsidRPr="00AB549E">
        <w:rPr>
          <w:color w:val="000000" w:themeColor="text1"/>
        </w:rPr>
        <w:t>ın dolmaması veya ek kontenjan açılması</w:t>
      </w:r>
      <w:r w:rsidR="00957C18" w:rsidRPr="00AB549E">
        <w:rPr>
          <w:color w:val="000000" w:themeColor="text1"/>
        </w:rPr>
        <w:t xml:space="preserve"> halinde</w:t>
      </w:r>
      <w:r w:rsidR="002622D1" w:rsidRPr="00AB549E">
        <w:rPr>
          <w:color w:val="000000" w:themeColor="text1"/>
        </w:rPr>
        <w:t xml:space="preserve">, </w:t>
      </w:r>
      <w:r w:rsidR="00957C18" w:rsidRPr="00AB549E">
        <w:rPr>
          <w:color w:val="000000" w:themeColor="text1"/>
        </w:rPr>
        <w:t xml:space="preserve">daha önce başvuruda bulunmamış </w:t>
      </w:r>
      <w:r w:rsidR="002622D1" w:rsidRPr="00AB549E">
        <w:rPr>
          <w:color w:val="000000" w:themeColor="text1"/>
        </w:rPr>
        <w:t xml:space="preserve">ve Madde 21-(2)’deki şartları sağlayan </w:t>
      </w:r>
      <w:r w:rsidR="00957C18" w:rsidRPr="00AB549E">
        <w:rPr>
          <w:color w:val="000000" w:themeColor="text1"/>
        </w:rPr>
        <w:t>diğer öğrenciler de başvuru yapabilir.</w:t>
      </w:r>
    </w:p>
    <w:p w:rsidR="006D4554" w:rsidRPr="00AB549E" w:rsidRDefault="006D4554" w:rsidP="00563B20">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Başvuruların Değerlendirilmesi </w:t>
      </w:r>
    </w:p>
    <w:p w:rsidR="001A1508" w:rsidRPr="00AB549E" w:rsidRDefault="006D4554" w:rsidP="001A1508">
      <w:pPr>
        <w:spacing w:after="0" w:line="240" w:lineRule="auto"/>
        <w:ind w:left="0" w:firstLine="0"/>
        <w:rPr>
          <w:b/>
          <w:color w:val="000000" w:themeColor="text1"/>
        </w:rPr>
      </w:pPr>
      <w:r w:rsidRPr="00AB549E">
        <w:rPr>
          <w:b/>
          <w:color w:val="000000" w:themeColor="text1"/>
        </w:rPr>
        <w:t xml:space="preserve">MADDE 22- </w:t>
      </w:r>
      <w:r w:rsidR="001A1508" w:rsidRPr="00AB549E">
        <w:rPr>
          <w:color w:val="000000" w:themeColor="text1"/>
        </w:rPr>
        <w:t xml:space="preserve">(1) </w:t>
      </w:r>
      <w:r w:rsidR="00B455AC" w:rsidRPr="00AB549E">
        <w:rPr>
          <w:color w:val="000000" w:themeColor="text1"/>
        </w:rPr>
        <w:t>İşletmede Mesleki Eğitime başlayacak olan öğrencilerin b</w:t>
      </w:r>
      <w:r w:rsidR="001A1508" w:rsidRPr="00AB549E">
        <w:rPr>
          <w:color w:val="000000" w:themeColor="text1"/>
        </w:rPr>
        <w:t>aşvuruların</w:t>
      </w:r>
      <w:r w:rsidR="00B455AC" w:rsidRPr="00AB549E">
        <w:rPr>
          <w:color w:val="000000" w:themeColor="text1"/>
        </w:rPr>
        <w:t>ın</w:t>
      </w:r>
      <w:r w:rsidR="001A1508" w:rsidRPr="00AB549E">
        <w:rPr>
          <w:color w:val="000000" w:themeColor="text1"/>
        </w:rPr>
        <w:t xml:space="preserve"> değerlendirilmesi işlemi her akademik yılın Güz dönemi sonunda yapılır.</w:t>
      </w:r>
    </w:p>
    <w:p w:rsidR="00957C18" w:rsidRPr="00AB549E" w:rsidRDefault="006D4554" w:rsidP="00563B20">
      <w:pPr>
        <w:spacing w:after="0" w:line="240" w:lineRule="auto"/>
        <w:ind w:left="0" w:firstLine="0"/>
        <w:rPr>
          <w:color w:val="000000" w:themeColor="text1"/>
        </w:rPr>
      </w:pPr>
      <w:r w:rsidRPr="00AB549E">
        <w:rPr>
          <w:color w:val="000000" w:themeColor="text1"/>
        </w:rPr>
        <w:t>(</w:t>
      </w:r>
      <w:r w:rsidR="001A1508" w:rsidRPr="00AB549E">
        <w:rPr>
          <w:color w:val="000000" w:themeColor="text1"/>
        </w:rPr>
        <w:t>2</w:t>
      </w:r>
      <w:r w:rsidRPr="00AB549E">
        <w:rPr>
          <w:color w:val="000000" w:themeColor="text1"/>
        </w:rPr>
        <w:t>)</w:t>
      </w:r>
      <w:r w:rsidRPr="00AB549E">
        <w:rPr>
          <w:b/>
          <w:color w:val="000000" w:themeColor="text1"/>
        </w:rPr>
        <w:t xml:space="preserve"> </w:t>
      </w:r>
      <w:r w:rsidR="00AE0003" w:rsidRPr="00AB549E">
        <w:rPr>
          <w:color w:val="000000" w:themeColor="text1"/>
        </w:rPr>
        <w:t>Bölüm Komisyonu</w:t>
      </w:r>
      <w:r w:rsidR="00957C18" w:rsidRPr="00AB549E">
        <w:rPr>
          <w:color w:val="000000" w:themeColor="text1"/>
        </w:rPr>
        <w:t>nca</w:t>
      </w:r>
      <w:r w:rsidR="00A27F71" w:rsidRPr="00AB549E">
        <w:rPr>
          <w:color w:val="000000" w:themeColor="text1"/>
        </w:rPr>
        <w:t xml:space="preserve"> 7. yarıyılın sonunda</w:t>
      </w:r>
      <w:r w:rsidR="00E43480" w:rsidRPr="00AB549E">
        <w:rPr>
          <w:color w:val="000000" w:themeColor="text1"/>
        </w:rPr>
        <w:t xml:space="preserve"> </w:t>
      </w:r>
      <w:r w:rsidR="00C62BDF" w:rsidRPr="00AB549E">
        <w:rPr>
          <w:color w:val="000000" w:themeColor="text1"/>
        </w:rPr>
        <w:t>AGNO sıralamasına göre öğrenciler</w:t>
      </w:r>
      <w:r w:rsidR="00E43480" w:rsidRPr="00AB549E">
        <w:rPr>
          <w:color w:val="000000" w:themeColor="text1"/>
        </w:rPr>
        <w:t>in</w:t>
      </w:r>
      <w:r w:rsidR="00C62BDF" w:rsidRPr="00AB549E">
        <w:rPr>
          <w:color w:val="000000" w:themeColor="text1"/>
        </w:rPr>
        <w:t xml:space="preserve"> firma tercihleri</w:t>
      </w:r>
      <w:r w:rsidR="00E43480" w:rsidRPr="00AB549E">
        <w:rPr>
          <w:color w:val="000000" w:themeColor="text1"/>
        </w:rPr>
        <w:t xml:space="preserve"> göz önünde bulundurularak </w:t>
      </w:r>
      <w:r w:rsidR="00C62BDF" w:rsidRPr="00AB549E">
        <w:rPr>
          <w:color w:val="000000" w:themeColor="text1"/>
        </w:rPr>
        <w:t>öğrenci firma eşleştirilmesi yapılır.</w:t>
      </w:r>
    </w:p>
    <w:p w:rsidR="006D4554" w:rsidRPr="00AB549E" w:rsidRDefault="006D4554" w:rsidP="00563B20">
      <w:pPr>
        <w:spacing w:after="0" w:line="240" w:lineRule="auto"/>
        <w:ind w:left="0" w:firstLine="0"/>
        <w:rPr>
          <w:color w:val="000000" w:themeColor="text1"/>
        </w:rPr>
      </w:pPr>
      <w:r w:rsidRPr="00AB549E">
        <w:rPr>
          <w:color w:val="000000" w:themeColor="text1"/>
        </w:rPr>
        <w:t>(</w:t>
      </w:r>
      <w:r w:rsidR="008C25E8" w:rsidRPr="00AB549E">
        <w:rPr>
          <w:color w:val="000000" w:themeColor="text1"/>
        </w:rPr>
        <w:t>3</w:t>
      </w:r>
      <w:r w:rsidRPr="00AB549E">
        <w:rPr>
          <w:color w:val="000000" w:themeColor="text1"/>
        </w:rPr>
        <w:t xml:space="preserve">) </w:t>
      </w:r>
      <w:r w:rsidR="00612F8A" w:rsidRPr="00AB549E">
        <w:rPr>
          <w:color w:val="000000" w:themeColor="text1"/>
        </w:rPr>
        <w:t>A</w:t>
      </w:r>
      <w:r w:rsidR="008E7C76" w:rsidRPr="00AB549E">
        <w:rPr>
          <w:color w:val="000000" w:themeColor="text1"/>
        </w:rPr>
        <w:t>sıl olarak</w:t>
      </w:r>
      <w:r w:rsidR="00C65992" w:rsidRPr="00AB549E">
        <w:rPr>
          <w:color w:val="000000" w:themeColor="text1"/>
        </w:rPr>
        <w:t xml:space="preserve"> belirlenen öğrenci, </w:t>
      </w:r>
      <w:r w:rsidR="007B04A6" w:rsidRPr="00AB549E">
        <w:rPr>
          <w:color w:val="000000" w:themeColor="text1"/>
        </w:rPr>
        <w:t xml:space="preserve">İşletmede Mesleki </w:t>
      </w:r>
      <w:r w:rsidR="00754265" w:rsidRPr="00AB549E">
        <w:rPr>
          <w:color w:val="000000" w:themeColor="text1"/>
        </w:rPr>
        <w:t>Eğitimini</w:t>
      </w:r>
      <w:r w:rsidR="00FB536E" w:rsidRPr="00AB549E">
        <w:rPr>
          <w:color w:val="000000" w:themeColor="text1"/>
        </w:rPr>
        <w:t xml:space="preserve">n yapılacağı yarıyıla kadar </w:t>
      </w:r>
      <w:r w:rsidR="00E668FC" w:rsidRPr="00AB549E">
        <w:rPr>
          <w:color w:val="000000" w:themeColor="text1"/>
        </w:rPr>
        <w:t>(</w:t>
      </w:r>
      <w:r w:rsidR="00C749F9" w:rsidRPr="00AB549E">
        <w:rPr>
          <w:color w:val="000000" w:themeColor="text1"/>
        </w:rPr>
        <w:t>stajlar hariç</w:t>
      </w:r>
      <w:r w:rsidR="00E668FC" w:rsidRPr="00AB549E">
        <w:rPr>
          <w:color w:val="000000" w:themeColor="text1"/>
        </w:rPr>
        <w:t>)</w:t>
      </w:r>
      <w:r w:rsidRPr="00AB549E">
        <w:rPr>
          <w:color w:val="000000" w:themeColor="text1"/>
        </w:rPr>
        <w:t xml:space="preserve"> alttan dersi </w:t>
      </w:r>
      <w:r w:rsidR="00C65992" w:rsidRPr="00AB549E">
        <w:rPr>
          <w:color w:val="000000" w:themeColor="text1"/>
        </w:rPr>
        <w:t>bulunması durumunda</w:t>
      </w:r>
      <w:r w:rsidRPr="00AB549E">
        <w:rPr>
          <w:color w:val="000000" w:themeColor="text1"/>
        </w:rPr>
        <w:t xml:space="preserve"> </w:t>
      </w:r>
      <w:r w:rsidR="007B04A6" w:rsidRPr="00AB549E">
        <w:rPr>
          <w:color w:val="000000" w:themeColor="text1"/>
        </w:rPr>
        <w:t>İşletmede Mesleki Eğitim</w:t>
      </w:r>
      <w:r w:rsidR="00C65992" w:rsidRPr="00AB549E">
        <w:rPr>
          <w:color w:val="000000" w:themeColor="text1"/>
        </w:rPr>
        <w:t xml:space="preserve"> hakkını kaybeder</w:t>
      </w:r>
      <w:r w:rsidRPr="00AB549E">
        <w:rPr>
          <w:color w:val="000000" w:themeColor="text1"/>
        </w:rPr>
        <w:t>.</w:t>
      </w:r>
      <w:r w:rsidR="00CA197A" w:rsidRPr="00AB549E">
        <w:rPr>
          <w:color w:val="000000" w:themeColor="text1"/>
        </w:rPr>
        <w:t xml:space="preserve"> </w:t>
      </w:r>
      <w:r w:rsidR="000545E3" w:rsidRPr="00AB549E">
        <w:rPr>
          <w:color w:val="000000" w:themeColor="text1"/>
        </w:rPr>
        <w:t>Aday değerlendirme toplantısında h</w:t>
      </w:r>
      <w:r w:rsidR="00CA197A" w:rsidRPr="00AB549E">
        <w:rPr>
          <w:color w:val="000000" w:themeColor="text1"/>
        </w:rPr>
        <w:t>akkını kaybeden öğrenci</w:t>
      </w:r>
      <w:r w:rsidR="00563B20" w:rsidRPr="00AB549E">
        <w:rPr>
          <w:color w:val="000000" w:themeColor="text1"/>
        </w:rPr>
        <w:t xml:space="preserve">/öğrenciler </w:t>
      </w:r>
      <w:r w:rsidR="00CA197A" w:rsidRPr="00AB549E">
        <w:rPr>
          <w:color w:val="000000" w:themeColor="text1"/>
        </w:rPr>
        <w:t>yerine yedek öğrenciler değerlendi</w:t>
      </w:r>
      <w:r w:rsidR="00BA6816" w:rsidRPr="00AB549E">
        <w:rPr>
          <w:color w:val="000000" w:themeColor="text1"/>
        </w:rPr>
        <w:t>ri</w:t>
      </w:r>
      <w:r w:rsidR="00CA197A" w:rsidRPr="00AB549E">
        <w:rPr>
          <w:color w:val="000000" w:themeColor="text1"/>
        </w:rPr>
        <w:t>lir.</w:t>
      </w:r>
    </w:p>
    <w:p w:rsidR="00957C18" w:rsidRPr="00AB549E" w:rsidRDefault="00FC798A" w:rsidP="00563B20">
      <w:pPr>
        <w:spacing w:after="0" w:line="240" w:lineRule="auto"/>
        <w:ind w:left="0" w:firstLine="0"/>
        <w:rPr>
          <w:color w:val="000000" w:themeColor="text1"/>
        </w:rPr>
      </w:pPr>
      <w:r w:rsidRPr="00AB549E">
        <w:rPr>
          <w:color w:val="000000" w:themeColor="text1"/>
        </w:rPr>
        <w:lastRenderedPageBreak/>
        <w:t>(</w:t>
      </w:r>
      <w:r w:rsidR="008C25E8" w:rsidRPr="00AB549E">
        <w:rPr>
          <w:color w:val="000000" w:themeColor="text1"/>
        </w:rPr>
        <w:t>4</w:t>
      </w:r>
      <w:r w:rsidRPr="00AB549E">
        <w:rPr>
          <w:color w:val="000000" w:themeColor="text1"/>
        </w:rPr>
        <w:t xml:space="preserve">) </w:t>
      </w:r>
      <w:r w:rsidR="007B04A6" w:rsidRPr="00AB549E">
        <w:rPr>
          <w:color w:val="000000" w:themeColor="text1"/>
        </w:rPr>
        <w:t xml:space="preserve">İşletmede Mesleki </w:t>
      </w:r>
      <w:r w:rsidR="00754265" w:rsidRPr="00AB549E">
        <w:rPr>
          <w:color w:val="000000" w:themeColor="text1"/>
        </w:rPr>
        <w:t>Eğitimi</w:t>
      </w:r>
      <w:r w:rsidR="00957C18" w:rsidRPr="00AB549E">
        <w:rPr>
          <w:color w:val="000000" w:themeColor="text1"/>
        </w:rPr>
        <w:t>n uygul</w:t>
      </w:r>
      <w:r w:rsidR="00612F8A" w:rsidRPr="00AB549E">
        <w:rPr>
          <w:color w:val="000000" w:themeColor="text1"/>
        </w:rPr>
        <w:t>anacağı yarıyılda ilan edilen</w:t>
      </w:r>
      <w:r w:rsidR="00957C18" w:rsidRPr="00AB549E">
        <w:rPr>
          <w:color w:val="000000" w:themeColor="text1"/>
        </w:rPr>
        <w:t xml:space="preserve"> kontenjanlara b</w:t>
      </w:r>
      <w:r w:rsidR="00396005" w:rsidRPr="00AB549E">
        <w:rPr>
          <w:color w:val="000000" w:themeColor="text1"/>
        </w:rPr>
        <w:t>aşvuran öğrencilerin başvuruları</w:t>
      </w:r>
      <w:r w:rsidR="00DB62B1" w:rsidRPr="00AB549E">
        <w:rPr>
          <w:color w:val="000000" w:themeColor="text1"/>
        </w:rPr>
        <w:t xml:space="preserve"> </w:t>
      </w:r>
      <w:r w:rsidR="00396005" w:rsidRPr="00AB549E">
        <w:rPr>
          <w:color w:val="000000" w:themeColor="text1"/>
        </w:rPr>
        <w:t>AGNO’y</w:t>
      </w:r>
      <w:r w:rsidR="00957C18" w:rsidRPr="00AB549E">
        <w:rPr>
          <w:color w:val="000000" w:themeColor="text1"/>
        </w:rPr>
        <w:t>a</w:t>
      </w:r>
      <w:r w:rsidR="00DB62B1" w:rsidRPr="00AB549E">
        <w:rPr>
          <w:color w:val="000000" w:themeColor="text1"/>
        </w:rPr>
        <w:t xml:space="preserve"> </w:t>
      </w:r>
      <w:r w:rsidR="00957C18" w:rsidRPr="00AB549E">
        <w:rPr>
          <w:color w:val="000000" w:themeColor="text1"/>
        </w:rPr>
        <w:t xml:space="preserve">ve </w:t>
      </w:r>
      <w:r w:rsidR="00F120CC" w:rsidRPr="00AB549E">
        <w:rPr>
          <w:color w:val="000000" w:themeColor="text1"/>
        </w:rPr>
        <w:t>i</w:t>
      </w:r>
      <w:r w:rsidR="00F458A1" w:rsidRPr="00AB549E">
        <w:rPr>
          <w:color w:val="000000" w:themeColor="text1"/>
        </w:rPr>
        <w:t>şletme</w:t>
      </w:r>
      <w:r w:rsidR="00957C18" w:rsidRPr="00AB549E">
        <w:rPr>
          <w:color w:val="000000" w:themeColor="text1"/>
        </w:rPr>
        <w:t xml:space="preserve"> tercihlerine göre değerlendirilir.</w:t>
      </w:r>
    </w:p>
    <w:p w:rsidR="006D4554" w:rsidRPr="00AB549E" w:rsidRDefault="006D4554" w:rsidP="00563B20">
      <w:pPr>
        <w:spacing w:after="0" w:line="240" w:lineRule="auto"/>
        <w:ind w:left="0" w:firstLine="0"/>
        <w:rPr>
          <w:color w:val="000000" w:themeColor="text1"/>
        </w:rPr>
      </w:pPr>
      <w:r w:rsidRPr="00AB549E">
        <w:rPr>
          <w:color w:val="000000" w:themeColor="text1"/>
        </w:rPr>
        <w:t>(</w:t>
      </w:r>
      <w:r w:rsidR="00734485" w:rsidRPr="00AB549E">
        <w:rPr>
          <w:color w:val="000000" w:themeColor="text1"/>
        </w:rPr>
        <w:t>5</w:t>
      </w:r>
      <w:r w:rsidRPr="00AB549E">
        <w:rPr>
          <w:color w:val="000000" w:themeColor="text1"/>
        </w:rPr>
        <w:t>)</w:t>
      </w:r>
      <w:r w:rsidRPr="00AB549E">
        <w:rPr>
          <w:b/>
          <w:color w:val="000000" w:themeColor="text1"/>
        </w:rPr>
        <w:t xml:space="preserve"> </w:t>
      </w:r>
      <w:r w:rsidR="00AE0003" w:rsidRPr="00AB549E">
        <w:rPr>
          <w:color w:val="000000" w:themeColor="text1"/>
        </w:rPr>
        <w:t>Bölüm Komisyonu</w:t>
      </w:r>
      <w:r w:rsidRPr="00AB549E">
        <w:rPr>
          <w:color w:val="000000" w:themeColor="text1"/>
        </w:rPr>
        <w:t>nca yapılan değerlendirme sonuçları, Fakülte Yönetim Kurulu</w:t>
      </w:r>
      <w:r w:rsidR="001F10BB" w:rsidRPr="00AB549E">
        <w:rPr>
          <w:color w:val="000000" w:themeColor="text1"/>
        </w:rPr>
        <w:t>’</w:t>
      </w:r>
      <w:r w:rsidRPr="00AB549E">
        <w:rPr>
          <w:color w:val="000000" w:themeColor="text1"/>
        </w:rPr>
        <w:t xml:space="preserve">na sunulur. </w:t>
      </w:r>
    </w:p>
    <w:p w:rsidR="006D4554" w:rsidRPr="00AB549E" w:rsidRDefault="006D4554" w:rsidP="00563B20">
      <w:pPr>
        <w:spacing w:after="0" w:line="240" w:lineRule="auto"/>
        <w:ind w:left="0" w:firstLine="0"/>
        <w:rPr>
          <w:color w:val="000000" w:themeColor="text1"/>
        </w:rPr>
      </w:pPr>
      <w:r w:rsidRPr="00AB549E">
        <w:rPr>
          <w:color w:val="000000" w:themeColor="text1"/>
        </w:rPr>
        <w:t>(</w:t>
      </w:r>
      <w:r w:rsidR="00734485" w:rsidRPr="00AB549E">
        <w:rPr>
          <w:color w:val="000000" w:themeColor="text1"/>
        </w:rPr>
        <w:t>6</w:t>
      </w:r>
      <w:r w:rsidRPr="00AB549E">
        <w:rPr>
          <w:color w:val="000000" w:themeColor="text1"/>
        </w:rPr>
        <w:t xml:space="preserve">) Fakülte Yönetim Kurulu kararı ile </w:t>
      </w:r>
      <w:r w:rsidR="004C0E54" w:rsidRPr="00AB549E">
        <w:rPr>
          <w:color w:val="000000" w:themeColor="text1"/>
        </w:rPr>
        <w:t xml:space="preserve">İşletmede Mesleki Eğitime </w:t>
      </w:r>
      <w:r w:rsidRPr="00AB549E">
        <w:rPr>
          <w:color w:val="000000" w:themeColor="text1"/>
        </w:rPr>
        <w:t>hak kazanan öğrenciler Bölüm Başkanlığı tarafından ilan edilir.</w:t>
      </w:r>
    </w:p>
    <w:p w:rsidR="006D4554" w:rsidRPr="00AB549E" w:rsidRDefault="006D4554" w:rsidP="00563B20">
      <w:pPr>
        <w:spacing w:after="0" w:line="240" w:lineRule="auto"/>
        <w:ind w:left="0" w:firstLine="0"/>
        <w:rPr>
          <w:color w:val="000000" w:themeColor="text1"/>
        </w:rPr>
      </w:pPr>
      <w:r w:rsidRPr="00AB549E">
        <w:rPr>
          <w:color w:val="000000" w:themeColor="text1"/>
        </w:rPr>
        <w:t>(</w:t>
      </w:r>
      <w:r w:rsidR="00734485" w:rsidRPr="00AB549E">
        <w:rPr>
          <w:color w:val="000000" w:themeColor="text1"/>
        </w:rPr>
        <w:t>7</w:t>
      </w:r>
      <w:r w:rsidRPr="00AB549E">
        <w:rPr>
          <w:color w:val="000000" w:themeColor="text1"/>
        </w:rPr>
        <w:t>)</w:t>
      </w:r>
      <w:r w:rsidR="00C66C22" w:rsidRPr="00AB549E">
        <w:rPr>
          <w:color w:val="000000" w:themeColor="text1"/>
        </w:rPr>
        <w:t xml:space="preserve"> </w:t>
      </w:r>
      <w:r w:rsidRPr="00AB549E">
        <w:rPr>
          <w:color w:val="000000" w:themeColor="text1"/>
        </w:rPr>
        <w:t xml:space="preserve">Fakülte Yönetim Kurulu kararı ile </w:t>
      </w:r>
      <w:r w:rsidR="0033403B" w:rsidRPr="00AB549E">
        <w:rPr>
          <w:color w:val="000000" w:themeColor="text1"/>
        </w:rPr>
        <w:t xml:space="preserve">İşletmede Mesleki Eğitim </w:t>
      </w:r>
      <w:r w:rsidR="00BF0BA0" w:rsidRPr="00AB549E">
        <w:rPr>
          <w:color w:val="000000" w:themeColor="text1"/>
        </w:rPr>
        <w:t>yapmaya</w:t>
      </w:r>
      <w:r w:rsidRPr="00AB549E">
        <w:rPr>
          <w:color w:val="000000" w:themeColor="text1"/>
        </w:rPr>
        <w:t xml:space="preserve"> hak kazanan öğrenciler, </w:t>
      </w:r>
      <w:r w:rsidR="007B04A6" w:rsidRPr="00AB549E">
        <w:rPr>
          <w:color w:val="000000" w:themeColor="text1"/>
        </w:rPr>
        <w:t>İşletmede Mesleki Eğitim</w:t>
      </w:r>
      <w:r w:rsidRPr="00AB549E">
        <w:rPr>
          <w:color w:val="000000" w:themeColor="text1"/>
        </w:rPr>
        <w:t xml:space="preserve"> yapacakları yarıyılda </w:t>
      </w:r>
      <w:r w:rsidR="007B04A6" w:rsidRPr="00AB549E">
        <w:rPr>
          <w:color w:val="000000" w:themeColor="text1"/>
        </w:rPr>
        <w:t>İşletmede Mesleki Eğitim</w:t>
      </w:r>
      <w:r w:rsidRPr="00AB549E">
        <w:rPr>
          <w:color w:val="000000" w:themeColor="text1"/>
        </w:rPr>
        <w:t xml:space="preserve"> </w:t>
      </w:r>
      <w:r w:rsidR="001551E4" w:rsidRPr="00AB549E">
        <w:rPr>
          <w:color w:val="000000" w:themeColor="text1"/>
        </w:rPr>
        <w:t>D</w:t>
      </w:r>
      <w:r w:rsidRPr="00AB549E">
        <w:rPr>
          <w:color w:val="000000" w:themeColor="text1"/>
        </w:rPr>
        <w:t>ers</w:t>
      </w:r>
      <w:r w:rsidR="00563B20" w:rsidRPr="00AB549E">
        <w:rPr>
          <w:color w:val="000000" w:themeColor="text1"/>
        </w:rPr>
        <w:t xml:space="preserve">ini/Derslerini </w:t>
      </w:r>
      <w:r w:rsidRPr="00AB549E">
        <w:rPr>
          <w:color w:val="000000" w:themeColor="text1"/>
        </w:rPr>
        <w:t xml:space="preserve">seçmek zorundadır. </w:t>
      </w:r>
    </w:p>
    <w:p w:rsidR="006D4554" w:rsidRPr="00AB549E" w:rsidRDefault="006D4554" w:rsidP="00563B20">
      <w:pPr>
        <w:spacing w:after="0" w:line="240" w:lineRule="auto"/>
        <w:ind w:left="0" w:firstLine="0"/>
        <w:rPr>
          <w:color w:val="000000" w:themeColor="text1"/>
        </w:rPr>
      </w:pPr>
      <w:r w:rsidRPr="00AB549E">
        <w:rPr>
          <w:color w:val="000000" w:themeColor="text1"/>
        </w:rPr>
        <w:t>(</w:t>
      </w:r>
      <w:r w:rsidR="00734485" w:rsidRPr="00AB549E">
        <w:rPr>
          <w:color w:val="000000" w:themeColor="text1"/>
        </w:rPr>
        <w:t>8</w:t>
      </w:r>
      <w:r w:rsidRPr="00AB549E">
        <w:rPr>
          <w:color w:val="000000" w:themeColor="text1"/>
        </w:rPr>
        <w:t xml:space="preserve">) </w:t>
      </w:r>
      <w:r w:rsidR="00BC226A" w:rsidRPr="00AB549E">
        <w:rPr>
          <w:color w:val="000000" w:themeColor="text1"/>
        </w:rPr>
        <w:t xml:space="preserve">İşletmede Mesleki Eğitim yapmaya </w:t>
      </w:r>
      <w:r w:rsidRPr="00AB549E">
        <w:rPr>
          <w:color w:val="000000" w:themeColor="text1"/>
        </w:rPr>
        <w:t>hak kazanan öğrenciler, Koordinatörlüğe bildirilir. Ayrıca bu öğrencilere ait dosya</w:t>
      </w:r>
      <w:r w:rsidR="00113FA7" w:rsidRPr="00AB549E">
        <w:rPr>
          <w:color w:val="000000" w:themeColor="text1"/>
        </w:rPr>
        <w:t xml:space="preserve">lar, Fakülte tarafından ilgili </w:t>
      </w:r>
      <w:r w:rsidR="00CE0774" w:rsidRPr="00AB549E">
        <w:rPr>
          <w:color w:val="000000" w:themeColor="text1"/>
        </w:rPr>
        <w:t>işletmeye</w:t>
      </w:r>
      <w:r w:rsidRPr="00AB549E">
        <w:rPr>
          <w:color w:val="000000" w:themeColor="text1"/>
        </w:rPr>
        <w:t xml:space="preserve"> gönderilir. </w:t>
      </w:r>
    </w:p>
    <w:p w:rsidR="005D73CA" w:rsidRPr="00AB549E" w:rsidRDefault="006D4554" w:rsidP="00563B20">
      <w:pPr>
        <w:spacing w:after="0" w:line="240" w:lineRule="auto"/>
        <w:ind w:left="0" w:firstLine="0"/>
        <w:rPr>
          <w:color w:val="000000" w:themeColor="text1"/>
        </w:rPr>
      </w:pPr>
      <w:r w:rsidRPr="00AB549E">
        <w:rPr>
          <w:color w:val="000000" w:themeColor="text1"/>
        </w:rPr>
        <w:t>(</w:t>
      </w:r>
      <w:r w:rsidR="00734485" w:rsidRPr="00AB549E">
        <w:rPr>
          <w:color w:val="000000" w:themeColor="text1"/>
        </w:rPr>
        <w:t>9</w:t>
      </w:r>
      <w:r w:rsidRPr="00AB549E">
        <w:rPr>
          <w:color w:val="000000" w:themeColor="text1"/>
        </w:rPr>
        <w:t xml:space="preserve">) Bu kapsamda eğitim alacak öğrencilerin 5510 sayılı Sosyal Sigortalar ve Genel Sağlık Sigortası Kanununa </w:t>
      </w:r>
      <w:r w:rsidR="001F10BB" w:rsidRPr="00AB549E">
        <w:rPr>
          <w:color w:val="000000" w:themeColor="text1"/>
        </w:rPr>
        <w:t>göre yapılması gereken işlemler</w:t>
      </w:r>
      <w:r w:rsidR="00CE0774" w:rsidRPr="00AB549E">
        <w:rPr>
          <w:color w:val="000000" w:themeColor="text1"/>
        </w:rPr>
        <w:t>i</w:t>
      </w:r>
      <w:r w:rsidRPr="00AB549E">
        <w:rPr>
          <w:color w:val="000000" w:themeColor="text1"/>
        </w:rPr>
        <w:t xml:space="preserve"> ilgili Fakülte tarafından yürütülür.</w:t>
      </w:r>
    </w:p>
    <w:p w:rsidR="00CD38DE" w:rsidRPr="0028501F" w:rsidRDefault="00CD38DE" w:rsidP="008C0D21">
      <w:pPr>
        <w:spacing w:after="120" w:line="240" w:lineRule="auto"/>
        <w:ind w:left="0" w:firstLine="0"/>
        <w:rPr>
          <w:color w:val="000000" w:themeColor="text1"/>
          <w:sz w:val="16"/>
          <w:szCs w:val="16"/>
        </w:rPr>
      </w:pPr>
    </w:p>
    <w:p w:rsidR="0028501F" w:rsidRPr="0028501F" w:rsidRDefault="0028501F" w:rsidP="008C0D21">
      <w:pPr>
        <w:spacing w:after="120" w:line="240" w:lineRule="auto"/>
        <w:ind w:left="0" w:firstLine="0"/>
        <w:rPr>
          <w:color w:val="000000" w:themeColor="text1"/>
          <w:sz w:val="16"/>
          <w:szCs w:val="16"/>
        </w:rPr>
      </w:pPr>
    </w:p>
    <w:p w:rsidR="006D4554" w:rsidRPr="00AB549E" w:rsidRDefault="006D4554" w:rsidP="0022029D">
      <w:pPr>
        <w:pStyle w:val="Balk2"/>
        <w:spacing w:line="240" w:lineRule="auto"/>
        <w:ind w:hanging="10"/>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BEŞİNCİ BÖLÜM </w:t>
      </w:r>
    </w:p>
    <w:p w:rsidR="006D4554" w:rsidRPr="00AB549E" w:rsidRDefault="007B04A6" w:rsidP="00C212A5">
      <w:pPr>
        <w:pStyle w:val="Balk3"/>
        <w:spacing w:line="240" w:lineRule="auto"/>
        <w:jc w:val="center"/>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İşletmede Mesleki </w:t>
      </w:r>
      <w:r w:rsidR="00754265" w:rsidRPr="00AB549E">
        <w:rPr>
          <w:rFonts w:ascii="Times New Roman" w:hAnsi="Times New Roman" w:cs="Times New Roman"/>
          <w:color w:val="000000" w:themeColor="text1"/>
          <w:sz w:val="24"/>
          <w:szCs w:val="24"/>
        </w:rPr>
        <w:t>Eğitimin</w:t>
      </w:r>
      <w:r w:rsidR="00730917" w:rsidRPr="00AB549E">
        <w:rPr>
          <w:rFonts w:ascii="Times New Roman" w:hAnsi="Times New Roman" w:cs="Times New Roman"/>
          <w:color w:val="000000" w:themeColor="text1"/>
          <w:sz w:val="24"/>
          <w:szCs w:val="24"/>
        </w:rPr>
        <w:t xml:space="preserve"> İzlenmesi</w:t>
      </w:r>
      <w:r w:rsidR="00742B24" w:rsidRPr="00AB549E">
        <w:rPr>
          <w:rFonts w:ascii="Times New Roman" w:hAnsi="Times New Roman" w:cs="Times New Roman"/>
          <w:color w:val="000000" w:themeColor="text1"/>
          <w:sz w:val="24"/>
          <w:szCs w:val="24"/>
        </w:rPr>
        <w:t xml:space="preserve"> v</w:t>
      </w:r>
      <w:r w:rsidR="00D85C41" w:rsidRPr="00AB549E">
        <w:rPr>
          <w:rFonts w:ascii="Times New Roman" w:hAnsi="Times New Roman" w:cs="Times New Roman"/>
          <w:color w:val="000000" w:themeColor="text1"/>
          <w:sz w:val="24"/>
          <w:szCs w:val="24"/>
        </w:rPr>
        <w:t xml:space="preserve">e </w:t>
      </w:r>
      <w:r w:rsidR="006D4554" w:rsidRPr="00AB549E">
        <w:rPr>
          <w:rFonts w:ascii="Times New Roman" w:hAnsi="Times New Roman" w:cs="Times New Roman"/>
          <w:color w:val="000000" w:themeColor="text1"/>
          <w:sz w:val="24"/>
          <w:szCs w:val="24"/>
        </w:rPr>
        <w:t>Değerlendir</w:t>
      </w:r>
      <w:r w:rsidR="00730917" w:rsidRPr="00AB549E">
        <w:rPr>
          <w:rFonts w:ascii="Times New Roman" w:hAnsi="Times New Roman" w:cs="Times New Roman"/>
          <w:color w:val="000000" w:themeColor="text1"/>
          <w:sz w:val="24"/>
          <w:szCs w:val="24"/>
        </w:rPr>
        <w:t>ilmesi</w:t>
      </w:r>
    </w:p>
    <w:p w:rsidR="006D4554" w:rsidRPr="001B319A" w:rsidRDefault="006D4554" w:rsidP="00C212A5">
      <w:pPr>
        <w:spacing w:after="26" w:line="240" w:lineRule="auto"/>
        <w:ind w:left="55" w:firstLine="0"/>
        <w:jc w:val="center"/>
        <w:rPr>
          <w:color w:val="000000" w:themeColor="text1"/>
          <w:sz w:val="10"/>
          <w:szCs w:val="10"/>
        </w:rPr>
      </w:pPr>
      <w:r w:rsidRPr="001B319A">
        <w:rPr>
          <w:b/>
          <w:color w:val="000000" w:themeColor="text1"/>
          <w:sz w:val="10"/>
          <w:szCs w:val="10"/>
        </w:rPr>
        <w:t xml:space="preserve"> </w:t>
      </w:r>
    </w:p>
    <w:p w:rsidR="006D4554" w:rsidRPr="00AB549E" w:rsidRDefault="007B04A6" w:rsidP="00C212A5">
      <w:pPr>
        <w:pStyle w:val="Balk3"/>
        <w:spacing w:line="240" w:lineRule="auto"/>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İşletmede Mesleki </w:t>
      </w:r>
      <w:r w:rsidR="00754265" w:rsidRPr="00AB549E">
        <w:rPr>
          <w:rFonts w:ascii="Times New Roman" w:hAnsi="Times New Roman" w:cs="Times New Roman"/>
          <w:color w:val="000000" w:themeColor="text1"/>
          <w:sz w:val="24"/>
          <w:szCs w:val="24"/>
        </w:rPr>
        <w:t>Eğitimi</w:t>
      </w:r>
      <w:r w:rsidR="00730917" w:rsidRPr="00AB549E">
        <w:rPr>
          <w:rFonts w:ascii="Times New Roman" w:hAnsi="Times New Roman" w:cs="Times New Roman"/>
          <w:color w:val="000000" w:themeColor="text1"/>
          <w:sz w:val="24"/>
          <w:szCs w:val="24"/>
        </w:rPr>
        <w:t xml:space="preserve">n </w:t>
      </w:r>
      <w:r w:rsidR="006D4554" w:rsidRPr="00AB549E">
        <w:rPr>
          <w:rFonts w:ascii="Times New Roman" w:hAnsi="Times New Roman" w:cs="Times New Roman"/>
          <w:color w:val="000000" w:themeColor="text1"/>
          <w:sz w:val="24"/>
          <w:szCs w:val="24"/>
        </w:rPr>
        <w:t>İzle</w:t>
      </w:r>
      <w:r w:rsidR="00730917" w:rsidRPr="00AB549E">
        <w:rPr>
          <w:rFonts w:ascii="Times New Roman" w:hAnsi="Times New Roman" w:cs="Times New Roman"/>
          <w:color w:val="000000" w:themeColor="text1"/>
          <w:sz w:val="24"/>
          <w:szCs w:val="24"/>
        </w:rPr>
        <w:t>nmesi</w:t>
      </w:r>
    </w:p>
    <w:p w:rsidR="006D4554" w:rsidRPr="00AB549E" w:rsidRDefault="006D4554" w:rsidP="00563B20">
      <w:pPr>
        <w:spacing w:after="0" w:line="240" w:lineRule="auto"/>
        <w:ind w:left="-17" w:firstLine="0"/>
        <w:rPr>
          <w:color w:val="000000" w:themeColor="text1"/>
        </w:rPr>
      </w:pPr>
      <w:r w:rsidRPr="00AB549E">
        <w:rPr>
          <w:b/>
          <w:color w:val="000000" w:themeColor="text1"/>
        </w:rPr>
        <w:t xml:space="preserve">MADDE 23- </w:t>
      </w:r>
      <w:r w:rsidRPr="00AB549E">
        <w:rPr>
          <w:bCs/>
          <w:color w:val="000000" w:themeColor="text1"/>
        </w:rPr>
        <w:t>(</w:t>
      </w:r>
      <w:r w:rsidRPr="00AB549E">
        <w:rPr>
          <w:color w:val="000000" w:themeColor="text1"/>
        </w:rPr>
        <w:t xml:space="preserve">1) </w:t>
      </w:r>
      <w:r w:rsidR="007B04A6" w:rsidRPr="00AB549E">
        <w:rPr>
          <w:color w:val="000000" w:themeColor="text1"/>
        </w:rPr>
        <w:t>İşletmede Mesleki Eğitim</w:t>
      </w:r>
      <w:r w:rsidRPr="00AB549E">
        <w:rPr>
          <w:color w:val="000000" w:themeColor="text1"/>
        </w:rPr>
        <w:t xml:space="preserve"> kapsamında öğrenci </w:t>
      </w:r>
      <w:r w:rsidR="009874AD" w:rsidRPr="00AB549E">
        <w:rPr>
          <w:color w:val="000000" w:themeColor="text1"/>
        </w:rPr>
        <w:t>Eğitici Personel</w:t>
      </w:r>
      <w:r w:rsidRPr="00AB549E">
        <w:rPr>
          <w:color w:val="000000" w:themeColor="text1"/>
        </w:rPr>
        <w:t xml:space="preserve"> ve </w:t>
      </w:r>
      <w:r w:rsidR="001B1645" w:rsidRPr="00AB549E">
        <w:rPr>
          <w:color w:val="000000" w:themeColor="text1"/>
        </w:rPr>
        <w:t>Sorumlu Öğretim Elemanı</w:t>
      </w:r>
      <w:r w:rsidR="00563B20" w:rsidRPr="00AB549E">
        <w:rPr>
          <w:color w:val="000000" w:themeColor="text1"/>
        </w:rPr>
        <w:t>/Elemanları</w:t>
      </w:r>
      <w:r w:rsidRPr="00AB549E">
        <w:rPr>
          <w:color w:val="000000" w:themeColor="text1"/>
        </w:rPr>
        <w:t xml:space="preserve"> tarafından eğitim süresince izlenir.</w:t>
      </w:r>
    </w:p>
    <w:p w:rsidR="00563B20" w:rsidRPr="00AB549E" w:rsidRDefault="006D4554" w:rsidP="001F56E2">
      <w:pPr>
        <w:spacing w:after="0" w:line="240" w:lineRule="auto"/>
        <w:ind w:left="-17" w:firstLine="0"/>
        <w:rPr>
          <w:color w:val="000000" w:themeColor="text1"/>
        </w:rPr>
      </w:pPr>
      <w:r w:rsidRPr="00AB549E">
        <w:rPr>
          <w:color w:val="000000" w:themeColor="text1"/>
        </w:rPr>
        <w:t xml:space="preserve">(2) Öğrenci, </w:t>
      </w:r>
      <w:r w:rsidR="00F458A1" w:rsidRPr="00AB549E">
        <w:rPr>
          <w:color w:val="000000" w:themeColor="text1"/>
        </w:rPr>
        <w:t xml:space="preserve">Eğitici </w:t>
      </w:r>
      <w:r w:rsidR="00797F0B" w:rsidRPr="00AB549E">
        <w:rPr>
          <w:color w:val="000000" w:themeColor="text1"/>
        </w:rPr>
        <w:t>Personelce</w:t>
      </w:r>
      <w:r w:rsidRPr="00AB549E">
        <w:rPr>
          <w:color w:val="000000" w:themeColor="text1"/>
        </w:rPr>
        <w:t xml:space="preserve"> onaylanan Haftalık/Aylık Çalışma Raporlarını</w:t>
      </w:r>
      <w:r w:rsidR="00576DA5" w:rsidRPr="00AB549E">
        <w:rPr>
          <w:color w:val="000000" w:themeColor="text1"/>
        </w:rPr>
        <w:t xml:space="preserve"> (EK-3)</w:t>
      </w:r>
      <w:r w:rsidRPr="00AB549E">
        <w:rPr>
          <w:color w:val="000000" w:themeColor="text1"/>
        </w:rPr>
        <w:t xml:space="preserve"> </w:t>
      </w:r>
      <w:r w:rsidR="001B1645" w:rsidRPr="00AB549E">
        <w:rPr>
          <w:color w:val="000000" w:themeColor="text1"/>
        </w:rPr>
        <w:t>Sorumlu Öğretim Elemanı</w:t>
      </w:r>
      <w:r w:rsidR="00563B20" w:rsidRPr="00AB549E">
        <w:rPr>
          <w:color w:val="000000" w:themeColor="text1"/>
        </w:rPr>
        <w:t>/Elemanları</w:t>
      </w:r>
      <w:r w:rsidR="00A45525" w:rsidRPr="00AB549E">
        <w:rPr>
          <w:color w:val="000000" w:themeColor="text1"/>
        </w:rPr>
        <w:t>na</w:t>
      </w:r>
      <w:r w:rsidRPr="00AB549E">
        <w:rPr>
          <w:color w:val="000000" w:themeColor="text1"/>
        </w:rPr>
        <w:t xml:space="preserve"> teslim etmekle yükümlüdür. </w:t>
      </w:r>
    </w:p>
    <w:p w:rsidR="006D4554" w:rsidRPr="00AB549E" w:rsidRDefault="007B04A6" w:rsidP="001F56E2">
      <w:pPr>
        <w:pStyle w:val="Balk3"/>
        <w:spacing w:before="120" w:after="0" w:line="240" w:lineRule="auto"/>
        <w:ind w:left="0" w:right="6" w:firstLine="0"/>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İşletmede Mesleki </w:t>
      </w:r>
      <w:r w:rsidR="00754265" w:rsidRPr="00AB549E">
        <w:rPr>
          <w:rFonts w:ascii="Times New Roman" w:hAnsi="Times New Roman" w:cs="Times New Roman"/>
          <w:color w:val="000000" w:themeColor="text1"/>
          <w:sz w:val="24"/>
          <w:szCs w:val="24"/>
        </w:rPr>
        <w:t>Eğitimin</w:t>
      </w:r>
      <w:r w:rsidR="009F4502" w:rsidRPr="00AB549E">
        <w:rPr>
          <w:rFonts w:ascii="Times New Roman" w:hAnsi="Times New Roman" w:cs="Times New Roman"/>
          <w:color w:val="000000" w:themeColor="text1"/>
          <w:sz w:val="24"/>
          <w:szCs w:val="24"/>
        </w:rPr>
        <w:t xml:space="preserve"> </w:t>
      </w:r>
      <w:r w:rsidR="006D4554" w:rsidRPr="00AB549E">
        <w:rPr>
          <w:rFonts w:ascii="Times New Roman" w:hAnsi="Times New Roman" w:cs="Times New Roman"/>
          <w:color w:val="000000" w:themeColor="text1"/>
          <w:sz w:val="24"/>
          <w:szCs w:val="24"/>
        </w:rPr>
        <w:t>Değerlendirme</w:t>
      </w:r>
      <w:r w:rsidR="009F4502" w:rsidRPr="00AB549E">
        <w:rPr>
          <w:rFonts w:ascii="Times New Roman" w:hAnsi="Times New Roman" w:cs="Times New Roman"/>
          <w:color w:val="000000" w:themeColor="text1"/>
          <w:sz w:val="24"/>
          <w:szCs w:val="24"/>
        </w:rPr>
        <w:t>si</w:t>
      </w:r>
    </w:p>
    <w:p w:rsidR="005A18E7" w:rsidRPr="00AB549E" w:rsidRDefault="006D4554" w:rsidP="005D73CA">
      <w:pPr>
        <w:spacing w:line="240" w:lineRule="auto"/>
        <w:ind w:left="0"/>
        <w:rPr>
          <w:color w:val="000000" w:themeColor="text1"/>
        </w:rPr>
      </w:pPr>
      <w:r w:rsidRPr="00AB549E">
        <w:rPr>
          <w:b/>
          <w:color w:val="000000" w:themeColor="text1"/>
        </w:rPr>
        <w:t xml:space="preserve">MADDE 24- </w:t>
      </w:r>
      <w:r w:rsidR="005A18E7" w:rsidRPr="00AB549E">
        <w:rPr>
          <w:bCs/>
          <w:color w:val="000000" w:themeColor="text1"/>
        </w:rPr>
        <w:t>(</w:t>
      </w:r>
      <w:r w:rsidR="005A18E7" w:rsidRPr="00AB549E">
        <w:rPr>
          <w:color w:val="000000" w:themeColor="text1"/>
        </w:rPr>
        <w:t>1)</w:t>
      </w:r>
      <w:r w:rsidR="005A18E7" w:rsidRPr="00AB549E">
        <w:rPr>
          <w:b/>
          <w:color w:val="000000" w:themeColor="text1"/>
        </w:rPr>
        <w:t xml:space="preserve"> </w:t>
      </w:r>
      <w:r w:rsidR="005A18E7" w:rsidRPr="00AB549E">
        <w:rPr>
          <w:color w:val="000000" w:themeColor="text1"/>
        </w:rPr>
        <w:t>İşletmede Mesleki Eğitimin değerlendirilmesi ve sonuçlandırılmasında aşağıda belirtilen işlemler uygulanır:</w:t>
      </w:r>
    </w:p>
    <w:p w:rsidR="006D4554" w:rsidRPr="00AB549E" w:rsidRDefault="007B04A6" w:rsidP="005D73CA">
      <w:pPr>
        <w:pStyle w:val="ListeParagraf"/>
        <w:numPr>
          <w:ilvl w:val="0"/>
          <w:numId w:val="21"/>
        </w:numPr>
        <w:spacing w:line="240" w:lineRule="auto"/>
        <w:ind w:left="851" w:hanging="284"/>
        <w:rPr>
          <w:color w:val="000000" w:themeColor="text1"/>
        </w:rPr>
      </w:pPr>
      <w:r w:rsidRPr="00AB549E">
        <w:rPr>
          <w:color w:val="000000" w:themeColor="text1"/>
        </w:rPr>
        <w:t>İşletmede Mesleki Eğitim</w:t>
      </w:r>
      <w:r w:rsidR="006D4554" w:rsidRPr="00AB549E">
        <w:rPr>
          <w:color w:val="000000" w:themeColor="text1"/>
        </w:rPr>
        <w:t xml:space="preserve"> kapsamında </w:t>
      </w:r>
      <w:r w:rsidR="00C61F00" w:rsidRPr="00AB549E">
        <w:rPr>
          <w:color w:val="000000" w:themeColor="text1"/>
        </w:rPr>
        <w:t>Eğitici Personel</w:t>
      </w:r>
      <w:r w:rsidR="006D4554" w:rsidRPr="00AB549E">
        <w:rPr>
          <w:color w:val="000000" w:themeColor="text1"/>
        </w:rPr>
        <w:t xml:space="preserve"> ve </w:t>
      </w:r>
      <w:r w:rsidR="001B1645" w:rsidRPr="00AB549E">
        <w:rPr>
          <w:color w:val="000000" w:themeColor="text1"/>
        </w:rPr>
        <w:t>Sorumlu Öğretim Elemanı</w:t>
      </w:r>
      <w:r w:rsidR="00563B20" w:rsidRPr="00AB549E">
        <w:rPr>
          <w:color w:val="000000" w:themeColor="text1"/>
        </w:rPr>
        <w:t>/Elemanları</w:t>
      </w:r>
      <w:r w:rsidR="006D4554" w:rsidRPr="00AB549E">
        <w:rPr>
          <w:color w:val="000000" w:themeColor="text1"/>
        </w:rPr>
        <w:t xml:space="preserve"> tarafından öğrenciye verilen notların yer aldığı </w:t>
      </w:r>
      <w:r w:rsidR="00F458A1" w:rsidRPr="00AB549E">
        <w:rPr>
          <w:color w:val="000000" w:themeColor="text1"/>
        </w:rPr>
        <w:t>İşletme Değerlendirme Formu</w:t>
      </w:r>
      <w:r w:rsidR="00576DA5" w:rsidRPr="00AB549E">
        <w:rPr>
          <w:color w:val="000000" w:themeColor="text1"/>
        </w:rPr>
        <w:t xml:space="preserve"> (EK-4)</w:t>
      </w:r>
      <w:r w:rsidR="006D4554" w:rsidRPr="00AB549E">
        <w:rPr>
          <w:color w:val="000000" w:themeColor="text1"/>
        </w:rPr>
        <w:t xml:space="preserve"> </w:t>
      </w:r>
      <w:r w:rsidR="00AE0003" w:rsidRPr="00AB549E">
        <w:rPr>
          <w:color w:val="000000" w:themeColor="text1"/>
        </w:rPr>
        <w:t>Bölüm Komisyonu</w:t>
      </w:r>
      <w:r w:rsidR="001F10BB" w:rsidRPr="00AB549E">
        <w:rPr>
          <w:color w:val="000000" w:themeColor="text1"/>
        </w:rPr>
        <w:t>’</w:t>
      </w:r>
      <w:r w:rsidR="006D4554" w:rsidRPr="00AB549E">
        <w:rPr>
          <w:color w:val="000000" w:themeColor="text1"/>
        </w:rPr>
        <w:t>na iletilir.</w:t>
      </w:r>
    </w:p>
    <w:p w:rsidR="006D4554" w:rsidRPr="00AB549E" w:rsidRDefault="00D26CD5" w:rsidP="005D73CA">
      <w:pPr>
        <w:pStyle w:val="ListeParagraf"/>
        <w:numPr>
          <w:ilvl w:val="0"/>
          <w:numId w:val="21"/>
        </w:numPr>
        <w:spacing w:line="240" w:lineRule="auto"/>
        <w:ind w:left="851" w:hanging="284"/>
        <w:rPr>
          <w:color w:val="000000" w:themeColor="text1"/>
        </w:rPr>
      </w:pPr>
      <w:r w:rsidRPr="00AB549E">
        <w:rPr>
          <w:color w:val="000000" w:themeColor="text1"/>
        </w:rPr>
        <w:t>Uygulamalı Eğitim Dosyası</w:t>
      </w:r>
      <w:r w:rsidR="006D4554" w:rsidRPr="00AB549E">
        <w:rPr>
          <w:color w:val="000000" w:themeColor="text1"/>
        </w:rPr>
        <w:t xml:space="preserve"> ve </w:t>
      </w:r>
      <w:r w:rsidR="00F458A1" w:rsidRPr="00AB549E">
        <w:rPr>
          <w:color w:val="000000" w:themeColor="text1"/>
        </w:rPr>
        <w:t>İşletme Değerlendirme Formu</w:t>
      </w:r>
      <w:r w:rsidR="00576DA5" w:rsidRPr="00AB549E">
        <w:rPr>
          <w:color w:val="000000" w:themeColor="text1"/>
        </w:rPr>
        <w:t xml:space="preserve"> (EK-4)</w:t>
      </w:r>
      <w:r w:rsidR="006D4554" w:rsidRPr="00AB549E">
        <w:rPr>
          <w:color w:val="000000" w:themeColor="text1"/>
        </w:rPr>
        <w:t xml:space="preserve"> </w:t>
      </w:r>
      <w:r w:rsidR="00AE0003" w:rsidRPr="00AB549E">
        <w:rPr>
          <w:color w:val="000000" w:themeColor="text1"/>
        </w:rPr>
        <w:t>Bölüm Komisyonu</w:t>
      </w:r>
      <w:r w:rsidR="006D4554" w:rsidRPr="00AB549E">
        <w:rPr>
          <w:color w:val="000000" w:themeColor="text1"/>
        </w:rPr>
        <w:t xml:space="preserve"> tarafından </w:t>
      </w:r>
      <w:r w:rsidR="003E386F" w:rsidRPr="00AB549E">
        <w:rPr>
          <w:color w:val="000000" w:themeColor="text1"/>
        </w:rPr>
        <w:t>onaylanır</w:t>
      </w:r>
      <w:r w:rsidR="006D4554" w:rsidRPr="00AB549E">
        <w:rPr>
          <w:color w:val="000000" w:themeColor="text1"/>
        </w:rPr>
        <w:t>.</w:t>
      </w:r>
    </w:p>
    <w:p w:rsidR="006D4554" w:rsidRPr="00AB549E" w:rsidRDefault="006D4554" w:rsidP="005D73CA">
      <w:pPr>
        <w:pStyle w:val="ListeParagraf"/>
        <w:numPr>
          <w:ilvl w:val="0"/>
          <w:numId w:val="21"/>
        </w:numPr>
        <w:spacing w:line="240" w:lineRule="auto"/>
        <w:ind w:left="851" w:hanging="284"/>
        <w:rPr>
          <w:color w:val="000000" w:themeColor="text1"/>
        </w:rPr>
      </w:pPr>
      <w:r w:rsidRPr="00AB549E">
        <w:rPr>
          <w:color w:val="000000" w:themeColor="text1"/>
        </w:rPr>
        <w:t>Haftalık/Aylık Çalışma Raporu</w:t>
      </w:r>
      <w:r w:rsidR="001F10BB" w:rsidRPr="00AB549E">
        <w:rPr>
          <w:color w:val="000000" w:themeColor="text1"/>
        </w:rPr>
        <w:t>’</w:t>
      </w:r>
      <w:r w:rsidRPr="00AB549E">
        <w:rPr>
          <w:color w:val="000000" w:themeColor="text1"/>
        </w:rPr>
        <w:t>nda</w:t>
      </w:r>
      <w:r w:rsidR="00576DA5" w:rsidRPr="00AB549E">
        <w:rPr>
          <w:color w:val="000000" w:themeColor="text1"/>
        </w:rPr>
        <w:t xml:space="preserve"> (EK-3)</w:t>
      </w:r>
      <w:r w:rsidRPr="00AB549E">
        <w:rPr>
          <w:color w:val="000000" w:themeColor="text1"/>
        </w:rPr>
        <w:t xml:space="preserve"> düzeltme istenen öğrenci, 1 (bir) hafta içinde istenen düzeltmeyi gerçekleştirmek zorundadır.</w:t>
      </w:r>
    </w:p>
    <w:p w:rsidR="00387C62" w:rsidRPr="00AB549E" w:rsidRDefault="007B04A6" w:rsidP="005D73CA">
      <w:pPr>
        <w:pStyle w:val="ListeParagraf"/>
        <w:numPr>
          <w:ilvl w:val="0"/>
          <w:numId w:val="21"/>
        </w:numPr>
        <w:spacing w:line="240" w:lineRule="auto"/>
        <w:ind w:left="851" w:hanging="284"/>
        <w:rPr>
          <w:color w:val="000000" w:themeColor="text1"/>
        </w:rPr>
      </w:pPr>
      <w:r w:rsidRPr="00AB549E">
        <w:rPr>
          <w:color w:val="000000" w:themeColor="text1"/>
        </w:rPr>
        <w:t>İşletmede Mesleki Eğitim</w:t>
      </w:r>
      <w:r w:rsidR="006D4554" w:rsidRPr="00AB549E">
        <w:rPr>
          <w:color w:val="000000" w:themeColor="text1"/>
        </w:rPr>
        <w:t xml:space="preserve"> Ders</w:t>
      </w:r>
      <w:r w:rsidR="00563B20" w:rsidRPr="00AB549E">
        <w:rPr>
          <w:color w:val="000000" w:themeColor="text1"/>
        </w:rPr>
        <w:t>i/Dersleri</w:t>
      </w:r>
      <w:r w:rsidR="006D4554" w:rsidRPr="00AB549E">
        <w:rPr>
          <w:color w:val="000000" w:themeColor="text1"/>
        </w:rPr>
        <w:t xml:space="preserve"> notu, ilgili </w:t>
      </w:r>
      <w:r w:rsidR="001B1645" w:rsidRPr="00AB549E">
        <w:rPr>
          <w:color w:val="000000" w:themeColor="text1"/>
        </w:rPr>
        <w:t>Sorumlu Öğretim Elemanı</w:t>
      </w:r>
      <w:r w:rsidR="006D4554" w:rsidRPr="00AB549E">
        <w:rPr>
          <w:color w:val="000000" w:themeColor="text1"/>
        </w:rPr>
        <w:t>nın</w:t>
      </w:r>
      <w:r w:rsidR="00563B20" w:rsidRPr="00AB549E">
        <w:rPr>
          <w:color w:val="000000" w:themeColor="text1"/>
        </w:rPr>
        <w:t>/Elemanlarının</w:t>
      </w:r>
      <w:r w:rsidR="006D4554" w:rsidRPr="00AB549E">
        <w:rPr>
          <w:color w:val="000000" w:themeColor="text1"/>
        </w:rPr>
        <w:t xml:space="preserve"> ve </w:t>
      </w:r>
      <w:r w:rsidR="00F458A1" w:rsidRPr="00AB549E">
        <w:rPr>
          <w:color w:val="000000" w:themeColor="text1"/>
        </w:rPr>
        <w:t xml:space="preserve">Eğitici </w:t>
      </w:r>
      <w:r w:rsidR="00797F0B" w:rsidRPr="00AB549E">
        <w:rPr>
          <w:color w:val="000000" w:themeColor="text1"/>
        </w:rPr>
        <w:t>Personelin</w:t>
      </w:r>
      <w:r w:rsidR="006D4554" w:rsidRPr="00AB549E">
        <w:rPr>
          <w:color w:val="000000" w:themeColor="text1"/>
        </w:rPr>
        <w:t xml:space="preserve"> verdiği değerlendirme notuna göre belirlenir. </w:t>
      </w:r>
      <w:r w:rsidR="005058A9" w:rsidRPr="00AB549E">
        <w:rPr>
          <w:color w:val="000000" w:themeColor="text1"/>
        </w:rPr>
        <w:t xml:space="preserve">Değerlendirme Fakültelerin Uygulama İlkeleri doğrultusunda Uygulamalı Eğitim Dosyasının sunumu biçiminde de gerçekleştirilebilir. </w:t>
      </w:r>
      <w:r w:rsidRPr="00AB549E">
        <w:rPr>
          <w:color w:val="000000" w:themeColor="text1"/>
        </w:rPr>
        <w:t>İşletmede Mesleki Eğitim</w:t>
      </w:r>
      <w:r w:rsidR="006D4554" w:rsidRPr="00AB549E">
        <w:rPr>
          <w:color w:val="000000" w:themeColor="text1"/>
        </w:rPr>
        <w:t xml:space="preserve"> değerlendirmesi,</w:t>
      </w:r>
      <w:r w:rsidR="00227540" w:rsidRPr="00AB549E">
        <w:rPr>
          <w:color w:val="000000" w:themeColor="text1"/>
        </w:rPr>
        <w:t xml:space="preserve"> </w:t>
      </w:r>
    </w:p>
    <w:p w:rsidR="00387C62" w:rsidRPr="00AB549E" w:rsidRDefault="00227540" w:rsidP="001B319A">
      <w:pPr>
        <w:pStyle w:val="ListeParagraf"/>
        <w:numPr>
          <w:ilvl w:val="0"/>
          <w:numId w:val="25"/>
        </w:numPr>
        <w:spacing w:line="240" w:lineRule="auto"/>
        <w:ind w:left="1134" w:hanging="283"/>
      </w:pPr>
      <w:r w:rsidRPr="00AB549E">
        <w:t xml:space="preserve">Görev ve Sorumluluk Bilinci, </w:t>
      </w:r>
    </w:p>
    <w:p w:rsidR="00387C62" w:rsidRPr="00AB549E" w:rsidRDefault="00227540" w:rsidP="001B319A">
      <w:pPr>
        <w:pStyle w:val="ListeParagraf"/>
        <w:numPr>
          <w:ilvl w:val="0"/>
          <w:numId w:val="25"/>
        </w:numPr>
        <w:spacing w:line="240" w:lineRule="auto"/>
        <w:ind w:left="1134" w:hanging="283"/>
      </w:pPr>
      <w:r w:rsidRPr="00AB549E">
        <w:t xml:space="preserve">İletişim ve İşbirliğine Yatkınlık, </w:t>
      </w:r>
    </w:p>
    <w:p w:rsidR="00387C62" w:rsidRPr="00AB549E" w:rsidRDefault="00227540" w:rsidP="001B319A">
      <w:pPr>
        <w:pStyle w:val="ListeParagraf"/>
        <w:numPr>
          <w:ilvl w:val="0"/>
          <w:numId w:val="25"/>
        </w:numPr>
        <w:spacing w:line="240" w:lineRule="auto"/>
        <w:ind w:left="1134" w:hanging="283"/>
      </w:pPr>
      <w:r w:rsidRPr="00AB549E">
        <w:t xml:space="preserve">Motivasyon ve Öğrenme İsteği, </w:t>
      </w:r>
    </w:p>
    <w:p w:rsidR="00387C62" w:rsidRPr="00AB549E" w:rsidRDefault="00227540" w:rsidP="001B319A">
      <w:pPr>
        <w:pStyle w:val="ListeParagraf"/>
        <w:numPr>
          <w:ilvl w:val="0"/>
          <w:numId w:val="25"/>
        </w:numPr>
        <w:spacing w:line="240" w:lineRule="auto"/>
        <w:ind w:left="1134" w:hanging="283"/>
      </w:pPr>
      <w:r w:rsidRPr="00AB549E">
        <w:t>Mesleki Yeterlilik ve Gelişim</w:t>
      </w:r>
      <w:r w:rsidR="00553AA1" w:rsidRPr="00AB549E">
        <w:t>,</w:t>
      </w:r>
    </w:p>
    <w:p w:rsidR="0022029D" w:rsidRPr="00AB549E" w:rsidRDefault="00227540" w:rsidP="00563B20">
      <w:pPr>
        <w:spacing w:after="0" w:line="240" w:lineRule="auto"/>
        <w:ind w:left="850" w:hanging="11"/>
        <w:rPr>
          <w:color w:val="000000" w:themeColor="text1"/>
        </w:rPr>
      </w:pPr>
      <w:r w:rsidRPr="00AB549E">
        <w:rPr>
          <w:color w:val="000000" w:themeColor="text1"/>
        </w:rPr>
        <w:t>kriterlerine</w:t>
      </w:r>
      <w:r w:rsidR="00AB04E4" w:rsidRPr="00AB549E">
        <w:rPr>
          <w:color w:val="000000" w:themeColor="text1"/>
        </w:rPr>
        <w:t xml:space="preserve"> göre</w:t>
      </w:r>
      <w:r w:rsidR="00DF1AC6" w:rsidRPr="00AB549E">
        <w:rPr>
          <w:color w:val="000000" w:themeColor="text1"/>
        </w:rPr>
        <w:t xml:space="preserve">, 100 üzerinden </w:t>
      </w:r>
      <w:r w:rsidR="001B1645" w:rsidRPr="00AB549E">
        <w:rPr>
          <w:color w:val="000000" w:themeColor="text1"/>
        </w:rPr>
        <w:t>Sorumlu Öğretim Elemanı</w:t>
      </w:r>
      <w:r w:rsidR="006D4554" w:rsidRPr="00AB549E">
        <w:rPr>
          <w:color w:val="000000" w:themeColor="text1"/>
        </w:rPr>
        <w:t>nca</w:t>
      </w:r>
      <w:r w:rsidR="00563B20" w:rsidRPr="00AB549E">
        <w:rPr>
          <w:color w:val="000000" w:themeColor="text1"/>
        </w:rPr>
        <w:t>/Elemanlarınca</w:t>
      </w:r>
      <w:r w:rsidR="006D4554" w:rsidRPr="00AB549E">
        <w:rPr>
          <w:color w:val="000000" w:themeColor="text1"/>
        </w:rPr>
        <w:t xml:space="preserve"> verilen değerlendirme notunun %40’ı ile </w:t>
      </w:r>
      <w:r w:rsidR="00F458A1" w:rsidRPr="00AB549E">
        <w:rPr>
          <w:color w:val="000000" w:themeColor="text1"/>
        </w:rPr>
        <w:t xml:space="preserve">Eğitici </w:t>
      </w:r>
      <w:r w:rsidR="00797F0B" w:rsidRPr="00AB549E">
        <w:rPr>
          <w:color w:val="000000" w:themeColor="text1"/>
        </w:rPr>
        <w:t>Personelce</w:t>
      </w:r>
      <w:r w:rsidR="00DF1AC6" w:rsidRPr="00AB549E">
        <w:rPr>
          <w:color w:val="000000" w:themeColor="text1"/>
        </w:rPr>
        <w:t xml:space="preserve"> verilen </w:t>
      </w:r>
      <w:r w:rsidR="006D4554" w:rsidRPr="00AB549E">
        <w:rPr>
          <w:color w:val="000000" w:themeColor="text1"/>
        </w:rPr>
        <w:t xml:space="preserve">değerlendirme notunun </w:t>
      </w:r>
      <w:r w:rsidR="00DF1AC6" w:rsidRPr="00AB549E">
        <w:rPr>
          <w:color w:val="000000" w:themeColor="text1"/>
        </w:rPr>
        <w:t xml:space="preserve">(devam durumu kriteri hariç) </w:t>
      </w:r>
      <w:r w:rsidR="006D4554" w:rsidRPr="00AB549E">
        <w:rPr>
          <w:color w:val="000000" w:themeColor="text1"/>
        </w:rPr>
        <w:t>%60’nın toplamından oluşur.</w:t>
      </w:r>
      <w:r w:rsidR="00DF1AC6" w:rsidRPr="00AB549E">
        <w:rPr>
          <w:color w:val="000000" w:themeColor="text1"/>
        </w:rPr>
        <w:t xml:space="preserve"> </w:t>
      </w:r>
    </w:p>
    <w:p w:rsidR="005C2D5F" w:rsidRPr="00AB549E" w:rsidRDefault="005C2D5F" w:rsidP="002C7390">
      <w:pPr>
        <w:pStyle w:val="ListeParagraf"/>
        <w:numPr>
          <w:ilvl w:val="0"/>
          <w:numId w:val="21"/>
        </w:numPr>
        <w:spacing w:line="240" w:lineRule="auto"/>
        <w:ind w:left="851" w:hanging="284"/>
        <w:rPr>
          <w:color w:val="000000" w:themeColor="text1"/>
        </w:rPr>
      </w:pPr>
      <w:r w:rsidRPr="00AB549E">
        <w:rPr>
          <w:color w:val="000000" w:themeColor="text1"/>
        </w:rPr>
        <w:t>Bu maddeler dışında Fakülteler</w:t>
      </w:r>
      <w:r w:rsidR="00974B90" w:rsidRPr="00AB549E">
        <w:rPr>
          <w:color w:val="000000" w:themeColor="text1"/>
        </w:rPr>
        <w:t>,</w:t>
      </w:r>
      <w:r w:rsidRPr="00AB549E">
        <w:rPr>
          <w:color w:val="000000" w:themeColor="text1"/>
        </w:rPr>
        <w:t xml:space="preserve"> Uygulama İlkelerinde belirtmek koşuluyla</w:t>
      </w:r>
      <w:r w:rsidR="00974B90" w:rsidRPr="00AB549E">
        <w:rPr>
          <w:color w:val="000000" w:themeColor="text1"/>
        </w:rPr>
        <w:t>,</w:t>
      </w:r>
      <w:r w:rsidRPr="00AB549E">
        <w:rPr>
          <w:color w:val="000000" w:themeColor="text1"/>
        </w:rPr>
        <w:t xml:space="preserve"> ek değerlendirme kriterlerini puanlamaya dahil edebilir. </w:t>
      </w:r>
      <w:r w:rsidR="004A0D81" w:rsidRPr="00AB549E">
        <w:rPr>
          <w:color w:val="000000" w:themeColor="text1"/>
        </w:rPr>
        <w:t xml:space="preserve">Dahil edilen kriterlerin </w:t>
      </w:r>
      <w:r w:rsidR="00F22A8A" w:rsidRPr="00AB549E">
        <w:rPr>
          <w:color w:val="000000" w:themeColor="text1"/>
        </w:rPr>
        <w:t>puanlaması</w:t>
      </w:r>
      <w:r w:rsidR="00176A15" w:rsidRPr="00AB549E">
        <w:rPr>
          <w:color w:val="000000" w:themeColor="text1"/>
        </w:rPr>
        <w:t xml:space="preserve"> </w:t>
      </w:r>
      <w:r w:rsidR="004A0D81" w:rsidRPr="00AB549E">
        <w:rPr>
          <w:color w:val="000000" w:themeColor="text1"/>
        </w:rPr>
        <w:t xml:space="preserve">Bölüm </w:t>
      </w:r>
      <w:r w:rsidR="00176A15" w:rsidRPr="00AB549E">
        <w:rPr>
          <w:color w:val="000000" w:themeColor="text1"/>
        </w:rPr>
        <w:t>Komisyonu tarafından belirlen</w:t>
      </w:r>
      <w:r w:rsidR="00F22A8A" w:rsidRPr="00AB549E">
        <w:rPr>
          <w:color w:val="000000" w:themeColor="text1"/>
        </w:rPr>
        <w:t>ir</w:t>
      </w:r>
      <w:r w:rsidRPr="00AB549E">
        <w:rPr>
          <w:color w:val="000000" w:themeColor="text1"/>
        </w:rPr>
        <w:t>.</w:t>
      </w:r>
      <w:r w:rsidR="00126032" w:rsidRPr="00AB549E">
        <w:rPr>
          <w:color w:val="000000" w:themeColor="text1"/>
        </w:rPr>
        <w:t xml:space="preserve"> Fakülte Uygulama İlkelerinde dahil edilen ek kriterler ve </w:t>
      </w:r>
      <w:r w:rsidR="004A2CF8" w:rsidRPr="00AB549E">
        <w:rPr>
          <w:color w:val="000000" w:themeColor="text1"/>
        </w:rPr>
        <w:t xml:space="preserve">puanlama </w:t>
      </w:r>
      <w:r w:rsidR="00126032" w:rsidRPr="00AB549E">
        <w:rPr>
          <w:color w:val="000000" w:themeColor="text1"/>
        </w:rPr>
        <w:t>belirtilir.</w:t>
      </w:r>
      <w:r w:rsidR="00953DC6" w:rsidRPr="00AB549E">
        <w:rPr>
          <w:color w:val="000000" w:themeColor="text1"/>
        </w:rPr>
        <w:t xml:space="preserve"> Elde edilen puanın harf notuna dönüştürülmesinde mutlak harf aralığı kullanılır.</w:t>
      </w:r>
    </w:p>
    <w:p w:rsidR="006D4554" w:rsidRPr="00AB549E" w:rsidRDefault="006D4554" w:rsidP="002C7390">
      <w:pPr>
        <w:pStyle w:val="ListeParagraf"/>
        <w:numPr>
          <w:ilvl w:val="0"/>
          <w:numId w:val="21"/>
        </w:numPr>
        <w:spacing w:line="240" w:lineRule="auto"/>
        <w:ind w:left="851"/>
        <w:rPr>
          <w:color w:val="000000" w:themeColor="text1"/>
        </w:rPr>
      </w:pPr>
      <w:r w:rsidRPr="00AB549E">
        <w:rPr>
          <w:color w:val="000000" w:themeColor="text1"/>
        </w:rPr>
        <w:t xml:space="preserve">İzinsiz ve mazeretsiz olarak devam mecburiyetini yerine getirmeyen öğrenci </w:t>
      </w:r>
      <w:r w:rsidR="00797F0B" w:rsidRPr="00AB549E">
        <w:rPr>
          <w:color w:val="000000" w:themeColor="text1"/>
        </w:rPr>
        <w:t>İşletmede Mesleki Eğitimden</w:t>
      </w:r>
      <w:r w:rsidRPr="00AB549E">
        <w:rPr>
          <w:color w:val="000000" w:themeColor="text1"/>
        </w:rPr>
        <w:t xml:space="preserve"> başarısız sayılır. </w:t>
      </w:r>
    </w:p>
    <w:p w:rsidR="000913C5" w:rsidRPr="00AB549E" w:rsidRDefault="00797F0B" w:rsidP="001F56E2">
      <w:pPr>
        <w:pStyle w:val="ListeParagraf"/>
        <w:numPr>
          <w:ilvl w:val="0"/>
          <w:numId w:val="21"/>
        </w:numPr>
        <w:spacing w:line="240" w:lineRule="auto"/>
        <w:ind w:left="851"/>
        <w:rPr>
          <w:color w:val="000000" w:themeColor="text1"/>
        </w:rPr>
      </w:pPr>
      <w:r w:rsidRPr="00AB549E">
        <w:rPr>
          <w:color w:val="000000" w:themeColor="text1"/>
        </w:rPr>
        <w:lastRenderedPageBreak/>
        <w:t>İşletmede Mesleki Eğitimden</w:t>
      </w:r>
      <w:r w:rsidR="00FF10B8" w:rsidRPr="00AB549E">
        <w:rPr>
          <w:color w:val="000000" w:themeColor="text1"/>
        </w:rPr>
        <w:t xml:space="preserve"> başarısız </w:t>
      </w:r>
      <w:r w:rsidR="001A6E2F" w:rsidRPr="00AB549E">
        <w:rPr>
          <w:color w:val="000000" w:themeColor="text1"/>
        </w:rPr>
        <w:t xml:space="preserve">olan </w:t>
      </w:r>
      <w:r w:rsidR="00563B20" w:rsidRPr="00AB549E">
        <w:rPr>
          <w:color w:val="000000" w:themeColor="text1"/>
        </w:rPr>
        <w:t>öğrenci</w:t>
      </w:r>
      <w:r w:rsidR="00E6400B" w:rsidRPr="00AB549E">
        <w:rPr>
          <w:color w:val="000000" w:themeColor="text1"/>
        </w:rPr>
        <w:t>nin</w:t>
      </w:r>
      <w:r w:rsidR="00563B20" w:rsidRPr="00AB549E">
        <w:rPr>
          <w:color w:val="000000" w:themeColor="text1"/>
        </w:rPr>
        <w:t xml:space="preserve">, </w:t>
      </w:r>
      <w:r w:rsidRPr="00AB549E">
        <w:rPr>
          <w:color w:val="000000" w:themeColor="text1"/>
        </w:rPr>
        <w:t>İşletmede Mesleki Eğitim ders</w:t>
      </w:r>
      <w:r w:rsidR="00563B20" w:rsidRPr="00AB549E">
        <w:rPr>
          <w:color w:val="000000" w:themeColor="text1"/>
        </w:rPr>
        <w:t>/dersleri</w:t>
      </w:r>
      <w:r w:rsidR="00DE02B7" w:rsidRPr="00AB549E">
        <w:rPr>
          <w:color w:val="000000" w:themeColor="text1"/>
        </w:rPr>
        <w:t xml:space="preserve"> yerine </w:t>
      </w:r>
      <w:r w:rsidR="001A6E2F" w:rsidRPr="00AB549E">
        <w:rPr>
          <w:color w:val="000000" w:themeColor="text1"/>
        </w:rPr>
        <w:t xml:space="preserve">eğitim planındaki alması gereken </w:t>
      </w:r>
      <w:r w:rsidR="00DE02B7" w:rsidRPr="00AB549E">
        <w:rPr>
          <w:color w:val="000000" w:themeColor="text1"/>
        </w:rPr>
        <w:t xml:space="preserve">ders/dersleri </w:t>
      </w:r>
      <w:r w:rsidR="008864F1" w:rsidRPr="00AB549E">
        <w:rPr>
          <w:color w:val="000000" w:themeColor="text1"/>
        </w:rPr>
        <w:t xml:space="preserve">açıldığı bir sonraki </w:t>
      </w:r>
      <w:r w:rsidR="005547B1" w:rsidRPr="00AB549E">
        <w:rPr>
          <w:color w:val="000000" w:themeColor="text1"/>
        </w:rPr>
        <w:t xml:space="preserve">yarıyılda </w:t>
      </w:r>
      <w:r w:rsidR="008864F1" w:rsidRPr="00AB549E">
        <w:rPr>
          <w:color w:val="000000" w:themeColor="text1"/>
        </w:rPr>
        <w:t>alır</w:t>
      </w:r>
      <w:r w:rsidR="00DE02B7" w:rsidRPr="00AB549E">
        <w:rPr>
          <w:color w:val="000000" w:themeColor="text1"/>
        </w:rPr>
        <w:t>.</w:t>
      </w:r>
    </w:p>
    <w:p w:rsidR="006D4554" w:rsidRPr="00AB549E" w:rsidRDefault="00730917" w:rsidP="001F56E2">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Değerlendirme Sonuçlarına </w:t>
      </w:r>
      <w:r w:rsidR="006D4554" w:rsidRPr="00AB549E">
        <w:rPr>
          <w:rFonts w:ascii="Times New Roman" w:hAnsi="Times New Roman" w:cs="Times New Roman"/>
          <w:color w:val="000000" w:themeColor="text1"/>
          <w:sz w:val="24"/>
          <w:szCs w:val="24"/>
        </w:rPr>
        <w:t>İtiraz</w:t>
      </w:r>
      <w:r w:rsidRPr="00AB549E">
        <w:rPr>
          <w:rFonts w:ascii="Times New Roman" w:hAnsi="Times New Roman" w:cs="Times New Roman"/>
          <w:color w:val="000000" w:themeColor="text1"/>
          <w:sz w:val="24"/>
          <w:szCs w:val="24"/>
        </w:rPr>
        <w:t xml:space="preserve"> Hakkı</w:t>
      </w:r>
    </w:p>
    <w:p w:rsidR="00C7641E" w:rsidRPr="00AB549E" w:rsidRDefault="006D4554" w:rsidP="00563B20">
      <w:pPr>
        <w:spacing w:after="0" w:line="240" w:lineRule="auto"/>
        <w:ind w:left="-15" w:firstLine="0"/>
        <w:rPr>
          <w:color w:val="000000" w:themeColor="text1"/>
        </w:rPr>
      </w:pPr>
      <w:r w:rsidRPr="00AB549E">
        <w:rPr>
          <w:b/>
          <w:color w:val="000000" w:themeColor="text1"/>
        </w:rPr>
        <w:t xml:space="preserve">MADDE 25- </w:t>
      </w:r>
      <w:r w:rsidRPr="00AB549E">
        <w:rPr>
          <w:bCs/>
          <w:color w:val="000000" w:themeColor="text1"/>
        </w:rPr>
        <w:t>(</w:t>
      </w:r>
      <w:r w:rsidRPr="00AB549E">
        <w:rPr>
          <w:color w:val="000000" w:themeColor="text1"/>
        </w:rPr>
        <w:t>1)</w:t>
      </w:r>
      <w:r w:rsidRPr="00AB549E">
        <w:rPr>
          <w:b/>
          <w:color w:val="000000" w:themeColor="text1"/>
        </w:rPr>
        <w:t xml:space="preserve"> </w:t>
      </w:r>
      <w:r w:rsidRPr="00AB549E">
        <w:rPr>
          <w:color w:val="000000" w:themeColor="text1"/>
        </w:rPr>
        <w:t xml:space="preserve">Öğrenciler, </w:t>
      </w:r>
      <w:r w:rsidR="007B04A6" w:rsidRPr="00AB549E">
        <w:rPr>
          <w:color w:val="000000" w:themeColor="text1"/>
        </w:rPr>
        <w:t>İşletmede Mesleki Eğitim</w:t>
      </w:r>
      <w:r w:rsidRPr="00AB549E">
        <w:rPr>
          <w:color w:val="000000" w:themeColor="text1"/>
        </w:rPr>
        <w:t xml:space="preserve"> değerlendirme son</w:t>
      </w:r>
      <w:r w:rsidR="00231B26" w:rsidRPr="00AB549E">
        <w:rPr>
          <w:color w:val="000000" w:themeColor="text1"/>
        </w:rPr>
        <w:t>uçlarına, ilanından itibaren üç (3)</w:t>
      </w:r>
      <w:r w:rsidR="00231B26" w:rsidRPr="00AB549E">
        <w:rPr>
          <w:color w:val="000000" w:themeColor="text1"/>
          <w:sz w:val="16"/>
          <w:szCs w:val="16"/>
        </w:rPr>
        <w:t xml:space="preserve"> </w:t>
      </w:r>
      <w:r w:rsidRPr="00AB549E">
        <w:rPr>
          <w:color w:val="000000" w:themeColor="text1"/>
        </w:rPr>
        <w:t>iş</w:t>
      </w:r>
      <w:r w:rsidRPr="00AB549E">
        <w:rPr>
          <w:color w:val="000000" w:themeColor="text1"/>
          <w:sz w:val="16"/>
          <w:szCs w:val="16"/>
        </w:rPr>
        <w:t xml:space="preserve"> </w:t>
      </w:r>
      <w:r w:rsidRPr="00AB549E">
        <w:rPr>
          <w:color w:val="000000" w:themeColor="text1"/>
        </w:rPr>
        <w:t>günü içinde</w:t>
      </w:r>
      <w:r w:rsidRPr="00AB549E">
        <w:rPr>
          <w:color w:val="000000" w:themeColor="text1"/>
          <w:sz w:val="16"/>
          <w:szCs w:val="16"/>
        </w:rPr>
        <w:t xml:space="preserve"> </w:t>
      </w:r>
      <w:r w:rsidRPr="00AB549E">
        <w:rPr>
          <w:color w:val="000000" w:themeColor="text1"/>
        </w:rPr>
        <w:t>bölümüne yazılı olarak</w:t>
      </w:r>
      <w:r w:rsidRPr="00AB549E">
        <w:rPr>
          <w:color w:val="000000" w:themeColor="text1"/>
          <w:sz w:val="16"/>
          <w:szCs w:val="16"/>
        </w:rPr>
        <w:t xml:space="preserve"> </w:t>
      </w:r>
      <w:r w:rsidRPr="00AB549E">
        <w:rPr>
          <w:color w:val="000000" w:themeColor="text1"/>
        </w:rPr>
        <w:t xml:space="preserve">başvurarak itiraz edebilirler. İtirazlar </w:t>
      </w:r>
      <w:r w:rsidR="00AE0003" w:rsidRPr="00AB549E">
        <w:rPr>
          <w:color w:val="000000" w:themeColor="text1"/>
        </w:rPr>
        <w:t>Bölüm Komisyonu</w:t>
      </w:r>
      <w:r w:rsidRPr="00AB549E">
        <w:rPr>
          <w:color w:val="000000" w:themeColor="text1"/>
        </w:rPr>
        <w:t xml:space="preserve"> tarafından incelenerek, başvuru tarihi bitiminden itibaren en geç beş (5)</w:t>
      </w:r>
      <w:r w:rsidR="00231B26" w:rsidRPr="00AB549E">
        <w:rPr>
          <w:color w:val="000000" w:themeColor="text1"/>
        </w:rPr>
        <w:t xml:space="preserve"> iş günü içinde</w:t>
      </w:r>
      <w:r w:rsidR="00231B26" w:rsidRPr="00AB549E">
        <w:rPr>
          <w:color w:val="000000" w:themeColor="text1"/>
          <w:sz w:val="12"/>
          <w:szCs w:val="12"/>
        </w:rPr>
        <w:t xml:space="preserve"> </w:t>
      </w:r>
      <w:r w:rsidR="00231B26" w:rsidRPr="00AB549E">
        <w:rPr>
          <w:color w:val="000000" w:themeColor="text1"/>
        </w:rPr>
        <w:t>karara</w:t>
      </w:r>
      <w:r w:rsidR="00231B26" w:rsidRPr="00AB549E">
        <w:rPr>
          <w:color w:val="000000" w:themeColor="text1"/>
          <w:sz w:val="12"/>
          <w:szCs w:val="12"/>
        </w:rPr>
        <w:t xml:space="preserve"> </w:t>
      </w:r>
      <w:r w:rsidR="00231B26" w:rsidRPr="00AB549E">
        <w:rPr>
          <w:color w:val="000000" w:themeColor="text1"/>
        </w:rPr>
        <w:t>bağlanır</w:t>
      </w:r>
      <w:r w:rsidR="00231B26" w:rsidRPr="00AB549E">
        <w:rPr>
          <w:color w:val="000000" w:themeColor="text1"/>
          <w:sz w:val="12"/>
          <w:szCs w:val="12"/>
        </w:rPr>
        <w:t xml:space="preserve"> </w:t>
      </w:r>
      <w:r w:rsidR="00231B26" w:rsidRPr="00AB549E">
        <w:rPr>
          <w:color w:val="000000" w:themeColor="text1"/>
        </w:rPr>
        <w:t>ve</w:t>
      </w:r>
      <w:r w:rsidR="00231B26" w:rsidRPr="00AB549E">
        <w:rPr>
          <w:color w:val="000000" w:themeColor="text1"/>
          <w:sz w:val="12"/>
          <w:szCs w:val="12"/>
        </w:rPr>
        <w:t xml:space="preserve"> </w:t>
      </w:r>
      <w:r w:rsidR="00231B26" w:rsidRPr="00AB549E">
        <w:rPr>
          <w:color w:val="000000" w:themeColor="text1"/>
        </w:rPr>
        <w:t>ilgili karar</w:t>
      </w:r>
      <w:r w:rsidR="00231B26" w:rsidRPr="00AB549E">
        <w:rPr>
          <w:color w:val="000000" w:themeColor="text1"/>
          <w:sz w:val="12"/>
          <w:szCs w:val="12"/>
        </w:rPr>
        <w:t xml:space="preserve"> </w:t>
      </w:r>
      <w:r w:rsidRPr="00AB549E">
        <w:rPr>
          <w:color w:val="000000" w:themeColor="text1"/>
        </w:rPr>
        <w:t>öğrenciye</w:t>
      </w:r>
      <w:r w:rsidRPr="00AB549E">
        <w:rPr>
          <w:color w:val="000000" w:themeColor="text1"/>
          <w:sz w:val="12"/>
          <w:szCs w:val="12"/>
        </w:rPr>
        <w:t xml:space="preserve"> </w:t>
      </w:r>
      <w:r w:rsidRPr="00AB549E">
        <w:rPr>
          <w:color w:val="000000" w:themeColor="text1"/>
        </w:rPr>
        <w:t>tebliğ</w:t>
      </w:r>
      <w:r w:rsidRPr="00AB549E">
        <w:rPr>
          <w:color w:val="000000" w:themeColor="text1"/>
          <w:sz w:val="12"/>
          <w:szCs w:val="12"/>
        </w:rPr>
        <w:t xml:space="preserve"> </w:t>
      </w:r>
      <w:r w:rsidRPr="00AB549E">
        <w:rPr>
          <w:color w:val="000000" w:themeColor="text1"/>
        </w:rPr>
        <w:t>edilmek üzere Bölüm Başkanlığı</w:t>
      </w:r>
      <w:r w:rsidR="001F10BB" w:rsidRPr="00AB549E">
        <w:rPr>
          <w:color w:val="000000" w:themeColor="text1"/>
        </w:rPr>
        <w:t>’</w:t>
      </w:r>
      <w:r w:rsidRPr="00AB549E">
        <w:rPr>
          <w:color w:val="000000" w:themeColor="text1"/>
        </w:rPr>
        <w:t>na sunulur.</w:t>
      </w:r>
    </w:p>
    <w:p w:rsidR="00A50B04" w:rsidRPr="00AB549E" w:rsidRDefault="00D62811" w:rsidP="00563B20">
      <w:pPr>
        <w:spacing w:after="0" w:line="240" w:lineRule="auto"/>
        <w:ind w:left="-15" w:firstLine="0"/>
        <w:rPr>
          <w:bCs/>
          <w:color w:val="000000" w:themeColor="text1"/>
        </w:rPr>
      </w:pPr>
      <w:r w:rsidRPr="00AB549E">
        <w:rPr>
          <w:bCs/>
          <w:color w:val="000000" w:themeColor="text1"/>
        </w:rPr>
        <w:t>(2) İlgili Komisyon tarafından öğrencinin itirazının uygun bulunması durumunda not değişikliğini</w:t>
      </w:r>
      <w:r w:rsidR="00D26564" w:rsidRPr="00AB549E">
        <w:rPr>
          <w:bCs/>
          <w:color w:val="000000" w:themeColor="text1"/>
        </w:rPr>
        <w:t xml:space="preserve">n yapılması için </w:t>
      </w:r>
      <w:r w:rsidRPr="00AB549E">
        <w:rPr>
          <w:bCs/>
          <w:color w:val="000000" w:themeColor="text1"/>
        </w:rPr>
        <w:t xml:space="preserve">Fakülte Yönetim Kurulu kararı alınmak üzere </w:t>
      </w:r>
      <w:r w:rsidR="00D26564" w:rsidRPr="00AB549E">
        <w:rPr>
          <w:bCs/>
          <w:color w:val="000000" w:themeColor="text1"/>
        </w:rPr>
        <w:t xml:space="preserve">Bölüm Başkanlığınca </w:t>
      </w:r>
      <w:r w:rsidRPr="00AB549E">
        <w:rPr>
          <w:bCs/>
          <w:color w:val="000000" w:themeColor="text1"/>
        </w:rPr>
        <w:t>Dekanlığa iletilir.</w:t>
      </w:r>
    </w:p>
    <w:p w:rsidR="009E40D3" w:rsidRPr="00AB549E" w:rsidRDefault="009E40D3" w:rsidP="00563B20">
      <w:pPr>
        <w:spacing w:before="120" w:after="0" w:line="240" w:lineRule="auto"/>
        <w:ind w:left="0" w:firstLine="0"/>
        <w:rPr>
          <w:b/>
          <w:color w:val="000000" w:themeColor="text1"/>
        </w:rPr>
      </w:pPr>
      <w:r w:rsidRPr="00AB549E">
        <w:rPr>
          <w:b/>
          <w:color w:val="000000" w:themeColor="text1"/>
        </w:rPr>
        <w:t>Zorunlu St</w:t>
      </w:r>
      <w:r w:rsidR="00622530" w:rsidRPr="00AB549E">
        <w:rPr>
          <w:b/>
          <w:color w:val="000000" w:themeColor="text1"/>
        </w:rPr>
        <w:t>aj</w:t>
      </w:r>
      <w:r w:rsidRPr="00AB549E">
        <w:rPr>
          <w:b/>
          <w:color w:val="000000" w:themeColor="text1"/>
        </w:rPr>
        <w:t>/Stajlar</w:t>
      </w:r>
    </w:p>
    <w:p w:rsidR="00231B26" w:rsidRPr="00AB549E" w:rsidRDefault="006D4554" w:rsidP="00563B20">
      <w:pPr>
        <w:spacing w:after="120" w:line="240" w:lineRule="auto"/>
        <w:ind w:left="0" w:firstLine="0"/>
        <w:rPr>
          <w:color w:val="000000" w:themeColor="text1"/>
        </w:rPr>
      </w:pPr>
      <w:r w:rsidRPr="00AB549E">
        <w:rPr>
          <w:b/>
          <w:color w:val="000000" w:themeColor="text1"/>
        </w:rPr>
        <w:t>MADDE 26-</w:t>
      </w:r>
      <w:r w:rsidRPr="00AB549E">
        <w:rPr>
          <w:color w:val="000000" w:themeColor="text1"/>
        </w:rPr>
        <w:t xml:space="preserve"> (1) </w:t>
      </w:r>
      <w:r w:rsidR="00617FAE" w:rsidRPr="00AB549E">
        <w:rPr>
          <w:color w:val="000000" w:themeColor="text1"/>
        </w:rPr>
        <w:t>Fakülte Uygulama İlkelerinde belirtildiği şekilde uygulanır.</w:t>
      </w:r>
    </w:p>
    <w:p w:rsidR="006D4554" w:rsidRPr="00AB549E" w:rsidRDefault="003E4E7A" w:rsidP="00C212A5">
      <w:pPr>
        <w:pStyle w:val="Balk3"/>
        <w:spacing w:line="240" w:lineRule="auto"/>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Özel Durumlar</w:t>
      </w:r>
    </w:p>
    <w:p w:rsidR="006D4554" w:rsidRPr="00AB549E" w:rsidRDefault="006D4554" w:rsidP="00C212A5">
      <w:pPr>
        <w:spacing w:after="120" w:line="240" w:lineRule="auto"/>
        <w:ind w:left="0" w:firstLine="0"/>
        <w:rPr>
          <w:color w:val="000000" w:themeColor="text1"/>
        </w:rPr>
      </w:pPr>
      <w:r w:rsidRPr="00AB549E">
        <w:rPr>
          <w:b/>
          <w:color w:val="000000" w:themeColor="text1"/>
        </w:rPr>
        <w:t>MADDE 27</w:t>
      </w:r>
      <w:r w:rsidRPr="00AB549E">
        <w:rPr>
          <w:color w:val="000000" w:themeColor="text1"/>
        </w:rPr>
        <w:t xml:space="preserve">- (1) Ekle-sil haftası içerisinde </w:t>
      </w:r>
      <w:r w:rsidR="00E62A2B" w:rsidRPr="00AB549E">
        <w:rPr>
          <w:color w:val="000000" w:themeColor="text1"/>
        </w:rPr>
        <w:t>işletmeleri</w:t>
      </w:r>
      <w:r w:rsidR="003E4E7A" w:rsidRPr="00AB549E">
        <w:rPr>
          <w:color w:val="000000" w:themeColor="text1"/>
        </w:rPr>
        <w:t>n iflası, salgın hastalık, doğal afetler ya da öğrencinin mücbir mazeretleri olması halinde</w:t>
      </w:r>
      <w:r w:rsidRPr="00AB549E">
        <w:rPr>
          <w:color w:val="000000" w:themeColor="text1"/>
        </w:rPr>
        <w:t xml:space="preserve">, </w:t>
      </w:r>
      <w:r w:rsidR="00207950" w:rsidRPr="00AB549E">
        <w:rPr>
          <w:color w:val="000000" w:themeColor="text1"/>
        </w:rPr>
        <w:t xml:space="preserve">Sorumlu </w:t>
      </w:r>
      <w:r w:rsidRPr="00AB549E">
        <w:rPr>
          <w:color w:val="000000" w:themeColor="text1"/>
        </w:rPr>
        <w:t xml:space="preserve">Öğretim Elemanının önerisi ve </w:t>
      </w:r>
      <w:r w:rsidR="00AE0003" w:rsidRPr="00AB549E">
        <w:rPr>
          <w:color w:val="000000" w:themeColor="text1"/>
        </w:rPr>
        <w:t>Bölüm Komisyonu</w:t>
      </w:r>
      <w:r w:rsidRPr="00AB549E">
        <w:rPr>
          <w:color w:val="000000" w:themeColor="text1"/>
        </w:rPr>
        <w:t xml:space="preserve">nun onayı ile </w:t>
      </w:r>
      <w:r w:rsidR="00797F0B" w:rsidRPr="00AB549E">
        <w:rPr>
          <w:color w:val="000000" w:themeColor="text1"/>
        </w:rPr>
        <w:t>İşletmede Mesleki Eğitim Protokolü</w:t>
      </w:r>
      <w:r w:rsidRPr="00AB549E">
        <w:rPr>
          <w:color w:val="000000" w:themeColor="text1"/>
        </w:rPr>
        <w:t xml:space="preserve"> ve yeterli kontenjanı bulunan başka bir </w:t>
      </w:r>
      <w:r w:rsidR="00457313" w:rsidRPr="00AB549E">
        <w:rPr>
          <w:color w:val="000000" w:themeColor="text1"/>
        </w:rPr>
        <w:t>i</w:t>
      </w:r>
      <w:r w:rsidR="00797F0B" w:rsidRPr="00AB549E">
        <w:rPr>
          <w:color w:val="000000" w:themeColor="text1"/>
        </w:rPr>
        <w:t>şletmeyle</w:t>
      </w:r>
      <w:r w:rsidRPr="00AB549E">
        <w:rPr>
          <w:color w:val="000000" w:themeColor="text1"/>
        </w:rPr>
        <w:t xml:space="preserve"> eşleştirilerek </w:t>
      </w:r>
      <w:r w:rsidR="007B04A6" w:rsidRPr="00AB549E">
        <w:rPr>
          <w:color w:val="000000" w:themeColor="text1"/>
        </w:rPr>
        <w:t>İşletmede Mesleki Eğitim</w:t>
      </w:r>
      <w:r w:rsidRPr="00AB549E">
        <w:rPr>
          <w:color w:val="000000" w:themeColor="text1"/>
        </w:rPr>
        <w:t xml:space="preserve"> yaptırılabilir. </w:t>
      </w:r>
    </w:p>
    <w:p w:rsidR="006D4554" w:rsidRPr="00AB549E" w:rsidRDefault="006D4554" w:rsidP="00C212A5">
      <w:pPr>
        <w:spacing w:after="120" w:line="240" w:lineRule="auto"/>
        <w:ind w:left="0" w:firstLine="0"/>
        <w:rPr>
          <w:color w:val="000000" w:themeColor="text1"/>
        </w:rPr>
      </w:pPr>
      <w:r w:rsidRPr="00AB549E">
        <w:rPr>
          <w:color w:val="000000" w:themeColor="text1"/>
        </w:rPr>
        <w:t xml:space="preserve">(2) Ekle-sil haftası içerisinde </w:t>
      </w:r>
      <w:r w:rsidR="00E62A2B" w:rsidRPr="00AB549E">
        <w:rPr>
          <w:color w:val="000000" w:themeColor="text1"/>
        </w:rPr>
        <w:t>işletmeleri</w:t>
      </w:r>
      <w:r w:rsidR="003E4E7A" w:rsidRPr="00AB549E">
        <w:rPr>
          <w:color w:val="000000" w:themeColor="text1"/>
        </w:rPr>
        <w:t>n iflası, salgın hastalık, doğal afetler ya da öğrencinin m</w:t>
      </w:r>
      <w:r w:rsidR="00EA3D85" w:rsidRPr="00AB549E">
        <w:rPr>
          <w:color w:val="000000" w:themeColor="text1"/>
        </w:rPr>
        <w:t>ücbir mazeretleri olması ve</w:t>
      </w:r>
      <w:r w:rsidRPr="00AB549E">
        <w:rPr>
          <w:color w:val="000000" w:themeColor="text1"/>
        </w:rPr>
        <w:t xml:space="preserve"> yeterli sayıda </w:t>
      </w:r>
      <w:r w:rsidR="009D4FD4" w:rsidRPr="00AB549E">
        <w:rPr>
          <w:color w:val="000000" w:themeColor="text1"/>
        </w:rPr>
        <w:t xml:space="preserve">başka </w:t>
      </w:r>
      <w:r w:rsidR="00797F0B" w:rsidRPr="00AB549E">
        <w:rPr>
          <w:color w:val="000000" w:themeColor="text1"/>
        </w:rPr>
        <w:t>İşletmede Mesleki Eğitim Protokolü</w:t>
      </w:r>
      <w:r w:rsidRPr="00AB549E">
        <w:rPr>
          <w:color w:val="000000" w:themeColor="text1"/>
        </w:rPr>
        <w:t xml:space="preserve"> ve/v</w:t>
      </w:r>
      <w:r w:rsidR="00EA3D85" w:rsidRPr="00AB549E">
        <w:rPr>
          <w:color w:val="000000" w:themeColor="text1"/>
        </w:rPr>
        <w:t xml:space="preserve">eya boş öğrenci kontenjanı </w:t>
      </w:r>
      <w:r w:rsidRPr="00AB549E">
        <w:rPr>
          <w:color w:val="000000" w:themeColor="text1"/>
        </w:rPr>
        <w:t xml:space="preserve">bulunmaması durumunda öğrencinin </w:t>
      </w:r>
      <w:r w:rsidR="007B04A6" w:rsidRPr="00AB549E">
        <w:rPr>
          <w:color w:val="000000" w:themeColor="text1"/>
        </w:rPr>
        <w:t>İşletmede Mesleki Eğitim</w:t>
      </w:r>
      <w:r w:rsidR="00F6174A" w:rsidRPr="00AB549E">
        <w:rPr>
          <w:color w:val="000000" w:themeColor="text1"/>
        </w:rPr>
        <w:t>i</w:t>
      </w:r>
      <w:r w:rsidRPr="00AB549E">
        <w:rPr>
          <w:color w:val="000000" w:themeColor="text1"/>
        </w:rPr>
        <w:t xml:space="preserve"> sonlandırılır. </w:t>
      </w:r>
      <w:r w:rsidR="007B04A6" w:rsidRPr="00AB549E">
        <w:rPr>
          <w:color w:val="000000" w:themeColor="text1"/>
        </w:rPr>
        <w:t>İşletmede Mesleki Eğitim</w:t>
      </w:r>
      <w:r w:rsidR="00F6174A" w:rsidRPr="00AB549E">
        <w:rPr>
          <w:color w:val="000000" w:themeColor="text1"/>
        </w:rPr>
        <w:t>i</w:t>
      </w:r>
      <w:r w:rsidR="00705CFE" w:rsidRPr="00AB549E">
        <w:rPr>
          <w:color w:val="000000" w:themeColor="text1"/>
        </w:rPr>
        <w:t xml:space="preserve"> sonlandırılan öğrenci, </w:t>
      </w:r>
      <w:r w:rsidR="00797F0B" w:rsidRPr="00AB549E">
        <w:rPr>
          <w:color w:val="000000" w:themeColor="text1"/>
        </w:rPr>
        <w:t xml:space="preserve">İşletmede Mesleki Eğitim </w:t>
      </w:r>
      <w:r w:rsidR="00F6174A" w:rsidRPr="00AB549E">
        <w:rPr>
          <w:color w:val="000000" w:themeColor="text1"/>
        </w:rPr>
        <w:t>D</w:t>
      </w:r>
      <w:r w:rsidR="00797F0B" w:rsidRPr="00AB549E">
        <w:rPr>
          <w:color w:val="000000" w:themeColor="text1"/>
        </w:rPr>
        <w:t>ers</w:t>
      </w:r>
      <w:r w:rsidR="00563B20" w:rsidRPr="00AB549E">
        <w:rPr>
          <w:color w:val="000000" w:themeColor="text1"/>
        </w:rPr>
        <w:t>/Derslerin</w:t>
      </w:r>
      <w:r w:rsidR="00D32471" w:rsidRPr="00AB549E">
        <w:rPr>
          <w:color w:val="000000" w:themeColor="text1"/>
        </w:rPr>
        <w:t>in</w:t>
      </w:r>
      <w:r w:rsidR="005548D1" w:rsidRPr="00AB549E">
        <w:rPr>
          <w:color w:val="000000" w:themeColor="text1"/>
        </w:rPr>
        <w:t xml:space="preserve"> yerine eğitim planında </w:t>
      </w:r>
      <w:r w:rsidR="00D32471" w:rsidRPr="00AB549E">
        <w:rPr>
          <w:color w:val="000000" w:themeColor="text1"/>
        </w:rPr>
        <w:t>sorumlu olduğu ders/</w:t>
      </w:r>
      <w:r w:rsidR="00705CFE" w:rsidRPr="00AB549E">
        <w:rPr>
          <w:color w:val="000000" w:themeColor="text1"/>
        </w:rPr>
        <w:t>dersleri alı</w:t>
      </w:r>
      <w:r w:rsidRPr="00AB549E">
        <w:rPr>
          <w:color w:val="000000" w:themeColor="text1"/>
        </w:rPr>
        <w:t>r.</w:t>
      </w:r>
    </w:p>
    <w:p w:rsidR="00571291" w:rsidRPr="00AB549E" w:rsidRDefault="006D4554" w:rsidP="00563B20">
      <w:pPr>
        <w:spacing w:after="120" w:line="240" w:lineRule="auto"/>
        <w:ind w:left="0" w:firstLine="0"/>
        <w:rPr>
          <w:color w:val="000000" w:themeColor="text1"/>
        </w:rPr>
      </w:pPr>
      <w:r w:rsidRPr="00AB549E">
        <w:rPr>
          <w:color w:val="000000" w:themeColor="text1"/>
        </w:rPr>
        <w:t xml:space="preserve">(3) Ekle-sil haftası haricinde </w:t>
      </w:r>
      <w:r w:rsidR="00E62A2B" w:rsidRPr="00AB549E">
        <w:rPr>
          <w:color w:val="000000" w:themeColor="text1"/>
        </w:rPr>
        <w:t>işletmeleri</w:t>
      </w:r>
      <w:r w:rsidR="003E4E7A" w:rsidRPr="00AB549E">
        <w:rPr>
          <w:color w:val="000000" w:themeColor="text1"/>
        </w:rPr>
        <w:t>n iflası, salgın hastalık, doğal afetler ya da öğrencinin mücbir mazeretleri olması halinde</w:t>
      </w:r>
      <w:r w:rsidRPr="00AB549E">
        <w:rPr>
          <w:color w:val="000000" w:themeColor="text1"/>
        </w:rPr>
        <w:t xml:space="preserve">, öğrencinin </w:t>
      </w:r>
      <w:r w:rsidR="00797F0B" w:rsidRPr="00AB549E">
        <w:rPr>
          <w:color w:val="000000" w:themeColor="text1"/>
        </w:rPr>
        <w:t>İşletmede Mesleki Eğitimde</w:t>
      </w:r>
      <w:r w:rsidRPr="00AB549E">
        <w:rPr>
          <w:color w:val="000000" w:themeColor="text1"/>
        </w:rPr>
        <w:t xml:space="preserve"> geçirdiği sürenin </w:t>
      </w:r>
      <w:r w:rsidR="00AE0003" w:rsidRPr="00AB549E">
        <w:rPr>
          <w:color w:val="000000" w:themeColor="text1"/>
        </w:rPr>
        <w:t>Bölüm Komisyonu</w:t>
      </w:r>
      <w:r w:rsidRPr="00AB549E">
        <w:rPr>
          <w:color w:val="000000" w:themeColor="text1"/>
        </w:rPr>
        <w:t xml:space="preserve">nun uygun görüşü ve </w:t>
      </w:r>
      <w:r w:rsidR="00AE0003" w:rsidRPr="00AB549E">
        <w:rPr>
          <w:color w:val="000000" w:themeColor="text1"/>
        </w:rPr>
        <w:t>Fakülte Komisyonu</w:t>
      </w:r>
      <w:r w:rsidRPr="00AB549E">
        <w:rPr>
          <w:color w:val="000000" w:themeColor="text1"/>
        </w:rPr>
        <w:t xml:space="preserve"> kararı ile yeterli bulunması durumunda öğrenci </w:t>
      </w:r>
      <w:r w:rsidR="007B04A6" w:rsidRPr="00AB549E">
        <w:rPr>
          <w:color w:val="000000" w:themeColor="text1"/>
        </w:rPr>
        <w:t xml:space="preserve">İşletmede Mesleki </w:t>
      </w:r>
      <w:r w:rsidR="00754265" w:rsidRPr="00AB549E">
        <w:rPr>
          <w:color w:val="000000" w:themeColor="text1"/>
        </w:rPr>
        <w:t>Eğitimini</w:t>
      </w:r>
      <w:r w:rsidRPr="00AB549E">
        <w:rPr>
          <w:color w:val="000000" w:themeColor="text1"/>
        </w:rPr>
        <w:t xml:space="preserve"> tamamlamış sayılır.</w:t>
      </w:r>
    </w:p>
    <w:p w:rsidR="005D73CA" w:rsidRPr="002E0E47" w:rsidRDefault="005D73CA" w:rsidP="005A130C">
      <w:pPr>
        <w:rPr>
          <w:color w:val="000000" w:themeColor="text1"/>
          <w:sz w:val="19"/>
          <w:szCs w:val="19"/>
        </w:rPr>
      </w:pPr>
    </w:p>
    <w:p w:rsidR="0028501F" w:rsidRPr="002E0E47" w:rsidRDefault="0028501F" w:rsidP="005A130C">
      <w:pPr>
        <w:rPr>
          <w:color w:val="000000" w:themeColor="text1"/>
          <w:sz w:val="19"/>
          <w:szCs w:val="19"/>
        </w:rPr>
      </w:pPr>
    </w:p>
    <w:p w:rsidR="006D4554" w:rsidRPr="00AB549E" w:rsidRDefault="006D4554" w:rsidP="0022029D">
      <w:pPr>
        <w:pStyle w:val="Balk2"/>
        <w:spacing w:line="240" w:lineRule="auto"/>
        <w:ind w:hanging="10"/>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ALTINCI BÖLÜM </w:t>
      </w:r>
    </w:p>
    <w:p w:rsidR="006D4554" w:rsidRPr="00AB549E" w:rsidRDefault="006D4554" w:rsidP="0022029D">
      <w:pPr>
        <w:pStyle w:val="Balk2"/>
        <w:spacing w:line="240" w:lineRule="auto"/>
        <w:ind w:hanging="10"/>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Diğer Hükümler </w:t>
      </w:r>
    </w:p>
    <w:p w:rsidR="00A86F57" w:rsidRPr="002E0E47" w:rsidRDefault="00A86F57" w:rsidP="00C212A5">
      <w:pPr>
        <w:spacing w:line="240" w:lineRule="auto"/>
        <w:ind w:left="-15"/>
        <w:rPr>
          <w:b/>
          <w:color w:val="000000" w:themeColor="text1"/>
          <w:sz w:val="10"/>
          <w:szCs w:val="10"/>
        </w:rPr>
      </w:pPr>
    </w:p>
    <w:p w:rsidR="00252A82" w:rsidRPr="00AB549E" w:rsidRDefault="00252A82" w:rsidP="00C212A5">
      <w:pPr>
        <w:spacing w:line="240" w:lineRule="auto"/>
        <w:ind w:left="-15"/>
        <w:rPr>
          <w:color w:val="000000" w:themeColor="text1"/>
        </w:rPr>
      </w:pPr>
      <w:r w:rsidRPr="00AB549E">
        <w:rPr>
          <w:b/>
          <w:color w:val="000000" w:themeColor="text1"/>
        </w:rPr>
        <w:t xml:space="preserve">Fakülte </w:t>
      </w:r>
      <w:r w:rsidR="007B04A6" w:rsidRPr="00AB549E">
        <w:rPr>
          <w:b/>
          <w:color w:val="000000" w:themeColor="text1"/>
        </w:rPr>
        <w:t>İşletmede Mesleki Eğitim</w:t>
      </w:r>
      <w:r w:rsidRPr="00AB549E">
        <w:rPr>
          <w:b/>
          <w:color w:val="000000" w:themeColor="text1"/>
        </w:rPr>
        <w:t xml:space="preserve"> Uygulama İlkeleri</w:t>
      </w:r>
      <w:r w:rsidRPr="00AB549E">
        <w:rPr>
          <w:color w:val="000000" w:themeColor="text1"/>
        </w:rPr>
        <w:t xml:space="preserve"> </w:t>
      </w:r>
    </w:p>
    <w:p w:rsidR="006D4554" w:rsidRPr="00AB549E" w:rsidRDefault="00252A82" w:rsidP="00563B20">
      <w:pPr>
        <w:spacing w:line="240" w:lineRule="auto"/>
        <w:ind w:left="-15"/>
        <w:rPr>
          <w:color w:val="000000" w:themeColor="text1"/>
          <w:shd w:val="clear" w:color="auto" w:fill="B6D7A8"/>
        </w:rPr>
      </w:pPr>
      <w:r w:rsidRPr="00AB549E">
        <w:rPr>
          <w:b/>
          <w:color w:val="000000" w:themeColor="text1"/>
        </w:rPr>
        <w:t xml:space="preserve">MADDE </w:t>
      </w:r>
      <w:r w:rsidR="00A86F57" w:rsidRPr="00AB549E">
        <w:rPr>
          <w:b/>
          <w:color w:val="000000" w:themeColor="text1"/>
        </w:rPr>
        <w:t>28</w:t>
      </w:r>
      <w:r w:rsidRPr="00AB549E">
        <w:rPr>
          <w:b/>
          <w:color w:val="000000" w:themeColor="text1"/>
        </w:rPr>
        <w:t>-</w:t>
      </w:r>
      <w:r w:rsidR="00A32D0E" w:rsidRPr="00AB549E">
        <w:rPr>
          <w:b/>
          <w:color w:val="000000" w:themeColor="text1"/>
        </w:rPr>
        <w:t xml:space="preserve"> </w:t>
      </w:r>
      <w:r w:rsidR="00A32D0E" w:rsidRPr="00AB549E">
        <w:rPr>
          <w:bCs/>
          <w:color w:val="000000" w:themeColor="text1"/>
        </w:rPr>
        <w:t>(1)</w:t>
      </w:r>
      <w:r w:rsidRPr="00AB549E">
        <w:rPr>
          <w:bCs/>
          <w:color w:val="000000" w:themeColor="text1"/>
        </w:rPr>
        <w:t xml:space="preserve"> </w:t>
      </w:r>
      <w:r w:rsidR="00440F58" w:rsidRPr="00AB549E">
        <w:rPr>
          <w:color w:val="000000" w:themeColor="text1"/>
        </w:rPr>
        <w:t>Her F</w:t>
      </w:r>
      <w:r w:rsidRPr="00AB549E">
        <w:rPr>
          <w:color w:val="000000" w:themeColor="text1"/>
        </w:rPr>
        <w:t xml:space="preserve">akülte bölümlerinde uygulayacağı kriterleri, </w:t>
      </w:r>
      <w:r w:rsidR="00607008" w:rsidRPr="00AB549E">
        <w:rPr>
          <w:color w:val="000000" w:themeColor="text1"/>
        </w:rPr>
        <w:t xml:space="preserve">bu yönerge ve </w:t>
      </w:r>
      <w:r w:rsidR="003924D7" w:rsidRPr="00AB549E">
        <w:rPr>
          <w:color w:val="000000" w:themeColor="text1"/>
        </w:rPr>
        <w:t>Yükseköğretimde Uygulamalı Eğitimler Çerçeve Yönetmeliği</w:t>
      </w:r>
      <w:r w:rsidR="00607008" w:rsidRPr="00AB549E">
        <w:rPr>
          <w:color w:val="000000" w:themeColor="text1"/>
        </w:rPr>
        <w:t>nde</w:t>
      </w:r>
      <w:r w:rsidR="003924D7" w:rsidRPr="00AB549E">
        <w:rPr>
          <w:color w:val="000000" w:themeColor="text1"/>
        </w:rPr>
        <w:t xml:space="preserve"> </w:t>
      </w:r>
      <w:r w:rsidRPr="00AB549E">
        <w:rPr>
          <w:color w:val="000000" w:themeColor="text1"/>
        </w:rPr>
        <w:t xml:space="preserve">belirtilen esaslar çerçevesinde belirler ve “Fakülte </w:t>
      </w:r>
      <w:r w:rsidR="007B04A6" w:rsidRPr="00AB549E">
        <w:rPr>
          <w:color w:val="000000" w:themeColor="text1"/>
        </w:rPr>
        <w:t>İşletmede Mesleki Eğitim</w:t>
      </w:r>
      <w:r w:rsidRPr="00AB549E">
        <w:rPr>
          <w:color w:val="000000" w:themeColor="text1"/>
        </w:rPr>
        <w:t xml:space="preserve"> Uygulama İlkeleri” Fakülte Kurulu kararı ile yürürlüğe girer.</w:t>
      </w:r>
      <w:r w:rsidRPr="00AB549E">
        <w:rPr>
          <w:color w:val="000000" w:themeColor="text1"/>
          <w:shd w:val="clear" w:color="auto" w:fill="B6D7A8"/>
        </w:rPr>
        <w:t xml:space="preserve"> </w:t>
      </w:r>
    </w:p>
    <w:p w:rsidR="006D4554" w:rsidRPr="00AB549E" w:rsidRDefault="006D4554" w:rsidP="00563B20">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Maksimum Kredinin Üzerinde Ders Seçimi</w:t>
      </w:r>
    </w:p>
    <w:p w:rsidR="006D4554" w:rsidRPr="00AB549E" w:rsidRDefault="006D4554" w:rsidP="00563B20">
      <w:pPr>
        <w:spacing w:after="120" w:line="240" w:lineRule="auto"/>
        <w:ind w:left="0" w:firstLine="0"/>
        <w:rPr>
          <w:color w:val="000000" w:themeColor="text1"/>
        </w:rPr>
      </w:pPr>
      <w:r w:rsidRPr="00AB549E">
        <w:rPr>
          <w:b/>
          <w:color w:val="000000" w:themeColor="text1"/>
        </w:rPr>
        <w:t>MADDE 2</w:t>
      </w:r>
      <w:r w:rsidR="00A86F57" w:rsidRPr="00AB549E">
        <w:rPr>
          <w:b/>
          <w:color w:val="000000" w:themeColor="text1"/>
        </w:rPr>
        <w:t>9</w:t>
      </w:r>
      <w:r w:rsidRPr="00AB549E">
        <w:rPr>
          <w:b/>
          <w:color w:val="000000" w:themeColor="text1"/>
        </w:rPr>
        <w:t>-</w:t>
      </w:r>
      <w:r w:rsidR="00A32D0E" w:rsidRPr="00AB549E">
        <w:rPr>
          <w:b/>
          <w:color w:val="000000" w:themeColor="text1"/>
        </w:rPr>
        <w:t xml:space="preserve"> </w:t>
      </w:r>
      <w:r w:rsidR="00A32D0E" w:rsidRPr="00AB549E">
        <w:rPr>
          <w:bCs/>
          <w:color w:val="000000" w:themeColor="text1"/>
        </w:rPr>
        <w:t>(1)</w:t>
      </w:r>
      <w:r w:rsidRPr="00AB549E">
        <w:rPr>
          <w:color w:val="000000" w:themeColor="text1"/>
        </w:rPr>
        <w:t xml:space="preserve"> </w:t>
      </w:r>
      <w:r w:rsidR="007B04A6" w:rsidRPr="00AB549E">
        <w:rPr>
          <w:color w:val="000000" w:themeColor="text1"/>
        </w:rPr>
        <w:t>İşletmede Mesleki Eğitim</w:t>
      </w:r>
      <w:r w:rsidRPr="00AB549E">
        <w:rPr>
          <w:color w:val="000000" w:themeColor="text1"/>
        </w:rPr>
        <w:t xml:space="preserve"> için başvurusu kabul edilen öğrencinin, Fakülte Yönetim Kurulu kararı ile, Yıldız Teknik Üniversitesi Ders Kayıt ve Seçim İşlemi Esasları’nın 13. maddesinde belirtilen maksimum kredinin üzerinde ders kaydı yapmasına izin verilebil</w:t>
      </w:r>
      <w:r w:rsidR="00560274" w:rsidRPr="00AB549E">
        <w:rPr>
          <w:color w:val="000000" w:themeColor="text1"/>
        </w:rPr>
        <w:t>ir.</w:t>
      </w:r>
    </w:p>
    <w:p w:rsidR="006D4554" w:rsidRPr="00AB549E" w:rsidRDefault="008005FE" w:rsidP="00563B20">
      <w:pPr>
        <w:pStyle w:val="Balk3"/>
        <w:spacing w:line="240" w:lineRule="auto"/>
        <w:jc w:val="both"/>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Başka Bir Yükseköğretim Kurumunda </w:t>
      </w:r>
      <w:r w:rsidR="007B04A6" w:rsidRPr="00AB549E">
        <w:rPr>
          <w:rFonts w:ascii="Times New Roman" w:hAnsi="Times New Roman" w:cs="Times New Roman"/>
          <w:color w:val="000000" w:themeColor="text1"/>
          <w:sz w:val="24"/>
          <w:szCs w:val="24"/>
        </w:rPr>
        <w:t xml:space="preserve">İşletmede Mesleki </w:t>
      </w:r>
      <w:r w:rsidR="00754265" w:rsidRPr="00AB549E">
        <w:rPr>
          <w:rFonts w:ascii="Times New Roman" w:hAnsi="Times New Roman" w:cs="Times New Roman"/>
          <w:color w:val="000000" w:themeColor="text1"/>
          <w:sz w:val="24"/>
          <w:szCs w:val="24"/>
        </w:rPr>
        <w:t>Eğitimini</w:t>
      </w:r>
      <w:r w:rsidRPr="00AB549E">
        <w:rPr>
          <w:rFonts w:ascii="Times New Roman" w:hAnsi="Times New Roman" w:cs="Times New Roman"/>
          <w:color w:val="000000" w:themeColor="text1"/>
          <w:sz w:val="24"/>
          <w:szCs w:val="24"/>
        </w:rPr>
        <w:t xml:space="preserve"> Tamamlamı</w:t>
      </w:r>
      <w:r w:rsidR="00563B20" w:rsidRPr="00AB549E">
        <w:rPr>
          <w:rFonts w:ascii="Times New Roman" w:hAnsi="Times New Roman" w:cs="Times New Roman"/>
          <w:color w:val="000000" w:themeColor="text1"/>
          <w:sz w:val="24"/>
          <w:szCs w:val="24"/>
        </w:rPr>
        <w:t xml:space="preserve">ş </w:t>
      </w:r>
      <w:r w:rsidRPr="00AB549E">
        <w:rPr>
          <w:rFonts w:ascii="Times New Roman" w:hAnsi="Times New Roman" w:cs="Times New Roman"/>
          <w:color w:val="000000" w:themeColor="text1"/>
          <w:sz w:val="24"/>
          <w:szCs w:val="24"/>
        </w:rPr>
        <w:t>Öğrenciler</w:t>
      </w:r>
    </w:p>
    <w:p w:rsidR="00C7641E" w:rsidRPr="00AB549E" w:rsidRDefault="006D4554" w:rsidP="00563B20">
      <w:pPr>
        <w:spacing w:line="240" w:lineRule="auto"/>
        <w:ind w:left="-15" w:firstLine="15"/>
        <w:rPr>
          <w:color w:val="000000" w:themeColor="text1"/>
          <w:shd w:val="clear" w:color="auto" w:fill="B6D7A8"/>
        </w:rPr>
      </w:pPr>
      <w:r w:rsidRPr="00AB549E">
        <w:rPr>
          <w:b/>
          <w:color w:val="000000" w:themeColor="text1"/>
        </w:rPr>
        <w:t xml:space="preserve">MADDE </w:t>
      </w:r>
      <w:r w:rsidR="00A86F57" w:rsidRPr="00AB549E">
        <w:rPr>
          <w:b/>
          <w:color w:val="000000" w:themeColor="text1"/>
        </w:rPr>
        <w:t>30</w:t>
      </w:r>
      <w:r w:rsidRPr="00AB549E">
        <w:rPr>
          <w:bCs/>
          <w:color w:val="000000" w:themeColor="text1"/>
        </w:rPr>
        <w:t>- (</w:t>
      </w:r>
      <w:r w:rsidRPr="00AB549E">
        <w:rPr>
          <w:color w:val="000000" w:themeColor="text1"/>
        </w:rPr>
        <w:t>1)</w:t>
      </w:r>
      <w:r w:rsidRPr="00AB549E">
        <w:rPr>
          <w:b/>
          <w:color w:val="000000" w:themeColor="text1"/>
        </w:rPr>
        <w:t xml:space="preserve"> </w:t>
      </w:r>
      <w:r w:rsidRPr="00AB549E">
        <w:rPr>
          <w:color w:val="000000" w:themeColor="text1"/>
        </w:rPr>
        <w:t>Başka bir Yükseköğretim Kurumu</w:t>
      </w:r>
      <w:r w:rsidR="00440F58" w:rsidRPr="00AB549E">
        <w:rPr>
          <w:color w:val="000000" w:themeColor="text1"/>
        </w:rPr>
        <w:t>’</w:t>
      </w:r>
      <w:r w:rsidRPr="00AB549E">
        <w:rPr>
          <w:color w:val="000000" w:themeColor="text1"/>
        </w:rPr>
        <w:t xml:space="preserve">ndan gelen öğrenciler, geldikleri kurumda </w:t>
      </w:r>
      <w:r w:rsidR="007B04A6" w:rsidRPr="00AB549E">
        <w:rPr>
          <w:color w:val="000000" w:themeColor="text1"/>
        </w:rPr>
        <w:t xml:space="preserve">İşletmede Mesleki </w:t>
      </w:r>
      <w:r w:rsidR="00754265" w:rsidRPr="00AB549E">
        <w:rPr>
          <w:color w:val="000000" w:themeColor="text1"/>
        </w:rPr>
        <w:t>Eğitimini</w:t>
      </w:r>
      <w:r w:rsidRPr="00AB549E">
        <w:rPr>
          <w:color w:val="000000" w:themeColor="text1"/>
        </w:rPr>
        <w:t xml:space="preserve"> tamamlamı</w:t>
      </w:r>
      <w:r w:rsidR="00D54A01" w:rsidRPr="00AB549E">
        <w:rPr>
          <w:color w:val="000000" w:themeColor="text1"/>
        </w:rPr>
        <w:t>ş olmaları</w:t>
      </w:r>
      <w:r w:rsidRPr="00AB549E">
        <w:rPr>
          <w:color w:val="000000" w:themeColor="text1"/>
        </w:rPr>
        <w:t xml:space="preserve"> durumunda, kayıt yaptırdığı Bölüm eğitim planında sorumlu oldukları </w:t>
      </w:r>
      <w:r w:rsidRPr="00AB549E">
        <w:rPr>
          <w:bCs/>
          <w:color w:val="000000" w:themeColor="text1"/>
        </w:rPr>
        <w:t>stajdan/stajlardan muaf tutulabilmesi</w:t>
      </w:r>
      <w:r w:rsidRPr="00AB549E">
        <w:rPr>
          <w:color w:val="000000" w:themeColor="text1"/>
        </w:rPr>
        <w:t xml:space="preserve"> için kayıt</w:t>
      </w:r>
      <w:r w:rsidR="00797F0B" w:rsidRPr="00AB549E">
        <w:rPr>
          <w:color w:val="000000" w:themeColor="text1"/>
        </w:rPr>
        <w:t xml:space="preserve"> </w:t>
      </w:r>
      <w:r w:rsidRPr="00AB549E">
        <w:rPr>
          <w:color w:val="000000" w:themeColor="text1"/>
        </w:rPr>
        <w:t xml:space="preserve">oldukları yarıyılın başlangıcının ilk haftasında </w:t>
      </w:r>
      <w:r w:rsidR="007B04A6" w:rsidRPr="00AB549E">
        <w:rPr>
          <w:color w:val="000000" w:themeColor="text1"/>
        </w:rPr>
        <w:t>İşletmede Mesleki Eğitim</w:t>
      </w:r>
      <w:r w:rsidRPr="00AB549E">
        <w:rPr>
          <w:color w:val="000000" w:themeColor="text1"/>
        </w:rPr>
        <w:t xml:space="preserve"> ile ilgili tüm belgeleri tamamlayarak yazılı olarak Bölüm Başkanlığı’na başvurur. Öğrencinin muafiyet talebi </w:t>
      </w:r>
      <w:r w:rsidR="00AE0003" w:rsidRPr="00AB549E">
        <w:rPr>
          <w:color w:val="000000" w:themeColor="text1"/>
        </w:rPr>
        <w:t>Bölüm Komisyonu</w:t>
      </w:r>
      <w:r w:rsidRPr="00AB549E">
        <w:rPr>
          <w:color w:val="000000" w:themeColor="text1"/>
        </w:rPr>
        <w:t xml:space="preserve"> ve Fakülte Yönetim Kurulu tarafından karara bağlanır ve ilgili Fakülte tarafından otomasyon sistemine işlenir ve buna ilişkin belgeler Öğrenci İşleri Daire Başkanlığı’na gönderilir.</w:t>
      </w:r>
      <w:r w:rsidRPr="00AB549E">
        <w:rPr>
          <w:color w:val="000000" w:themeColor="text1"/>
          <w:shd w:val="clear" w:color="auto" w:fill="B6D7A8"/>
        </w:rPr>
        <w:t xml:space="preserve"> </w:t>
      </w:r>
    </w:p>
    <w:p w:rsidR="00231B26" w:rsidRPr="00AB549E" w:rsidRDefault="006D4554" w:rsidP="00563B20">
      <w:pPr>
        <w:spacing w:line="240" w:lineRule="auto"/>
        <w:ind w:left="-15" w:firstLine="15"/>
        <w:rPr>
          <w:color w:val="000000" w:themeColor="text1"/>
          <w:shd w:val="clear" w:color="auto" w:fill="B6D7A8"/>
        </w:rPr>
      </w:pPr>
      <w:r w:rsidRPr="00AB549E">
        <w:rPr>
          <w:color w:val="000000" w:themeColor="text1"/>
        </w:rPr>
        <w:lastRenderedPageBreak/>
        <w:t>(2) Başka bir Yükseköğretim Kurumu</w:t>
      </w:r>
      <w:r w:rsidR="00440F58" w:rsidRPr="00AB549E">
        <w:rPr>
          <w:color w:val="000000" w:themeColor="text1"/>
        </w:rPr>
        <w:t>’</w:t>
      </w:r>
      <w:r w:rsidRPr="00AB549E">
        <w:rPr>
          <w:color w:val="000000" w:themeColor="text1"/>
        </w:rPr>
        <w:t xml:space="preserve">ndan gelen öğrenciler, geldikleri kurumda </w:t>
      </w:r>
      <w:r w:rsidR="007B04A6" w:rsidRPr="00AB549E">
        <w:rPr>
          <w:color w:val="000000" w:themeColor="text1"/>
        </w:rPr>
        <w:t xml:space="preserve">İşletmede Mesleki </w:t>
      </w:r>
      <w:r w:rsidR="00754265" w:rsidRPr="00AB549E">
        <w:rPr>
          <w:color w:val="000000" w:themeColor="text1"/>
        </w:rPr>
        <w:t>Eğitimini</w:t>
      </w:r>
      <w:r w:rsidRPr="00AB549E">
        <w:rPr>
          <w:color w:val="000000" w:themeColor="text1"/>
        </w:rPr>
        <w:t xml:space="preserve"> tamamlam</w:t>
      </w:r>
      <w:r w:rsidR="00AA23F6" w:rsidRPr="00AB549E">
        <w:rPr>
          <w:color w:val="000000" w:themeColor="text1"/>
        </w:rPr>
        <w:t>ış olmaları</w:t>
      </w:r>
      <w:r w:rsidRPr="00AB549E">
        <w:rPr>
          <w:color w:val="000000" w:themeColor="text1"/>
        </w:rPr>
        <w:t xml:space="preserve"> durumunda, </w:t>
      </w:r>
      <w:r w:rsidR="00AE0003" w:rsidRPr="00AB549E">
        <w:rPr>
          <w:color w:val="000000" w:themeColor="text1"/>
        </w:rPr>
        <w:t>Bölüm Komisyonu</w:t>
      </w:r>
      <w:r w:rsidR="00440F58" w:rsidRPr="00AB549E">
        <w:rPr>
          <w:color w:val="000000" w:themeColor="text1"/>
        </w:rPr>
        <w:t>’</w:t>
      </w:r>
      <w:r w:rsidRPr="00AB549E">
        <w:rPr>
          <w:color w:val="000000" w:themeColor="text1"/>
        </w:rPr>
        <w:t xml:space="preserve">nun görüşü Fakülte Yönetim Kurulunun kararı ile </w:t>
      </w:r>
      <w:r w:rsidR="00797F0B" w:rsidRPr="00AB549E">
        <w:rPr>
          <w:bCs/>
          <w:color w:val="000000" w:themeColor="text1"/>
        </w:rPr>
        <w:t>İşletmede Mesleki Eğitimden</w:t>
      </w:r>
      <w:r w:rsidRPr="00AB549E">
        <w:rPr>
          <w:bCs/>
          <w:color w:val="000000" w:themeColor="text1"/>
        </w:rPr>
        <w:t xml:space="preserve"> </w:t>
      </w:r>
      <w:r w:rsidR="00251C24" w:rsidRPr="00AB549E">
        <w:rPr>
          <w:bCs/>
          <w:color w:val="000000" w:themeColor="text1"/>
        </w:rPr>
        <w:t>başarılı sayılır</w:t>
      </w:r>
      <w:r w:rsidRPr="00AB549E">
        <w:rPr>
          <w:color w:val="000000" w:themeColor="text1"/>
        </w:rPr>
        <w:t xml:space="preserve">. İlgili Fakülte tarafından öğrencinin önceki </w:t>
      </w:r>
      <w:r w:rsidR="00F458A1" w:rsidRPr="00AB549E">
        <w:rPr>
          <w:color w:val="000000" w:themeColor="text1"/>
        </w:rPr>
        <w:t>İşletmede Mesleki Eğitim</w:t>
      </w:r>
      <w:r w:rsidR="00E3395F" w:rsidRPr="00AB549E">
        <w:rPr>
          <w:color w:val="000000" w:themeColor="text1"/>
        </w:rPr>
        <w:t>in</w:t>
      </w:r>
      <w:r w:rsidR="00F458A1" w:rsidRPr="00AB549E">
        <w:rPr>
          <w:color w:val="000000" w:themeColor="text1"/>
        </w:rPr>
        <w:t>e</w:t>
      </w:r>
      <w:r w:rsidRPr="00AB549E">
        <w:rPr>
          <w:color w:val="000000" w:themeColor="text1"/>
        </w:rPr>
        <w:t xml:space="preserve"> ilişkin bilgileri otomasyon sistemine işlenir ve buna ilişkin belgeler Öğrenci İşleri Daire Başkanlığı’na gönderilir.</w:t>
      </w:r>
    </w:p>
    <w:p w:rsidR="006D4554" w:rsidRPr="00AB549E" w:rsidRDefault="006D4554" w:rsidP="00563B20">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Zorunlu İş Sağlığı ve Güvenliği Eğitimi </w:t>
      </w:r>
    </w:p>
    <w:p w:rsidR="00251C24" w:rsidRPr="00AB549E" w:rsidRDefault="006D4554" w:rsidP="00563B20">
      <w:pPr>
        <w:spacing w:after="0" w:line="240" w:lineRule="auto"/>
        <w:ind w:left="-17" w:firstLine="17"/>
        <w:rPr>
          <w:bCs/>
          <w:color w:val="000000" w:themeColor="text1"/>
        </w:rPr>
      </w:pPr>
      <w:r w:rsidRPr="00AB549E">
        <w:rPr>
          <w:b/>
          <w:color w:val="000000" w:themeColor="text1"/>
        </w:rPr>
        <w:t>MADDE 3</w:t>
      </w:r>
      <w:r w:rsidR="00A86F57" w:rsidRPr="00AB549E">
        <w:rPr>
          <w:b/>
          <w:color w:val="000000" w:themeColor="text1"/>
        </w:rPr>
        <w:t>1</w:t>
      </w:r>
      <w:r w:rsidRPr="00AB549E">
        <w:rPr>
          <w:b/>
          <w:color w:val="000000" w:themeColor="text1"/>
        </w:rPr>
        <w:t>-</w:t>
      </w:r>
      <w:r w:rsidRPr="00AB549E">
        <w:rPr>
          <w:bCs/>
          <w:color w:val="000000" w:themeColor="text1"/>
        </w:rPr>
        <w:t xml:space="preserve"> </w:t>
      </w:r>
      <w:r w:rsidR="00251C24" w:rsidRPr="00AB549E">
        <w:rPr>
          <w:bCs/>
          <w:color w:val="000000" w:themeColor="text1"/>
        </w:rPr>
        <w:t>(1) “Çalışanların İş Sağlığı ve Güvenliği Eğitiminin Usul ve Esasları Hakkında Yönetmelik”in 7/3. maddesinin “</w:t>
      </w:r>
      <w:r w:rsidR="00251C24" w:rsidRPr="00AB549E">
        <w:rPr>
          <w:bCs/>
          <w:i/>
          <w:color w:val="000000" w:themeColor="text1"/>
        </w:rPr>
        <w:t xml:space="preserve">Çırak ve stajyerlerin eğitim ve bilgilendirilmelerinden uygulamalı eğitim alınan işyerinin işvereni sorumludur. Ancak işverenin kabul etmesi halinde çırak ve stajyerlerin eğitimini devam ettirdiği eğitim ve öğretim kurumunda tamamladığı iş sağlığı ve güvenliği dersleri veya kursları temel eğitim yerine geçer.” </w:t>
      </w:r>
      <w:r w:rsidR="00251C24" w:rsidRPr="00AB549E">
        <w:rPr>
          <w:bCs/>
          <w:color w:val="000000" w:themeColor="text1"/>
        </w:rPr>
        <w:t xml:space="preserve">hükmü uyarınca iş güvenliği eğitimi </w:t>
      </w:r>
      <w:r w:rsidR="00F458A1" w:rsidRPr="00AB549E">
        <w:rPr>
          <w:bCs/>
          <w:color w:val="000000" w:themeColor="text1"/>
        </w:rPr>
        <w:t>İşletme</w:t>
      </w:r>
      <w:r w:rsidR="00251C24" w:rsidRPr="00AB549E">
        <w:rPr>
          <w:bCs/>
          <w:color w:val="000000" w:themeColor="text1"/>
        </w:rPr>
        <w:t xml:space="preserve"> tarafından verilir. Eğer öğrenci, eğitimi süresince iş güvenliği dersini almış ve başarmış ise muaf tutulabilir. </w:t>
      </w:r>
    </w:p>
    <w:p w:rsidR="00072ACA" w:rsidRPr="00AB549E" w:rsidRDefault="00251C24" w:rsidP="001F56E2">
      <w:pPr>
        <w:spacing w:after="0" w:line="240" w:lineRule="auto"/>
        <w:ind w:left="-17" w:firstLine="17"/>
        <w:rPr>
          <w:color w:val="000000" w:themeColor="text1"/>
        </w:rPr>
      </w:pPr>
      <w:r w:rsidRPr="00AB549E">
        <w:rPr>
          <w:bCs/>
          <w:color w:val="000000" w:themeColor="text1"/>
        </w:rPr>
        <w:t>(2)</w:t>
      </w:r>
      <w:r w:rsidRPr="00AB549E">
        <w:rPr>
          <w:b/>
          <w:bCs/>
          <w:color w:val="000000" w:themeColor="text1"/>
        </w:rPr>
        <w:t xml:space="preserve"> </w:t>
      </w:r>
      <w:r w:rsidRPr="00AB549E">
        <w:rPr>
          <w:bCs/>
          <w:color w:val="000000" w:themeColor="text1"/>
        </w:rPr>
        <w:t xml:space="preserve">Zorunlu İş Güvenliği Eğitimi, </w:t>
      </w:r>
      <w:r w:rsidR="00F458A1" w:rsidRPr="00AB549E">
        <w:rPr>
          <w:bCs/>
          <w:color w:val="000000" w:themeColor="text1"/>
        </w:rPr>
        <w:t>İşletme</w:t>
      </w:r>
      <w:r w:rsidRPr="00AB549E">
        <w:rPr>
          <w:bCs/>
          <w:color w:val="000000" w:themeColor="text1"/>
        </w:rPr>
        <w:t xml:space="preserve"> tarafından talep edilmesi </w:t>
      </w:r>
      <w:r w:rsidR="00705CFE" w:rsidRPr="00AB549E">
        <w:rPr>
          <w:bCs/>
          <w:color w:val="000000" w:themeColor="text1"/>
        </w:rPr>
        <w:t xml:space="preserve">ve </w:t>
      </w:r>
      <w:r w:rsidR="00F458A1" w:rsidRPr="00AB549E">
        <w:rPr>
          <w:bCs/>
          <w:color w:val="000000" w:themeColor="text1"/>
        </w:rPr>
        <w:t>İşletmede Mesleki Eğitime</w:t>
      </w:r>
      <w:r w:rsidRPr="00AB549E">
        <w:rPr>
          <w:bCs/>
          <w:color w:val="000000" w:themeColor="text1"/>
        </w:rPr>
        <w:t xml:space="preserve"> katılacak öğrencilerin ilgili Bölüm Başkanlığı tarafından bildirilmesi üzerine Yıldız Teknik Üniversitesi İş </w:t>
      </w:r>
      <w:r w:rsidR="00067CC5" w:rsidRPr="00AB549E">
        <w:rPr>
          <w:bCs/>
          <w:color w:val="000000" w:themeColor="text1"/>
        </w:rPr>
        <w:t xml:space="preserve">Sağlığı ve </w:t>
      </w:r>
      <w:r w:rsidRPr="00AB549E">
        <w:rPr>
          <w:bCs/>
          <w:color w:val="000000" w:themeColor="text1"/>
        </w:rPr>
        <w:t>Güvenliği Koordinatörlüğü’nce veril</w:t>
      </w:r>
      <w:r w:rsidR="003647B5" w:rsidRPr="00AB549E">
        <w:rPr>
          <w:bCs/>
          <w:color w:val="000000" w:themeColor="text1"/>
        </w:rPr>
        <w:t>ebil</w:t>
      </w:r>
      <w:r w:rsidRPr="00AB549E">
        <w:rPr>
          <w:bCs/>
          <w:color w:val="000000" w:themeColor="text1"/>
        </w:rPr>
        <w:t>ir.</w:t>
      </w:r>
      <w:r w:rsidR="006D4554" w:rsidRPr="00AB549E">
        <w:rPr>
          <w:color w:val="000000" w:themeColor="text1"/>
        </w:rPr>
        <w:t xml:space="preserve"> </w:t>
      </w:r>
    </w:p>
    <w:p w:rsidR="00631482" w:rsidRPr="00AB549E" w:rsidRDefault="00631482" w:rsidP="001F56E2">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Sigorta, Hastalık ve Kaza Halleri </w:t>
      </w:r>
    </w:p>
    <w:p w:rsidR="00631482" w:rsidRPr="00AB549E" w:rsidRDefault="006D4554" w:rsidP="00563B20">
      <w:pPr>
        <w:spacing w:after="0" w:line="240" w:lineRule="auto"/>
        <w:ind w:left="-17" w:firstLine="17"/>
        <w:rPr>
          <w:color w:val="000000" w:themeColor="text1"/>
        </w:rPr>
      </w:pPr>
      <w:r w:rsidRPr="00AB549E">
        <w:rPr>
          <w:b/>
          <w:color w:val="000000" w:themeColor="text1"/>
        </w:rPr>
        <w:t>MADDE 3</w:t>
      </w:r>
      <w:r w:rsidR="00A86F57" w:rsidRPr="00AB549E">
        <w:rPr>
          <w:b/>
          <w:color w:val="000000" w:themeColor="text1"/>
        </w:rPr>
        <w:t>2</w:t>
      </w:r>
      <w:r w:rsidRPr="00AB549E">
        <w:rPr>
          <w:b/>
          <w:color w:val="000000" w:themeColor="text1"/>
        </w:rPr>
        <w:t>-</w:t>
      </w:r>
      <w:r w:rsidRPr="00AB549E">
        <w:rPr>
          <w:bCs/>
          <w:color w:val="000000" w:themeColor="text1"/>
        </w:rPr>
        <w:t xml:space="preserve"> (</w:t>
      </w:r>
      <w:r w:rsidRPr="00AB549E">
        <w:rPr>
          <w:color w:val="000000" w:themeColor="text1"/>
        </w:rPr>
        <w:t xml:space="preserve">1) </w:t>
      </w:r>
      <w:r w:rsidR="00631482" w:rsidRPr="00AB549E">
        <w:rPr>
          <w:color w:val="000000" w:themeColor="text1"/>
        </w:rPr>
        <w:t xml:space="preserve">5510 Sayılı Sosyal Sigortalar ve Genel Sağlık Sigortası Kanununa göre öğrencilerin iş ve meslek hastalıklarına karşı sigortalanması öğrencinin bağlı bulunduğu Fakülte Dekanlığınca yapılır. Bunun dışındaki durumlarda 3308 sayılı Mesleki Eğitim Kanunun 25. maddesi hükümleri geçerlidir. </w:t>
      </w:r>
    </w:p>
    <w:p w:rsidR="00571291" w:rsidRPr="00AB549E" w:rsidRDefault="00631482" w:rsidP="00563B20">
      <w:pPr>
        <w:spacing w:after="120" w:line="240" w:lineRule="auto"/>
        <w:ind w:left="-17" w:firstLine="0"/>
        <w:rPr>
          <w:color w:val="000000" w:themeColor="text1"/>
        </w:rPr>
      </w:pPr>
      <w:r w:rsidRPr="00AB549E">
        <w:rPr>
          <w:color w:val="000000" w:themeColor="text1"/>
        </w:rPr>
        <w:t>(2)</w:t>
      </w:r>
      <w:r w:rsidRPr="00AB549E">
        <w:rPr>
          <w:b/>
          <w:color w:val="000000" w:themeColor="text1"/>
        </w:rPr>
        <w:t xml:space="preserve"> </w:t>
      </w:r>
      <w:r w:rsidR="007B04A6" w:rsidRPr="00AB549E">
        <w:rPr>
          <w:color w:val="000000" w:themeColor="text1"/>
        </w:rPr>
        <w:t>İşletmede Mesleki Eğitim</w:t>
      </w:r>
      <w:r w:rsidRPr="00AB549E">
        <w:rPr>
          <w:color w:val="000000" w:themeColor="text1"/>
        </w:rPr>
        <w:t xml:space="preserve"> sırasında hastalanan ve resmî kurumlarca belgelenmek üzere hastalığı yedi günden fazla süren veya herhangi bir kazaya uğrayan öğrencinin sağlık raporu, </w:t>
      </w:r>
      <w:r w:rsidR="00F458A1" w:rsidRPr="00AB549E">
        <w:rPr>
          <w:color w:val="000000" w:themeColor="text1"/>
        </w:rPr>
        <w:t>İşletme</w:t>
      </w:r>
      <w:r w:rsidRPr="00AB549E">
        <w:rPr>
          <w:color w:val="000000" w:themeColor="text1"/>
        </w:rPr>
        <w:t xml:space="preserve"> tarafından 3 (üç) iş günü içerisinde öğrencinin kayıtlı olduğu Bölüm Başkanlığı’na bildirir.</w:t>
      </w:r>
    </w:p>
    <w:p w:rsidR="006D4554" w:rsidRPr="00AB549E" w:rsidRDefault="007B04A6" w:rsidP="00C212A5">
      <w:pPr>
        <w:pStyle w:val="Balk3"/>
        <w:spacing w:line="240" w:lineRule="auto"/>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İşletmede Mesleki Eğitim</w:t>
      </w:r>
      <w:r w:rsidR="006D4554" w:rsidRPr="00AB549E">
        <w:rPr>
          <w:rFonts w:ascii="Times New Roman" w:hAnsi="Times New Roman" w:cs="Times New Roman"/>
          <w:color w:val="000000" w:themeColor="text1"/>
          <w:sz w:val="24"/>
          <w:szCs w:val="24"/>
        </w:rPr>
        <w:t xml:space="preserve"> Süresince Öğrenciye Ödenecek Ücret  </w:t>
      </w:r>
    </w:p>
    <w:p w:rsidR="00556D24" w:rsidRPr="00AB549E" w:rsidRDefault="006D4554" w:rsidP="00556D24">
      <w:pPr>
        <w:spacing w:line="240" w:lineRule="auto"/>
        <w:ind w:left="-15" w:firstLine="0"/>
        <w:rPr>
          <w:color w:val="000000" w:themeColor="text1"/>
        </w:rPr>
      </w:pPr>
      <w:r w:rsidRPr="00AB549E">
        <w:rPr>
          <w:b/>
          <w:color w:val="000000" w:themeColor="text1"/>
        </w:rPr>
        <w:t>MADDE 3</w:t>
      </w:r>
      <w:r w:rsidR="00A86F57" w:rsidRPr="00AB549E">
        <w:rPr>
          <w:b/>
          <w:color w:val="000000" w:themeColor="text1"/>
        </w:rPr>
        <w:t>3</w:t>
      </w:r>
      <w:r w:rsidRPr="00AB549E">
        <w:rPr>
          <w:b/>
          <w:color w:val="000000" w:themeColor="text1"/>
        </w:rPr>
        <w:t>-</w:t>
      </w:r>
      <w:r w:rsidRPr="00AB549E">
        <w:rPr>
          <w:bCs/>
          <w:color w:val="000000" w:themeColor="text1"/>
        </w:rPr>
        <w:t xml:space="preserve"> </w:t>
      </w:r>
      <w:r w:rsidR="00556D24" w:rsidRPr="00AB549E">
        <w:rPr>
          <w:bCs/>
          <w:color w:val="000000" w:themeColor="text1"/>
        </w:rPr>
        <w:t xml:space="preserve">(1) </w:t>
      </w:r>
      <w:bookmarkStart w:id="6" w:name="_Hlk76748533"/>
      <w:r w:rsidR="00CE0CE9" w:rsidRPr="00AB549E">
        <w:rPr>
          <w:color w:val="000000" w:themeColor="text1"/>
        </w:rPr>
        <w:t xml:space="preserve">İşletme tarafından öğrencilere ödenecek ücret hakkında </w:t>
      </w:r>
      <w:r w:rsidR="00E74AC2" w:rsidRPr="00AB549E">
        <w:rPr>
          <w:color w:val="000000" w:themeColor="text1"/>
        </w:rPr>
        <w:t xml:space="preserve">3308 sayılı </w:t>
      </w:r>
      <w:r w:rsidR="00CE0CE9" w:rsidRPr="00AB549E">
        <w:rPr>
          <w:color w:val="000000" w:themeColor="text1"/>
        </w:rPr>
        <w:t>Kanunun 25. maddesi hük</w:t>
      </w:r>
      <w:bookmarkEnd w:id="6"/>
      <w:r w:rsidR="00CE0CE9" w:rsidRPr="00AB549E">
        <w:rPr>
          <w:color w:val="000000" w:themeColor="text1"/>
        </w:rPr>
        <w:t>ümleri uygulanır</w:t>
      </w:r>
      <w:r w:rsidR="00E74AC2" w:rsidRPr="00AB549E">
        <w:rPr>
          <w:color w:val="000000" w:themeColor="text1"/>
        </w:rPr>
        <w:t>.</w:t>
      </w:r>
      <w:r w:rsidR="00F211B5" w:rsidRPr="00AB549E">
        <w:rPr>
          <w:color w:val="000000" w:themeColor="text1"/>
        </w:rPr>
        <w:t xml:space="preserve"> </w:t>
      </w:r>
    </w:p>
    <w:p w:rsidR="006D4554" w:rsidRPr="00AB549E" w:rsidRDefault="00556D24" w:rsidP="00563B20">
      <w:pPr>
        <w:spacing w:line="240" w:lineRule="auto"/>
        <w:ind w:left="-15" w:firstLine="0"/>
        <w:rPr>
          <w:color w:val="000000" w:themeColor="text1"/>
        </w:rPr>
      </w:pPr>
      <w:r w:rsidRPr="00AB549E">
        <w:rPr>
          <w:bCs/>
          <w:color w:val="000000" w:themeColor="text1"/>
        </w:rPr>
        <w:t xml:space="preserve">(2) </w:t>
      </w:r>
      <w:r w:rsidR="00E74AC2" w:rsidRPr="00AB549E">
        <w:rPr>
          <w:color w:val="000000" w:themeColor="text1"/>
        </w:rPr>
        <w:t>Öğrencilere eğitim süresince Üniversite tarafından herhangi bir ödeme yapılmaz.</w:t>
      </w:r>
    </w:p>
    <w:p w:rsidR="006D4554" w:rsidRPr="00AB549E" w:rsidRDefault="006D4554" w:rsidP="00563B20">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Gece Çalışması </w:t>
      </w:r>
    </w:p>
    <w:p w:rsidR="006D4554" w:rsidRPr="00AB549E" w:rsidRDefault="006D4554" w:rsidP="00563B20">
      <w:pPr>
        <w:spacing w:line="240" w:lineRule="auto"/>
        <w:ind w:left="-15" w:firstLine="0"/>
        <w:rPr>
          <w:color w:val="000000" w:themeColor="text1"/>
        </w:rPr>
      </w:pPr>
      <w:r w:rsidRPr="00AB549E">
        <w:rPr>
          <w:b/>
          <w:color w:val="000000" w:themeColor="text1"/>
        </w:rPr>
        <w:t>MADDE 3</w:t>
      </w:r>
      <w:r w:rsidR="00A86F57" w:rsidRPr="00AB549E">
        <w:rPr>
          <w:b/>
          <w:color w:val="000000" w:themeColor="text1"/>
        </w:rPr>
        <w:t>4</w:t>
      </w:r>
      <w:r w:rsidRPr="00AB549E">
        <w:rPr>
          <w:b/>
          <w:color w:val="000000" w:themeColor="text1"/>
        </w:rPr>
        <w:t>-</w:t>
      </w:r>
      <w:r w:rsidR="00D24DCA" w:rsidRPr="00AB549E">
        <w:rPr>
          <w:bCs/>
          <w:color w:val="000000" w:themeColor="text1"/>
        </w:rPr>
        <w:t xml:space="preserve"> </w:t>
      </w:r>
      <w:r w:rsidR="005A18E7" w:rsidRPr="00AB549E">
        <w:rPr>
          <w:bCs/>
          <w:color w:val="000000" w:themeColor="text1"/>
        </w:rPr>
        <w:t xml:space="preserve">(1) </w:t>
      </w:r>
      <w:r w:rsidR="00CD5322" w:rsidRPr="00AB549E">
        <w:rPr>
          <w:bCs/>
          <w:color w:val="000000" w:themeColor="text1"/>
        </w:rPr>
        <w:t>U</w:t>
      </w:r>
      <w:r w:rsidR="00D24DCA" w:rsidRPr="00AB549E">
        <w:rPr>
          <w:bCs/>
          <w:color w:val="000000" w:themeColor="text1"/>
        </w:rPr>
        <w:t xml:space="preserve">ygulaması </w:t>
      </w:r>
      <w:r w:rsidR="00CD5322" w:rsidRPr="00AB549E">
        <w:rPr>
          <w:bCs/>
          <w:color w:val="000000" w:themeColor="text1"/>
        </w:rPr>
        <w:t xml:space="preserve">işletmede </w:t>
      </w:r>
      <w:r w:rsidR="00D24DCA" w:rsidRPr="00AB549E">
        <w:rPr>
          <w:bCs/>
          <w:color w:val="000000" w:themeColor="text1"/>
        </w:rPr>
        <w:t xml:space="preserve">yapılacak </w:t>
      </w:r>
      <w:r w:rsidR="00CD5322" w:rsidRPr="00AB549E">
        <w:rPr>
          <w:bCs/>
          <w:color w:val="000000" w:themeColor="text1"/>
        </w:rPr>
        <w:t xml:space="preserve">olan </w:t>
      </w:r>
      <w:r w:rsidR="007B04A6" w:rsidRPr="00AB549E">
        <w:rPr>
          <w:color w:val="000000" w:themeColor="text1"/>
        </w:rPr>
        <w:t>İşletmede Mesleki Eğitim</w:t>
      </w:r>
      <w:r w:rsidR="00CD5322" w:rsidRPr="00AB549E">
        <w:rPr>
          <w:color w:val="000000" w:themeColor="text1"/>
        </w:rPr>
        <w:t>,</w:t>
      </w:r>
      <w:r w:rsidR="00D24DCA" w:rsidRPr="00AB549E">
        <w:rPr>
          <w:color w:val="000000" w:themeColor="text1"/>
        </w:rPr>
        <w:t xml:space="preserve"> </w:t>
      </w:r>
      <w:r w:rsidR="0021035A" w:rsidRPr="00AB549E">
        <w:rPr>
          <w:color w:val="000000" w:themeColor="text1"/>
        </w:rPr>
        <w:t>Sosyal Güvenlik Kurumu</w:t>
      </w:r>
      <w:r w:rsidR="00440F58" w:rsidRPr="00AB549E">
        <w:rPr>
          <w:color w:val="000000" w:themeColor="text1"/>
        </w:rPr>
        <w:t>’</w:t>
      </w:r>
      <w:r w:rsidR="0021035A" w:rsidRPr="00AB549E">
        <w:rPr>
          <w:color w:val="000000" w:themeColor="text1"/>
        </w:rPr>
        <w:t xml:space="preserve">na kayıtlı olarak devamlı statüde gündüz </w:t>
      </w:r>
      <w:r w:rsidR="00D24DCA" w:rsidRPr="00AB549E">
        <w:rPr>
          <w:color w:val="000000" w:themeColor="text1"/>
        </w:rPr>
        <w:t>yapılır</w:t>
      </w:r>
      <w:r w:rsidR="0021035A" w:rsidRPr="00AB549E">
        <w:rPr>
          <w:color w:val="000000" w:themeColor="text1"/>
        </w:rPr>
        <w:t xml:space="preserve">. </w:t>
      </w:r>
      <w:r w:rsidR="00CD5322" w:rsidRPr="00AB549E">
        <w:rPr>
          <w:color w:val="000000" w:themeColor="text1"/>
        </w:rPr>
        <w:t>Öğrenciler i</w:t>
      </w:r>
      <w:r w:rsidR="00A63261" w:rsidRPr="00AB549E">
        <w:rPr>
          <w:color w:val="000000" w:themeColor="text1"/>
        </w:rPr>
        <w:t>şletmeler</w:t>
      </w:r>
      <w:r w:rsidR="0021035A" w:rsidRPr="00AB549E">
        <w:rPr>
          <w:color w:val="000000" w:themeColor="text1"/>
        </w:rPr>
        <w:t xml:space="preserve"> tarafından düzenlenecek gece çalışmalarına katılamazlar. Durumdan bağımsız olarak gece çalışmalarına kendi istekleri doğrultusunda katılan öğrencilerin yasal sorumluluğu tümüyle öğrenci ve </w:t>
      </w:r>
      <w:r w:rsidR="00CE0774" w:rsidRPr="00AB549E">
        <w:rPr>
          <w:color w:val="000000" w:themeColor="text1"/>
        </w:rPr>
        <w:t>işletmeye</w:t>
      </w:r>
      <w:r w:rsidR="0021035A" w:rsidRPr="00AB549E">
        <w:rPr>
          <w:color w:val="000000" w:themeColor="text1"/>
        </w:rPr>
        <w:t xml:space="preserve"> aittir.</w:t>
      </w:r>
    </w:p>
    <w:p w:rsidR="006D4554" w:rsidRPr="00AB549E" w:rsidRDefault="006D4554" w:rsidP="00563B20">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Yönergede Yer Almayan Hususlar</w:t>
      </w:r>
    </w:p>
    <w:p w:rsidR="00CD38DE" w:rsidRPr="00AB549E" w:rsidRDefault="006D4554" w:rsidP="001F56E2">
      <w:pPr>
        <w:spacing w:line="240" w:lineRule="auto"/>
        <w:ind w:left="-15" w:firstLine="0"/>
        <w:rPr>
          <w:color w:val="000000" w:themeColor="text1"/>
        </w:rPr>
      </w:pPr>
      <w:r w:rsidRPr="00AB549E">
        <w:rPr>
          <w:b/>
          <w:color w:val="000000" w:themeColor="text1"/>
        </w:rPr>
        <w:t>MADDE 3</w:t>
      </w:r>
      <w:r w:rsidR="00A86F57" w:rsidRPr="00AB549E">
        <w:rPr>
          <w:b/>
          <w:color w:val="000000" w:themeColor="text1"/>
        </w:rPr>
        <w:t>5</w:t>
      </w:r>
      <w:r w:rsidRPr="00AB549E">
        <w:rPr>
          <w:b/>
          <w:color w:val="000000" w:themeColor="text1"/>
        </w:rPr>
        <w:t xml:space="preserve">- </w:t>
      </w:r>
      <w:r w:rsidR="005A18E7" w:rsidRPr="00AB549E">
        <w:rPr>
          <w:bCs/>
          <w:color w:val="000000" w:themeColor="text1"/>
        </w:rPr>
        <w:t xml:space="preserve">(1) </w:t>
      </w:r>
      <w:r w:rsidRPr="00AB549E">
        <w:rPr>
          <w:color w:val="000000" w:themeColor="text1"/>
        </w:rPr>
        <w:t xml:space="preserve">Bu Yönergede </w:t>
      </w:r>
      <w:r w:rsidR="00FF0344" w:rsidRPr="00AB549E">
        <w:rPr>
          <w:color w:val="000000" w:themeColor="text1"/>
        </w:rPr>
        <w:t>yer almayan</w:t>
      </w:r>
      <w:r w:rsidRPr="00AB549E">
        <w:rPr>
          <w:color w:val="000000" w:themeColor="text1"/>
        </w:rPr>
        <w:t xml:space="preserve"> hususlarda, Yıldız Teknik Üniversitesi Ön</w:t>
      </w:r>
      <w:r w:rsidR="00571291" w:rsidRPr="00AB549E">
        <w:rPr>
          <w:color w:val="000000" w:themeColor="text1"/>
        </w:rPr>
        <w:t xml:space="preserve"> </w:t>
      </w:r>
      <w:r w:rsidRPr="00AB549E">
        <w:rPr>
          <w:color w:val="000000" w:themeColor="text1"/>
        </w:rPr>
        <w:t>lisans ve Lisans Eğitim-Öğretim Yönetmeliği</w:t>
      </w:r>
      <w:r w:rsidR="00A95DE4" w:rsidRPr="00AB549E">
        <w:rPr>
          <w:color w:val="000000" w:themeColor="text1"/>
        </w:rPr>
        <w:t xml:space="preserve"> </w:t>
      </w:r>
      <w:r w:rsidR="00C25F02" w:rsidRPr="00AB549E">
        <w:rPr>
          <w:color w:val="000000" w:themeColor="text1"/>
        </w:rPr>
        <w:t xml:space="preserve">ile Fakülte </w:t>
      </w:r>
      <w:r w:rsidR="007B04A6" w:rsidRPr="00AB549E">
        <w:rPr>
          <w:color w:val="000000" w:themeColor="text1"/>
        </w:rPr>
        <w:t>İşletmede Mesleki Eğitim</w:t>
      </w:r>
      <w:r w:rsidR="00C25F02" w:rsidRPr="00AB549E">
        <w:rPr>
          <w:color w:val="000000" w:themeColor="text1"/>
        </w:rPr>
        <w:t xml:space="preserve"> Uygulama İlkeleri</w:t>
      </w:r>
      <w:r w:rsidR="00172AD2" w:rsidRPr="00AB549E">
        <w:rPr>
          <w:color w:val="000000" w:themeColor="text1"/>
        </w:rPr>
        <w:t xml:space="preserve"> </w:t>
      </w:r>
      <w:r w:rsidR="00924341" w:rsidRPr="00AB549E">
        <w:rPr>
          <w:color w:val="000000" w:themeColor="text1"/>
        </w:rPr>
        <w:t xml:space="preserve">hükümleri </w:t>
      </w:r>
      <w:r w:rsidR="00172AD2" w:rsidRPr="00AB549E">
        <w:rPr>
          <w:color w:val="000000" w:themeColor="text1"/>
        </w:rPr>
        <w:t>esas alınır</w:t>
      </w:r>
      <w:r w:rsidRPr="00AB549E">
        <w:rPr>
          <w:color w:val="000000" w:themeColor="text1"/>
        </w:rPr>
        <w:t xml:space="preserve">. </w:t>
      </w:r>
    </w:p>
    <w:p w:rsidR="00CD38DE" w:rsidRDefault="00CD38DE" w:rsidP="0022029D">
      <w:pPr>
        <w:pStyle w:val="Balk2"/>
        <w:spacing w:line="240" w:lineRule="auto"/>
        <w:ind w:hanging="10"/>
        <w:rPr>
          <w:rFonts w:ascii="Times New Roman" w:hAnsi="Times New Roman" w:cs="Times New Roman"/>
          <w:color w:val="000000" w:themeColor="text1"/>
          <w:sz w:val="24"/>
          <w:szCs w:val="24"/>
        </w:rPr>
      </w:pPr>
    </w:p>
    <w:p w:rsidR="0028501F" w:rsidRDefault="0028501F" w:rsidP="0028501F"/>
    <w:p w:rsidR="006D4554" w:rsidRPr="00AB549E" w:rsidRDefault="006D4554" w:rsidP="0022029D">
      <w:pPr>
        <w:pStyle w:val="Balk2"/>
        <w:spacing w:line="240" w:lineRule="auto"/>
        <w:ind w:hanging="10"/>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YEDİNCİ BÖLÜM </w:t>
      </w:r>
    </w:p>
    <w:p w:rsidR="006D4554" w:rsidRPr="00AB549E" w:rsidRDefault="006D4554" w:rsidP="0022029D">
      <w:pPr>
        <w:pStyle w:val="Balk2"/>
        <w:spacing w:line="240" w:lineRule="auto"/>
        <w:ind w:hanging="10"/>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Yürürlük ve Yürütme</w:t>
      </w:r>
    </w:p>
    <w:p w:rsidR="006D4554" w:rsidRPr="001B319A" w:rsidRDefault="006D4554" w:rsidP="00C212A5">
      <w:pPr>
        <w:spacing w:after="24" w:line="240" w:lineRule="auto"/>
        <w:ind w:left="708" w:firstLine="0"/>
        <w:jc w:val="left"/>
        <w:rPr>
          <w:color w:val="000000" w:themeColor="text1"/>
          <w:sz w:val="16"/>
          <w:szCs w:val="16"/>
        </w:rPr>
      </w:pPr>
    </w:p>
    <w:p w:rsidR="006D4554" w:rsidRPr="00AB549E" w:rsidRDefault="006D4554" w:rsidP="00C212A5">
      <w:pPr>
        <w:pStyle w:val="Balk3"/>
        <w:spacing w:line="240" w:lineRule="auto"/>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Yürürlük </w:t>
      </w:r>
    </w:p>
    <w:p w:rsidR="006D4554" w:rsidRPr="00AB549E" w:rsidRDefault="006D4554" w:rsidP="00563B20">
      <w:pPr>
        <w:spacing w:line="240" w:lineRule="auto"/>
        <w:ind w:left="-5" w:firstLine="0"/>
        <w:rPr>
          <w:color w:val="000000" w:themeColor="text1"/>
        </w:rPr>
      </w:pPr>
      <w:r w:rsidRPr="00AB549E">
        <w:rPr>
          <w:b/>
          <w:color w:val="000000" w:themeColor="text1"/>
        </w:rPr>
        <w:t>MADDE 3</w:t>
      </w:r>
      <w:r w:rsidR="00A86F57" w:rsidRPr="00AB549E">
        <w:rPr>
          <w:b/>
          <w:color w:val="000000" w:themeColor="text1"/>
        </w:rPr>
        <w:t>6</w:t>
      </w:r>
      <w:r w:rsidRPr="00AB549E">
        <w:rPr>
          <w:b/>
          <w:color w:val="000000" w:themeColor="text1"/>
        </w:rPr>
        <w:t>-</w:t>
      </w:r>
      <w:r w:rsidR="005A18E7" w:rsidRPr="00AB549E">
        <w:rPr>
          <w:b/>
          <w:color w:val="000000" w:themeColor="text1"/>
        </w:rPr>
        <w:t xml:space="preserve"> </w:t>
      </w:r>
      <w:r w:rsidR="005A18E7" w:rsidRPr="00AB549E">
        <w:rPr>
          <w:bCs/>
          <w:color w:val="000000" w:themeColor="text1"/>
        </w:rPr>
        <w:t>(1)</w:t>
      </w:r>
      <w:r w:rsidRPr="00AB549E">
        <w:rPr>
          <w:b/>
          <w:color w:val="000000" w:themeColor="text1"/>
        </w:rPr>
        <w:t xml:space="preserve"> </w:t>
      </w:r>
      <w:r w:rsidRPr="00AB549E">
        <w:rPr>
          <w:color w:val="000000" w:themeColor="text1"/>
        </w:rPr>
        <w:t xml:space="preserve">Bu Yönerge Senato tarafından kabul edildiği tarihte yürürlüğe girer.  </w:t>
      </w:r>
    </w:p>
    <w:p w:rsidR="006D4554" w:rsidRPr="00AB549E" w:rsidRDefault="006D4554" w:rsidP="00563B20">
      <w:pPr>
        <w:pStyle w:val="Balk3"/>
        <w:spacing w:before="120" w:after="0" w:line="240" w:lineRule="auto"/>
        <w:ind w:left="11" w:right="6" w:hanging="11"/>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 xml:space="preserve">Yürütme </w:t>
      </w:r>
    </w:p>
    <w:p w:rsidR="00007724" w:rsidRPr="00AB549E" w:rsidRDefault="006D4554" w:rsidP="00B57AC0">
      <w:pPr>
        <w:spacing w:line="240" w:lineRule="auto"/>
        <w:ind w:left="0" w:firstLine="0"/>
        <w:rPr>
          <w:color w:val="000000" w:themeColor="text1"/>
        </w:rPr>
      </w:pPr>
      <w:r w:rsidRPr="00AB549E">
        <w:rPr>
          <w:b/>
          <w:color w:val="000000" w:themeColor="text1"/>
        </w:rPr>
        <w:t>MADDE 3</w:t>
      </w:r>
      <w:r w:rsidR="00A86F57" w:rsidRPr="00AB549E">
        <w:rPr>
          <w:b/>
          <w:color w:val="000000" w:themeColor="text1"/>
        </w:rPr>
        <w:t>7</w:t>
      </w:r>
      <w:r w:rsidRPr="00AB549E">
        <w:rPr>
          <w:b/>
          <w:color w:val="000000" w:themeColor="text1"/>
        </w:rPr>
        <w:t>-</w:t>
      </w:r>
      <w:r w:rsidRPr="00AB549E">
        <w:rPr>
          <w:bCs/>
          <w:color w:val="000000" w:themeColor="text1"/>
        </w:rPr>
        <w:t xml:space="preserve"> </w:t>
      </w:r>
      <w:r w:rsidR="005A18E7" w:rsidRPr="00AB549E">
        <w:rPr>
          <w:bCs/>
          <w:color w:val="000000" w:themeColor="text1"/>
        </w:rPr>
        <w:t>(1)</w:t>
      </w:r>
      <w:r w:rsidR="005A18E7" w:rsidRPr="00AB549E">
        <w:rPr>
          <w:b/>
          <w:color w:val="000000" w:themeColor="text1"/>
        </w:rPr>
        <w:t xml:space="preserve"> </w:t>
      </w:r>
      <w:r w:rsidRPr="00AB549E">
        <w:rPr>
          <w:color w:val="000000" w:themeColor="text1"/>
        </w:rPr>
        <w:t>Bu Yönerge hükümleri Rektör tarafından yürütülür.</w:t>
      </w:r>
    </w:p>
    <w:p w:rsidR="00BA3699" w:rsidRPr="00AB549E" w:rsidRDefault="00BA3699">
      <w:pPr>
        <w:spacing w:after="160" w:line="259" w:lineRule="auto"/>
        <w:ind w:left="0" w:firstLine="0"/>
        <w:jc w:val="left"/>
        <w:rPr>
          <w:b/>
          <w:bCs/>
          <w:color w:val="000000" w:themeColor="text1"/>
        </w:rPr>
      </w:pPr>
      <w:r w:rsidRPr="00AB549E">
        <w:rPr>
          <w:b/>
          <w:bCs/>
          <w:color w:val="000000" w:themeColor="text1"/>
        </w:rPr>
        <w:br w:type="page"/>
      </w:r>
    </w:p>
    <w:p w:rsidR="00E058BB" w:rsidRPr="00AB549E" w:rsidRDefault="00E058BB" w:rsidP="00B57AC0">
      <w:pPr>
        <w:spacing w:line="240" w:lineRule="auto"/>
        <w:ind w:left="0" w:firstLine="0"/>
        <w:rPr>
          <w:b/>
          <w:bCs/>
          <w:color w:val="000000" w:themeColor="text1"/>
        </w:rPr>
      </w:pPr>
      <w:r w:rsidRPr="00AB549E">
        <w:rPr>
          <w:b/>
          <w:bCs/>
          <w:color w:val="000000" w:themeColor="text1"/>
        </w:rPr>
        <w:lastRenderedPageBreak/>
        <w:t>EKLER:</w:t>
      </w:r>
    </w:p>
    <w:p w:rsidR="00E058BB" w:rsidRPr="00AB549E" w:rsidRDefault="00E058BB" w:rsidP="00B57AC0">
      <w:pPr>
        <w:spacing w:line="240" w:lineRule="auto"/>
        <w:ind w:left="0" w:firstLine="0"/>
        <w:rPr>
          <w:b/>
          <w:bCs/>
          <w:color w:val="000000" w:themeColor="text1"/>
        </w:rPr>
      </w:pPr>
    </w:p>
    <w:p w:rsidR="00E058BB" w:rsidRPr="00AB549E" w:rsidRDefault="00E058BB" w:rsidP="00B57AC0">
      <w:pPr>
        <w:spacing w:line="240" w:lineRule="auto"/>
        <w:ind w:left="0" w:firstLine="0"/>
        <w:rPr>
          <w:b/>
          <w:bCs/>
          <w:color w:val="000000" w:themeColor="text1"/>
        </w:rPr>
      </w:pPr>
      <w:r w:rsidRPr="00AB549E">
        <w:rPr>
          <w:b/>
          <w:bCs/>
          <w:color w:val="000000" w:themeColor="text1"/>
        </w:rPr>
        <w:t>EK-1</w:t>
      </w:r>
    </w:p>
    <w:p w:rsidR="00E058BB" w:rsidRPr="00AB549E" w:rsidRDefault="00E058BB" w:rsidP="00E058BB">
      <w:pPr>
        <w:pStyle w:val="stbilgi"/>
        <w:tabs>
          <w:tab w:val="clear" w:pos="9072"/>
          <w:tab w:val="right" w:pos="9000"/>
        </w:tabs>
        <w:jc w:val="center"/>
        <w:rPr>
          <w:b/>
          <w:bCs/>
          <w:color w:val="000000" w:themeColor="text1"/>
        </w:rPr>
      </w:pPr>
      <w:r w:rsidRPr="00AB549E">
        <w:rPr>
          <w:noProof/>
          <w:color w:val="000000" w:themeColor="text1"/>
          <w:lang w:bidi="ar-SA"/>
        </w:rPr>
        <w:drawing>
          <wp:inline distT="0" distB="0" distL="0" distR="0" wp14:anchorId="005C399C" wp14:editId="6D1AB4EA">
            <wp:extent cx="659758" cy="659758"/>
            <wp:effectExtent l="0" t="0" r="0" b="0"/>
            <wp:docPr id="1073741825" name="officeArt object"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LogoDescription automatically generated" descr="LogoDescription automatically generated"/>
                    <pic:cNvPicPr>
                      <a:picLocks noChangeAspect="1"/>
                    </pic:cNvPicPr>
                  </pic:nvPicPr>
                  <pic:blipFill>
                    <a:blip r:embed="rId7"/>
                    <a:stretch>
                      <a:fillRect/>
                    </a:stretch>
                  </pic:blipFill>
                  <pic:spPr>
                    <a:xfrm>
                      <a:off x="0" y="0"/>
                      <a:ext cx="659758" cy="659758"/>
                    </a:xfrm>
                    <a:prstGeom prst="rect">
                      <a:avLst/>
                    </a:prstGeom>
                    <a:ln w="12700" cap="flat">
                      <a:noFill/>
                      <a:miter lim="400000"/>
                    </a:ln>
                    <a:effectLst/>
                  </pic:spPr>
                </pic:pic>
              </a:graphicData>
            </a:graphic>
          </wp:inline>
        </w:drawing>
      </w:r>
    </w:p>
    <w:p w:rsidR="00E058BB" w:rsidRPr="00AB549E" w:rsidRDefault="00E058BB" w:rsidP="00E058BB">
      <w:pPr>
        <w:pStyle w:val="stbilgi"/>
        <w:tabs>
          <w:tab w:val="clear" w:pos="9072"/>
          <w:tab w:val="right" w:pos="9000"/>
        </w:tabs>
        <w:jc w:val="center"/>
        <w:rPr>
          <w:color w:val="000000" w:themeColor="text1"/>
        </w:rPr>
      </w:pPr>
      <w:r w:rsidRPr="00AB549E">
        <w:rPr>
          <w:b/>
          <w:bCs/>
          <w:color w:val="000000" w:themeColor="text1"/>
          <w:lang w:val="en-US"/>
        </w:rPr>
        <w:t>YILDIZ TEKN</w:t>
      </w:r>
      <w:r w:rsidRPr="00AB549E">
        <w:rPr>
          <w:b/>
          <w:bCs/>
          <w:color w:val="000000" w:themeColor="text1"/>
        </w:rPr>
        <w:t xml:space="preserve">İK </w:t>
      </w:r>
      <w:r w:rsidRPr="00AB549E">
        <w:rPr>
          <w:b/>
          <w:bCs/>
          <w:color w:val="000000" w:themeColor="text1"/>
          <w:lang w:val="de-DE"/>
        </w:rPr>
        <w:t>Ü</w:t>
      </w:r>
      <w:r w:rsidRPr="00AB549E">
        <w:rPr>
          <w:b/>
          <w:bCs/>
          <w:color w:val="000000" w:themeColor="text1"/>
        </w:rPr>
        <w:t>Nİ</w:t>
      </w:r>
      <w:r w:rsidRPr="00AB549E">
        <w:rPr>
          <w:b/>
          <w:bCs/>
          <w:color w:val="000000" w:themeColor="text1"/>
          <w:lang w:val="de-DE"/>
        </w:rPr>
        <w:t>VERS</w:t>
      </w:r>
      <w:r w:rsidRPr="00AB549E">
        <w:rPr>
          <w:b/>
          <w:bCs/>
          <w:color w:val="000000" w:themeColor="text1"/>
        </w:rPr>
        <w:t>İ</w:t>
      </w:r>
      <w:r w:rsidRPr="00AB549E">
        <w:rPr>
          <w:b/>
          <w:bCs/>
          <w:color w:val="000000" w:themeColor="text1"/>
          <w:lang w:val="en-US"/>
        </w:rPr>
        <w:t>TES</w:t>
      </w:r>
      <w:r w:rsidRPr="00AB549E">
        <w:rPr>
          <w:b/>
          <w:bCs/>
          <w:color w:val="000000" w:themeColor="text1"/>
        </w:rPr>
        <w:t>İ</w:t>
      </w:r>
    </w:p>
    <w:p w:rsidR="00E058BB" w:rsidRPr="00AB549E" w:rsidRDefault="00E058BB" w:rsidP="00E058BB">
      <w:pPr>
        <w:pStyle w:val="Balk2"/>
        <w:rPr>
          <w:rFonts w:ascii="Times New Roman" w:hAnsi="Times New Roman" w:cs="Times New Roman"/>
          <w:b w:val="0"/>
          <w:bCs/>
          <w:color w:val="000000" w:themeColor="text1"/>
          <w:sz w:val="24"/>
          <w:szCs w:val="24"/>
        </w:rPr>
      </w:pPr>
      <w:r w:rsidRPr="00AB549E">
        <w:rPr>
          <w:rFonts w:ascii="Times New Roman" w:hAnsi="Times New Roman" w:cs="Times New Roman"/>
          <w:bCs/>
          <w:color w:val="000000" w:themeColor="text1"/>
          <w:sz w:val="24"/>
          <w:szCs w:val="24"/>
        </w:rPr>
        <w:t>İŞLETMEDE MESLEKİ EĞİTİM BAŞVURU VE TERCİH FORMU</w:t>
      </w:r>
    </w:p>
    <w:p w:rsidR="00E058BB" w:rsidRPr="00AB549E" w:rsidRDefault="00E058BB" w:rsidP="00E058BB">
      <w:pPr>
        <w:pStyle w:val="Body"/>
        <w:spacing w:before="6" w:after="0" w:line="220" w:lineRule="exact"/>
        <w:jc w:val="center"/>
        <w:rPr>
          <w:rFonts w:ascii="Times New Roman" w:hAnsi="Times New Roman" w:cs="Times New Roman"/>
          <w:color w:val="000000" w:themeColor="text1"/>
          <w:sz w:val="24"/>
          <w:szCs w:val="24"/>
          <w:lang w:val="tr-TR"/>
        </w:rPr>
      </w:pPr>
    </w:p>
    <w:p w:rsidR="00E058BB" w:rsidRPr="00AB549E" w:rsidRDefault="00E058BB" w:rsidP="00E058BB">
      <w:pPr>
        <w:pStyle w:val="Balk2"/>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ÖĞRENCİ BAŞVURU VE İŞLETME TERCİH BEYANI</w:t>
      </w:r>
    </w:p>
    <w:tbl>
      <w:tblPr>
        <w:tblW w:w="91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30"/>
        <w:gridCol w:w="6275"/>
      </w:tblGrid>
      <w:tr w:rsidR="00AB549E" w:rsidRPr="00AB549E" w:rsidTr="00F16B1D">
        <w:trPr>
          <w:trHeight w:hRule="exact" w:val="502"/>
          <w:jc w:val="center"/>
        </w:trPr>
        <w:tc>
          <w:tcPr>
            <w:tcW w:w="2830" w:type="dxa"/>
            <w:tcBorders>
              <w:top w:val="single" w:sz="5"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058BB" w:rsidRPr="00AB549E" w:rsidRDefault="00E058BB" w:rsidP="00F16B1D">
            <w:pPr>
              <w:pStyle w:val="AralkYok"/>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Adı</w:t>
            </w:r>
            <w:r w:rsidRPr="00AB549E">
              <w:rPr>
                <w:rFonts w:ascii="Times New Roman" w:hAnsi="Times New Roman" w:cs="Times New Roman"/>
                <w:color w:val="000000" w:themeColor="text1"/>
                <w:spacing w:val="-1"/>
                <w:sz w:val="24"/>
                <w:szCs w:val="24"/>
              </w:rPr>
              <w:t xml:space="preserve"> </w:t>
            </w:r>
            <w:r w:rsidRPr="00AB549E">
              <w:rPr>
                <w:rFonts w:ascii="Times New Roman" w:hAnsi="Times New Roman" w:cs="Times New Roman"/>
                <w:color w:val="000000" w:themeColor="text1"/>
                <w:sz w:val="24"/>
                <w:szCs w:val="24"/>
              </w:rPr>
              <w:t>Soyadı:</w:t>
            </w:r>
          </w:p>
        </w:tc>
        <w:tc>
          <w:tcPr>
            <w:tcW w:w="6275" w:type="dxa"/>
            <w:tcBorders>
              <w:top w:val="single" w:sz="5"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058BB" w:rsidRPr="00AB549E" w:rsidRDefault="00E058BB" w:rsidP="00F16B1D">
            <w:pPr>
              <w:rPr>
                <w:color w:val="000000" w:themeColor="text1"/>
              </w:rPr>
            </w:pPr>
          </w:p>
        </w:tc>
      </w:tr>
      <w:tr w:rsidR="00AB549E" w:rsidRPr="00AB549E" w:rsidTr="00F16B1D">
        <w:trPr>
          <w:trHeight w:hRule="exact" w:val="481"/>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058BB" w:rsidRPr="00AB549E" w:rsidRDefault="00E058BB" w:rsidP="00F16B1D">
            <w:pPr>
              <w:pStyle w:val="AralkYok"/>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Öğrenci</w:t>
            </w:r>
            <w:r w:rsidRPr="00AB549E">
              <w:rPr>
                <w:rFonts w:ascii="Times New Roman" w:hAnsi="Times New Roman" w:cs="Times New Roman"/>
                <w:color w:val="000000" w:themeColor="text1"/>
                <w:spacing w:val="-6"/>
                <w:sz w:val="24"/>
                <w:szCs w:val="24"/>
              </w:rPr>
              <w:t xml:space="preserve"> </w:t>
            </w:r>
            <w:r w:rsidRPr="00AB549E">
              <w:rPr>
                <w:rFonts w:ascii="Times New Roman" w:hAnsi="Times New Roman" w:cs="Times New Roman"/>
                <w:color w:val="000000" w:themeColor="text1"/>
                <w:sz w:val="24"/>
                <w:szCs w:val="24"/>
              </w:rPr>
              <w:t>No:</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058BB" w:rsidRPr="00AB549E" w:rsidRDefault="00E058BB" w:rsidP="00F16B1D">
            <w:pPr>
              <w:rPr>
                <w:color w:val="000000" w:themeColor="text1"/>
              </w:rPr>
            </w:pPr>
          </w:p>
        </w:tc>
      </w:tr>
      <w:tr w:rsidR="00AB549E" w:rsidRPr="00AB549E" w:rsidTr="00F16B1D">
        <w:trPr>
          <w:trHeight w:hRule="exact" w:val="488"/>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058BB" w:rsidRPr="00AB549E" w:rsidRDefault="00E058BB" w:rsidP="00F16B1D">
            <w:pPr>
              <w:pStyle w:val="AralkYok"/>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T.C.</w:t>
            </w:r>
            <w:r w:rsidRPr="00AB549E">
              <w:rPr>
                <w:rFonts w:ascii="Times New Roman" w:hAnsi="Times New Roman" w:cs="Times New Roman"/>
                <w:color w:val="000000" w:themeColor="text1"/>
                <w:spacing w:val="-1"/>
                <w:sz w:val="24"/>
                <w:szCs w:val="24"/>
              </w:rPr>
              <w:t xml:space="preserve"> </w:t>
            </w:r>
            <w:r w:rsidRPr="00AB549E">
              <w:rPr>
                <w:rFonts w:ascii="Times New Roman" w:hAnsi="Times New Roman" w:cs="Times New Roman"/>
                <w:color w:val="000000" w:themeColor="text1"/>
                <w:sz w:val="24"/>
                <w:szCs w:val="24"/>
              </w:rPr>
              <w:t>K</w:t>
            </w:r>
            <w:r w:rsidRPr="00AB549E">
              <w:rPr>
                <w:rFonts w:ascii="Times New Roman" w:hAnsi="Times New Roman" w:cs="Times New Roman"/>
                <w:color w:val="000000" w:themeColor="text1"/>
                <w:spacing w:val="1"/>
                <w:sz w:val="24"/>
                <w:szCs w:val="24"/>
              </w:rPr>
              <w:t>i</w:t>
            </w:r>
            <w:r w:rsidRPr="00AB549E">
              <w:rPr>
                <w:rFonts w:ascii="Times New Roman" w:hAnsi="Times New Roman" w:cs="Times New Roman"/>
                <w:color w:val="000000" w:themeColor="text1"/>
                <w:sz w:val="24"/>
                <w:szCs w:val="24"/>
              </w:rPr>
              <w:t>mlik</w:t>
            </w:r>
            <w:r w:rsidRPr="00AB549E">
              <w:rPr>
                <w:rFonts w:ascii="Times New Roman" w:hAnsi="Times New Roman" w:cs="Times New Roman"/>
                <w:color w:val="000000" w:themeColor="text1"/>
                <w:spacing w:val="-3"/>
                <w:sz w:val="24"/>
                <w:szCs w:val="24"/>
              </w:rPr>
              <w:t xml:space="preserve"> </w:t>
            </w:r>
            <w:r w:rsidRPr="00AB549E">
              <w:rPr>
                <w:rFonts w:ascii="Times New Roman" w:hAnsi="Times New Roman" w:cs="Times New Roman"/>
                <w:color w:val="000000" w:themeColor="text1"/>
                <w:sz w:val="24"/>
                <w:szCs w:val="24"/>
              </w:rPr>
              <w:t>No:</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058BB" w:rsidRPr="00AB549E" w:rsidRDefault="00E058BB" w:rsidP="00F16B1D">
            <w:pPr>
              <w:rPr>
                <w:color w:val="000000" w:themeColor="text1"/>
              </w:rPr>
            </w:pPr>
          </w:p>
        </w:tc>
      </w:tr>
      <w:tr w:rsidR="00AB549E" w:rsidRPr="00AB549E" w:rsidTr="00F16B1D">
        <w:trPr>
          <w:trHeight w:hRule="exact" w:val="757"/>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058BB" w:rsidRPr="00AB549E" w:rsidRDefault="00E058BB" w:rsidP="00F16B1D">
            <w:pPr>
              <w:pStyle w:val="AralkYok"/>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Fakülte / Bölüm / Sınıf:</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058BB" w:rsidRPr="00AB549E" w:rsidRDefault="00E058BB" w:rsidP="00F16B1D">
            <w:pPr>
              <w:rPr>
                <w:color w:val="000000" w:themeColor="text1"/>
              </w:rPr>
            </w:pPr>
          </w:p>
        </w:tc>
      </w:tr>
      <w:tr w:rsidR="00AB549E" w:rsidRPr="00AB549E" w:rsidTr="00F16B1D">
        <w:trPr>
          <w:trHeight w:hRule="exact" w:val="563"/>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058BB" w:rsidRPr="00AB549E" w:rsidRDefault="00E058BB" w:rsidP="00F16B1D">
            <w:pPr>
              <w:pStyle w:val="AralkYok"/>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Genel Not Ortalaması:</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058BB" w:rsidRPr="00AB549E" w:rsidRDefault="00E058BB" w:rsidP="00F16B1D">
            <w:pPr>
              <w:rPr>
                <w:color w:val="000000" w:themeColor="text1"/>
              </w:rPr>
            </w:pPr>
          </w:p>
        </w:tc>
      </w:tr>
      <w:tr w:rsidR="00AB549E" w:rsidRPr="00AB549E" w:rsidTr="00F16B1D">
        <w:trPr>
          <w:trHeight w:hRule="exact" w:val="563"/>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058BB" w:rsidRPr="00AB549E" w:rsidRDefault="00E058BB" w:rsidP="00F16B1D">
            <w:pPr>
              <w:pStyle w:val="AralkYok"/>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E-posta</w:t>
            </w:r>
            <w:r w:rsidRPr="00AB549E">
              <w:rPr>
                <w:rFonts w:ascii="Times New Roman" w:hAnsi="Times New Roman" w:cs="Times New Roman"/>
                <w:color w:val="000000" w:themeColor="text1"/>
                <w:spacing w:val="-5"/>
                <w:sz w:val="24"/>
                <w:szCs w:val="24"/>
              </w:rPr>
              <w:t xml:space="preserve"> </w:t>
            </w:r>
            <w:r w:rsidRPr="00AB549E">
              <w:rPr>
                <w:rFonts w:ascii="Times New Roman" w:hAnsi="Times New Roman" w:cs="Times New Roman"/>
                <w:color w:val="000000" w:themeColor="text1"/>
                <w:sz w:val="24"/>
                <w:szCs w:val="24"/>
              </w:rPr>
              <w:t>Adresi:</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058BB" w:rsidRPr="00AB549E" w:rsidRDefault="00E058BB" w:rsidP="00F16B1D">
            <w:pPr>
              <w:rPr>
                <w:color w:val="000000" w:themeColor="text1"/>
              </w:rPr>
            </w:pPr>
          </w:p>
        </w:tc>
      </w:tr>
      <w:tr w:rsidR="00AB549E" w:rsidRPr="00AB549E" w:rsidTr="00F16B1D">
        <w:trPr>
          <w:trHeight w:hRule="exact" w:val="496"/>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058BB" w:rsidRPr="00AB549E" w:rsidRDefault="00E058BB" w:rsidP="00F16B1D">
            <w:pPr>
              <w:pStyle w:val="AralkYok"/>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GSM Te</w:t>
            </w:r>
            <w:r w:rsidRPr="00AB549E">
              <w:rPr>
                <w:rFonts w:ascii="Times New Roman" w:hAnsi="Times New Roman" w:cs="Times New Roman"/>
                <w:color w:val="000000" w:themeColor="text1"/>
                <w:spacing w:val="1"/>
                <w:sz w:val="24"/>
                <w:szCs w:val="24"/>
              </w:rPr>
              <w:t>l. N</w:t>
            </w:r>
            <w:r w:rsidRPr="00AB549E">
              <w:rPr>
                <w:rFonts w:ascii="Times New Roman" w:hAnsi="Times New Roman" w:cs="Times New Roman"/>
                <w:color w:val="000000" w:themeColor="text1"/>
                <w:sz w:val="24"/>
                <w:szCs w:val="24"/>
              </w:rPr>
              <w:t>o:</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058BB" w:rsidRPr="00AB549E" w:rsidRDefault="00E058BB" w:rsidP="00F16B1D">
            <w:pPr>
              <w:rPr>
                <w:color w:val="000000" w:themeColor="text1"/>
              </w:rPr>
            </w:pPr>
          </w:p>
        </w:tc>
      </w:tr>
      <w:tr w:rsidR="00E058BB" w:rsidRPr="00AB549E" w:rsidTr="00F16B1D">
        <w:trPr>
          <w:trHeight w:hRule="exact" w:val="693"/>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058BB" w:rsidRPr="00AB549E" w:rsidRDefault="00E058BB" w:rsidP="00F16B1D">
            <w:pPr>
              <w:pStyle w:val="AralkYok"/>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İkametgâh Adresi:</w:t>
            </w:r>
          </w:p>
        </w:tc>
        <w:tc>
          <w:tcPr>
            <w:tcW w:w="6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058BB" w:rsidRPr="00AB549E" w:rsidRDefault="00E058BB" w:rsidP="00F16B1D">
            <w:pPr>
              <w:rPr>
                <w:color w:val="000000" w:themeColor="text1"/>
              </w:rPr>
            </w:pPr>
          </w:p>
        </w:tc>
      </w:tr>
    </w:tbl>
    <w:p w:rsidR="00E058BB" w:rsidRPr="00AB549E" w:rsidRDefault="00E058BB" w:rsidP="00E058BB">
      <w:pPr>
        <w:pStyle w:val="Body"/>
        <w:spacing w:before="11" w:after="0" w:line="220" w:lineRule="exact"/>
        <w:rPr>
          <w:rFonts w:ascii="Times New Roman" w:hAnsi="Times New Roman" w:cs="Times New Roman"/>
          <w:color w:val="000000" w:themeColor="text1"/>
          <w:sz w:val="24"/>
          <w:szCs w:val="24"/>
          <w:lang w:val="tr-TR"/>
        </w:rPr>
      </w:pPr>
    </w:p>
    <w:p w:rsidR="00E058BB" w:rsidRPr="00AB549E" w:rsidRDefault="00E058BB" w:rsidP="00E058BB">
      <w:pPr>
        <w:pStyle w:val="Balk2"/>
        <w:rPr>
          <w:rFonts w:ascii="Times New Roman" w:hAnsi="Times New Roman" w:cs="Times New Roman"/>
          <w:color w:val="000000" w:themeColor="text1"/>
          <w:sz w:val="24"/>
          <w:szCs w:val="24"/>
        </w:rPr>
      </w:pPr>
      <w:r w:rsidRPr="00AB549E">
        <w:rPr>
          <w:rFonts w:ascii="Times New Roman" w:hAnsi="Times New Roman" w:cs="Times New Roman"/>
          <w:color w:val="000000" w:themeColor="text1"/>
          <w:sz w:val="24"/>
          <w:szCs w:val="24"/>
        </w:rPr>
        <w:t>TERCİH LİSTESİ</w:t>
      </w:r>
    </w:p>
    <w:p w:rsidR="00E058BB" w:rsidRPr="00AB549E" w:rsidRDefault="00E058BB" w:rsidP="00E058BB">
      <w:pPr>
        <w:pStyle w:val="Body"/>
        <w:spacing w:after="0" w:line="240" w:lineRule="exact"/>
        <w:ind w:left="808"/>
        <w:jc w:val="center"/>
        <w:rPr>
          <w:rFonts w:ascii="Times New Roman" w:hAnsi="Times New Roman" w:cs="Times New Roman"/>
          <w:color w:val="000000" w:themeColor="text1"/>
          <w:sz w:val="24"/>
          <w:szCs w:val="24"/>
          <w:lang w:val="tr-TR"/>
        </w:rPr>
      </w:pPr>
    </w:p>
    <w:tbl>
      <w:tblPr>
        <w:tblStyle w:val="TabloKlavuzu"/>
        <w:tblW w:w="5000" w:type="pct"/>
        <w:tblLook w:val="04A0" w:firstRow="1" w:lastRow="0" w:firstColumn="1" w:lastColumn="0" w:noHBand="0" w:noVBand="1"/>
      </w:tblPr>
      <w:tblGrid>
        <w:gridCol w:w="1296"/>
        <w:gridCol w:w="7770"/>
      </w:tblGrid>
      <w:tr w:rsidR="00AB549E" w:rsidRPr="00AB549E" w:rsidTr="00563B20">
        <w:tc>
          <w:tcPr>
            <w:tcW w:w="440" w:type="pct"/>
          </w:tcPr>
          <w:p w:rsidR="00563B20" w:rsidRPr="00AB549E" w:rsidRDefault="00E058BB" w:rsidP="00563B20">
            <w:pPr>
              <w:ind w:left="0" w:firstLine="0"/>
              <w:jc w:val="left"/>
              <w:rPr>
                <w:b/>
                <w:color w:val="000000" w:themeColor="text1"/>
              </w:rPr>
            </w:pPr>
            <w:r w:rsidRPr="00AB549E">
              <w:rPr>
                <w:b/>
                <w:color w:val="000000" w:themeColor="text1"/>
              </w:rPr>
              <w:t>Tercihler</w:t>
            </w:r>
            <w:r w:rsidR="00C1339A" w:rsidRPr="00AB549E">
              <w:rPr>
                <w:b/>
                <w:color w:val="000000" w:themeColor="text1"/>
              </w:rPr>
              <w:t>*</w:t>
            </w:r>
          </w:p>
        </w:tc>
        <w:tc>
          <w:tcPr>
            <w:tcW w:w="4560" w:type="pct"/>
          </w:tcPr>
          <w:p w:rsidR="00E058BB" w:rsidRPr="00AB549E" w:rsidRDefault="00E058BB" w:rsidP="00563B20">
            <w:pPr>
              <w:ind w:left="0" w:firstLine="0"/>
              <w:jc w:val="center"/>
              <w:rPr>
                <w:b/>
                <w:color w:val="000000" w:themeColor="text1"/>
              </w:rPr>
            </w:pPr>
            <w:r w:rsidRPr="00AB549E">
              <w:rPr>
                <w:b/>
                <w:color w:val="000000" w:themeColor="text1"/>
              </w:rPr>
              <w:t>İşletme Adı</w:t>
            </w:r>
          </w:p>
        </w:tc>
      </w:tr>
      <w:tr w:rsidR="00AB549E" w:rsidRPr="00AB549E" w:rsidTr="00563B20">
        <w:tc>
          <w:tcPr>
            <w:tcW w:w="440" w:type="pct"/>
          </w:tcPr>
          <w:p w:rsidR="00E058BB" w:rsidRPr="00AB549E" w:rsidRDefault="00E058BB" w:rsidP="00563B20">
            <w:pPr>
              <w:spacing w:line="276" w:lineRule="auto"/>
              <w:ind w:left="0" w:firstLine="0"/>
              <w:jc w:val="center"/>
              <w:rPr>
                <w:color w:val="000000" w:themeColor="text1"/>
              </w:rPr>
            </w:pPr>
            <w:r w:rsidRPr="00AB549E">
              <w:rPr>
                <w:color w:val="000000" w:themeColor="text1"/>
              </w:rPr>
              <w:t>1</w:t>
            </w:r>
          </w:p>
        </w:tc>
        <w:tc>
          <w:tcPr>
            <w:tcW w:w="4560" w:type="pct"/>
          </w:tcPr>
          <w:p w:rsidR="00E058BB" w:rsidRPr="00AB549E" w:rsidRDefault="00E058BB" w:rsidP="00F16B1D">
            <w:pPr>
              <w:spacing w:line="276" w:lineRule="auto"/>
              <w:rPr>
                <w:color w:val="000000" w:themeColor="text1"/>
              </w:rPr>
            </w:pPr>
          </w:p>
        </w:tc>
      </w:tr>
      <w:tr w:rsidR="00AB549E" w:rsidRPr="00AB549E" w:rsidTr="00563B20">
        <w:tc>
          <w:tcPr>
            <w:tcW w:w="440" w:type="pct"/>
          </w:tcPr>
          <w:p w:rsidR="00E058BB" w:rsidRPr="00AB549E" w:rsidRDefault="00E058BB" w:rsidP="00563B20">
            <w:pPr>
              <w:spacing w:line="276" w:lineRule="auto"/>
              <w:ind w:left="0" w:firstLine="0"/>
              <w:jc w:val="center"/>
              <w:rPr>
                <w:color w:val="000000" w:themeColor="text1"/>
              </w:rPr>
            </w:pPr>
            <w:r w:rsidRPr="00AB549E">
              <w:rPr>
                <w:color w:val="000000" w:themeColor="text1"/>
              </w:rPr>
              <w:t>2</w:t>
            </w:r>
          </w:p>
        </w:tc>
        <w:tc>
          <w:tcPr>
            <w:tcW w:w="4560" w:type="pct"/>
          </w:tcPr>
          <w:p w:rsidR="00E058BB" w:rsidRPr="00AB549E" w:rsidRDefault="00E058BB" w:rsidP="00F16B1D">
            <w:pPr>
              <w:spacing w:line="276" w:lineRule="auto"/>
              <w:rPr>
                <w:color w:val="000000" w:themeColor="text1"/>
              </w:rPr>
            </w:pPr>
          </w:p>
        </w:tc>
      </w:tr>
      <w:tr w:rsidR="00AB549E" w:rsidRPr="00AB549E" w:rsidTr="00563B20">
        <w:tc>
          <w:tcPr>
            <w:tcW w:w="440" w:type="pct"/>
          </w:tcPr>
          <w:p w:rsidR="00E058BB" w:rsidRPr="00AB549E" w:rsidRDefault="00E058BB" w:rsidP="00563B20">
            <w:pPr>
              <w:spacing w:line="276" w:lineRule="auto"/>
              <w:ind w:left="0" w:firstLine="0"/>
              <w:jc w:val="center"/>
              <w:rPr>
                <w:color w:val="000000" w:themeColor="text1"/>
              </w:rPr>
            </w:pPr>
            <w:r w:rsidRPr="00AB549E">
              <w:rPr>
                <w:color w:val="000000" w:themeColor="text1"/>
              </w:rPr>
              <w:t>3</w:t>
            </w:r>
          </w:p>
        </w:tc>
        <w:tc>
          <w:tcPr>
            <w:tcW w:w="4560" w:type="pct"/>
          </w:tcPr>
          <w:p w:rsidR="00E058BB" w:rsidRPr="00AB549E" w:rsidRDefault="00E058BB" w:rsidP="00F16B1D">
            <w:pPr>
              <w:spacing w:line="276" w:lineRule="auto"/>
              <w:rPr>
                <w:color w:val="000000" w:themeColor="text1"/>
              </w:rPr>
            </w:pPr>
          </w:p>
        </w:tc>
      </w:tr>
      <w:tr w:rsidR="00AB549E" w:rsidRPr="00AB549E" w:rsidTr="00563B20">
        <w:tc>
          <w:tcPr>
            <w:tcW w:w="440" w:type="pct"/>
          </w:tcPr>
          <w:p w:rsidR="00E058BB" w:rsidRPr="00AB549E" w:rsidRDefault="00E058BB" w:rsidP="00563B20">
            <w:pPr>
              <w:spacing w:line="276" w:lineRule="auto"/>
              <w:ind w:left="0" w:firstLine="0"/>
              <w:jc w:val="center"/>
              <w:rPr>
                <w:color w:val="000000" w:themeColor="text1"/>
              </w:rPr>
            </w:pPr>
            <w:r w:rsidRPr="00AB549E">
              <w:rPr>
                <w:color w:val="000000" w:themeColor="text1"/>
              </w:rPr>
              <w:t>4</w:t>
            </w:r>
          </w:p>
        </w:tc>
        <w:tc>
          <w:tcPr>
            <w:tcW w:w="4560" w:type="pct"/>
          </w:tcPr>
          <w:p w:rsidR="00E058BB" w:rsidRPr="00AB549E" w:rsidRDefault="00E058BB" w:rsidP="00F16B1D">
            <w:pPr>
              <w:spacing w:line="276" w:lineRule="auto"/>
              <w:rPr>
                <w:color w:val="000000" w:themeColor="text1"/>
              </w:rPr>
            </w:pPr>
          </w:p>
        </w:tc>
      </w:tr>
      <w:tr w:rsidR="00E058BB" w:rsidRPr="00AB549E" w:rsidTr="00563B20">
        <w:tc>
          <w:tcPr>
            <w:tcW w:w="440" w:type="pct"/>
          </w:tcPr>
          <w:p w:rsidR="00E058BB" w:rsidRPr="00AB549E" w:rsidRDefault="00E058BB" w:rsidP="00563B20">
            <w:pPr>
              <w:spacing w:line="276" w:lineRule="auto"/>
              <w:ind w:left="0" w:firstLine="0"/>
              <w:jc w:val="center"/>
              <w:rPr>
                <w:color w:val="000000" w:themeColor="text1"/>
              </w:rPr>
            </w:pPr>
            <w:r w:rsidRPr="00AB549E">
              <w:rPr>
                <w:color w:val="000000" w:themeColor="text1"/>
              </w:rPr>
              <w:t>5</w:t>
            </w:r>
          </w:p>
        </w:tc>
        <w:tc>
          <w:tcPr>
            <w:tcW w:w="4560" w:type="pct"/>
          </w:tcPr>
          <w:p w:rsidR="00E058BB" w:rsidRPr="00AB549E" w:rsidRDefault="00E058BB" w:rsidP="00F16B1D">
            <w:pPr>
              <w:spacing w:line="276" w:lineRule="auto"/>
              <w:rPr>
                <w:color w:val="000000" w:themeColor="text1"/>
              </w:rPr>
            </w:pPr>
          </w:p>
        </w:tc>
      </w:tr>
    </w:tbl>
    <w:p w:rsidR="00E058BB" w:rsidRPr="00AB549E" w:rsidRDefault="00E058BB" w:rsidP="009D286D">
      <w:pPr>
        <w:pStyle w:val="Body"/>
        <w:widowControl w:val="0"/>
        <w:spacing w:after="0" w:line="240" w:lineRule="auto"/>
        <w:rPr>
          <w:rFonts w:ascii="Times New Roman" w:hAnsi="Times New Roman" w:cs="Times New Roman"/>
          <w:color w:val="000000" w:themeColor="text1"/>
          <w:sz w:val="24"/>
          <w:szCs w:val="24"/>
          <w:lang w:val="tr-TR"/>
        </w:rPr>
      </w:pPr>
    </w:p>
    <w:p w:rsidR="00C1339A" w:rsidRPr="00AB549E" w:rsidRDefault="00E058BB" w:rsidP="00563B20">
      <w:pPr>
        <w:spacing w:line="240" w:lineRule="auto"/>
        <w:ind w:left="-142" w:firstLine="0"/>
        <w:rPr>
          <w:color w:val="000000" w:themeColor="text1"/>
        </w:rPr>
      </w:pPr>
      <w:r w:rsidRPr="00AB549E">
        <w:rPr>
          <w:color w:val="000000" w:themeColor="text1"/>
        </w:rPr>
        <w:t>Tercih sonuçları ilgili bölümlerin web sayfasında ilan edilecektir.</w:t>
      </w:r>
      <w:r w:rsidR="00A04AB2" w:rsidRPr="00AB549E">
        <w:rPr>
          <w:color w:val="000000" w:themeColor="text1"/>
        </w:rPr>
        <w:t xml:space="preserve"> </w:t>
      </w:r>
      <w:r w:rsidRPr="00AB549E">
        <w:rPr>
          <w:color w:val="000000" w:themeColor="text1"/>
        </w:rPr>
        <w:t>Yukarıda vermiş olduğum bilgilerin doğruluğunu taahhüt ederim</w:t>
      </w:r>
      <w:r w:rsidR="00C1339A" w:rsidRPr="00AB549E">
        <w:rPr>
          <w:color w:val="000000" w:themeColor="text1"/>
        </w:rPr>
        <w:t>.</w:t>
      </w:r>
    </w:p>
    <w:p w:rsidR="00E058BB" w:rsidRPr="00AB549E" w:rsidRDefault="00E058BB" w:rsidP="00563B20">
      <w:pPr>
        <w:spacing w:line="240" w:lineRule="auto"/>
        <w:ind w:left="-142" w:firstLine="0"/>
        <w:rPr>
          <w:color w:val="000000" w:themeColor="text1"/>
          <w:sz w:val="22"/>
          <w:szCs w:val="22"/>
        </w:rPr>
      </w:pPr>
      <w:r w:rsidRPr="00AB549E">
        <w:rPr>
          <w:rStyle w:val="DipnotBavurusu"/>
          <w:color w:val="000000" w:themeColor="text1"/>
          <w:sz w:val="22"/>
          <w:szCs w:val="22"/>
        </w:rPr>
        <w:footnoteReference w:customMarkFollows="1" w:id="1"/>
        <w:t>*</w:t>
      </w:r>
      <w:r w:rsidR="00C1339A" w:rsidRPr="00AB549E">
        <w:rPr>
          <w:color w:val="000000" w:themeColor="text1"/>
          <w:sz w:val="22"/>
          <w:szCs w:val="22"/>
        </w:rPr>
        <w:t>Gerektiğinde tercih sayısı artırılabilir.</w:t>
      </w:r>
    </w:p>
    <w:p w:rsidR="00E058BB" w:rsidRPr="00AB549E" w:rsidRDefault="00E058BB" w:rsidP="00E058BB">
      <w:pPr>
        <w:pStyle w:val="ListeParagraf"/>
        <w:ind w:left="0"/>
        <w:jc w:val="right"/>
        <w:rPr>
          <w:color w:val="000000" w:themeColor="text1"/>
        </w:rPr>
      </w:pPr>
      <w:r w:rsidRPr="00AB549E">
        <w:rPr>
          <w:color w:val="000000" w:themeColor="text1"/>
        </w:rPr>
        <w:t>…../…../ 20...</w:t>
      </w:r>
    </w:p>
    <w:p w:rsidR="00563B20" w:rsidRPr="00AB549E" w:rsidRDefault="00563B20" w:rsidP="00E058BB">
      <w:pPr>
        <w:rPr>
          <w:b/>
          <w:color w:val="000000" w:themeColor="text1"/>
        </w:rPr>
      </w:pPr>
    </w:p>
    <w:p w:rsidR="00E058BB" w:rsidRPr="00AB549E" w:rsidRDefault="00E058BB" w:rsidP="00E058BB">
      <w:pPr>
        <w:rPr>
          <w:b/>
          <w:color w:val="000000" w:themeColor="text1"/>
        </w:rPr>
      </w:pPr>
      <w:r w:rsidRPr="00AB549E">
        <w:rPr>
          <w:b/>
          <w:color w:val="000000" w:themeColor="text1"/>
        </w:rPr>
        <w:t xml:space="preserve">Bölüm Temsilcisi </w:t>
      </w:r>
      <w:r w:rsidRPr="00AB549E">
        <w:rPr>
          <w:b/>
          <w:color w:val="000000" w:themeColor="text1"/>
        </w:rPr>
        <w:tab/>
      </w:r>
      <w:r w:rsidRPr="00AB549E">
        <w:rPr>
          <w:b/>
          <w:color w:val="000000" w:themeColor="text1"/>
        </w:rPr>
        <w:tab/>
      </w:r>
      <w:r w:rsidRPr="00AB549E">
        <w:rPr>
          <w:b/>
          <w:color w:val="000000" w:themeColor="text1"/>
        </w:rPr>
        <w:tab/>
      </w:r>
      <w:r w:rsidRPr="00AB549E">
        <w:rPr>
          <w:b/>
          <w:color w:val="000000" w:themeColor="text1"/>
        </w:rPr>
        <w:tab/>
      </w:r>
      <w:r w:rsidRPr="00AB549E">
        <w:rPr>
          <w:b/>
          <w:color w:val="000000" w:themeColor="text1"/>
        </w:rPr>
        <w:tab/>
      </w:r>
      <w:r w:rsidRPr="00AB549E">
        <w:rPr>
          <w:b/>
          <w:color w:val="000000" w:themeColor="text1"/>
        </w:rPr>
        <w:tab/>
        <w:t xml:space="preserve">Öğrenci </w:t>
      </w:r>
    </w:p>
    <w:p w:rsidR="00E058BB" w:rsidRPr="00AB549E" w:rsidRDefault="00E058BB" w:rsidP="00E058BB">
      <w:pPr>
        <w:pStyle w:val="AralkYok"/>
        <w:ind w:left="708"/>
        <w:rPr>
          <w:rFonts w:ascii="Times New Roman" w:hAnsi="Times New Roman" w:cs="Times New Roman"/>
          <w:color w:val="000000" w:themeColor="text1"/>
          <w:sz w:val="24"/>
          <w:szCs w:val="24"/>
        </w:rPr>
      </w:pPr>
      <w:r w:rsidRPr="00AB549E">
        <w:rPr>
          <w:rFonts w:ascii="Times New Roman" w:hAnsi="Times New Roman" w:cs="Times New Roman"/>
          <w:b/>
          <w:color w:val="000000" w:themeColor="text1"/>
          <w:sz w:val="24"/>
          <w:szCs w:val="24"/>
        </w:rPr>
        <w:t>İmza</w:t>
      </w:r>
      <w:r w:rsidRPr="00AB549E">
        <w:rPr>
          <w:rFonts w:ascii="Times New Roman" w:hAnsi="Times New Roman" w:cs="Times New Roman"/>
          <w:color w:val="000000" w:themeColor="text1"/>
          <w:sz w:val="24"/>
          <w:szCs w:val="24"/>
        </w:rPr>
        <w:tab/>
      </w:r>
      <w:r w:rsidRPr="00AB549E">
        <w:rPr>
          <w:rFonts w:ascii="Times New Roman" w:hAnsi="Times New Roman" w:cs="Times New Roman"/>
          <w:color w:val="000000" w:themeColor="text1"/>
          <w:sz w:val="24"/>
          <w:szCs w:val="24"/>
        </w:rPr>
        <w:tab/>
      </w:r>
      <w:r w:rsidRPr="00AB549E">
        <w:rPr>
          <w:rFonts w:ascii="Times New Roman" w:hAnsi="Times New Roman" w:cs="Times New Roman"/>
          <w:color w:val="000000" w:themeColor="text1"/>
          <w:sz w:val="24"/>
          <w:szCs w:val="24"/>
        </w:rPr>
        <w:tab/>
      </w:r>
      <w:r w:rsidRPr="00AB549E">
        <w:rPr>
          <w:rFonts w:ascii="Times New Roman" w:hAnsi="Times New Roman" w:cs="Times New Roman"/>
          <w:color w:val="000000" w:themeColor="text1"/>
          <w:sz w:val="24"/>
          <w:szCs w:val="24"/>
        </w:rPr>
        <w:tab/>
      </w:r>
      <w:r w:rsidRPr="00AB549E">
        <w:rPr>
          <w:rFonts w:ascii="Times New Roman" w:hAnsi="Times New Roman" w:cs="Times New Roman"/>
          <w:color w:val="000000" w:themeColor="text1"/>
          <w:sz w:val="24"/>
          <w:szCs w:val="24"/>
        </w:rPr>
        <w:tab/>
      </w:r>
      <w:r w:rsidRPr="00AB549E">
        <w:rPr>
          <w:rFonts w:ascii="Times New Roman" w:hAnsi="Times New Roman" w:cs="Times New Roman"/>
          <w:color w:val="000000" w:themeColor="text1"/>
          <w:sz w:val="24"/>
          <w:szCs w:val="24"/>
        </w:rPr>
        <w:tab/>
      </w:r>
      <w:r w:rsidRPr="00AB549E">
        <w:rPr>
          <w:rFonts w:ascii="Times New Roman" w:hAnsi="Times New Roman" w:cs="Times New Roman"/>
          <w:color w:val="000000" w:themeColor="text1"/>
          <w:sz w:val="24"/>
          <w:szCs w:val="24"/>
        </w:rPr>
        <w:tab/>
      </w:r>
      <w:r w:rsidRPr="00AB549E">
        <w:rPr>
          <w:rFonts w:ascii="Times New Roman" w:hAnsi="Times New Roman" w:cs="Times New Roman"/>
          <w:color w:val="000000" w:themeColor="text1"/>
          <w:sz w:val="24"/>
          <w:szCs w:val="24"/>
        </w:rPr>
        <w:tab/>
      </w:r>
      <w:r w:rsidRPr="00AB549E">
        <w:rPr>
          <w:rFonts w:ascii="Times New Roman" w:hAnsi="Times New Roman" w:cs="Times New Roman"/>
          <w:b/>
          <w:color w:val="000000" w:themeColor="text1"/>
          <w:sz w:val="24"/>
          <w:szCs w:val="24"/>
        </w:rPr>
        <w:t>İmza</w:t>
      </w:r>
    </w:p>
    <w:p w:rsidR="00563B20" w:rsidRPr="00AB549E" w:rsidRDefault="00563B20" w:rsidP="00E058BB">
      <w:pPr>
        <w:tabs>
          <w:tab w:val="left" w:pos="936"/>
        </w:tabs>
        <w:spacing w:line="240" w:lineRule="auto"/>
        <w:ind w:left="0" w:firstLine="0"/>
        <w:rPr>
          <w:b/>
          <w:bCs/>
          <w:color w:val="000000" w:themeColor="text1"/>
        </w:rPr>
      </w:pPr>
    </w:p>
    <w:p w:rsidR="00E058BB" w:rsidRPr="00AB549E" w:rsidRDefault="00E058BB" w:rsidP="00E058BB">
      <w:pPr>
        <w:tabs>
          <w:tab w:val="left" w:pos="936"/>
        </w:tabs>
        <w:spacing w:line="240" w:lineRule="auto"/>
        <w:ind w:left="0" w:firstLine="0"/>
        <w:rPr>
          <w:b/>
          <w:bCs/>
          <w:color w:val="000000" w:themeColor="text1"/>
        </w:rPr>
      </w:pPr>
      <w:r w:rsidRPr="00AB549E">
        <w:rPr>
          <w:b/>
          <w:bCs/>
          <w:color w:val="000000" w:themeColor="text1"/>
        </w:rPr>
        <w:t>EK-2</w:t>
      </w:r>
    </w:p>
    <w:p w:rsidR="00E058BB" w:rsidRPr="00AB549E" w:rsidRDefault="00E058BB" w:rsidP="00E058BB">
      <w:pPr>
        <w:pStyle w:val="stbilgi"/>
        <w:tabs>
          <w:tab w:val="clear" w:pos="9072"/>
          <w:tab w:val="right" w:pos="9000"/>
        </w:tabs>
        <w:jc w:val="center"/>
        <w:rPr>
          <w:b/>
          <w:bCs/>
          <w:color w:val="000000" w:themeColor="text1"/>
        </w:rPr>
      </w:pPr>
      <w:r w:rsidRPr="00AB549E">
        <w:rPr>
          <w:noProof/>
          <w:color w:val="000000" w:themeColor="text1"/>
          <w:lang w:bidi="ar-SA"/>
        </w:rPr>
        <w:drawing>
          <wp:inline distT="0" distB="0" distL="0" distR="0" wp14:anchorId="418F0C59" wp14:editId="27D9770B">
            <wp:extent cx="659758" cy="659758"/>
            <wp:effectExtent l="0" t="0" r="0" b="0"/>
            <wp:docPr id="2" name="officeArt object"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LogoDescription automatically generated" descr="LogoDescription automatically generated"/>
                    <pic:cNvPicPr>
                      <a:picLocks noChangeAspect="1"/>
                    </pic:cNvPicPr>
                  </pic:nvPicPr>
                  <pic:blipFill>
                    <a:blip r:embed="rId7"/>
                    <a:stretch>
                      <a:fillRect/>
                    </a:stretch>
                  </pic:blipFill>
                  <pic:spPr>
                    <a:xfrm>
                      <a:off x="0" y="0"/>
                      <a:ext cx="659758" cy="659758"/>
                    </a:xfrm>
                    <a:prstGeom prst="rect">
                      <a:avLst/>
                    </a:prstGeom>
                    <a:ln w="12700" cap="flat">
                      <a:noFill/>
                      <a:miter lim="400000"/>
                    </a:ln>
                    <a:effectLst/>
                  </pic:spPr>
                </pic:pic>
              </a:graphicData>
            </a:graphic>
          </wp:inline>
        </w:drawing>
      </w:r>
    </w:p>
    <w:p w:rsidR="00E058BB" w:rsidRPr="00AB549E" w:rsidRDefault="00E058BB" w:rsidP="00E058BB">
      <w:pPr>
        <w:pStyle w:val="stbilgi"/>
        <w:tabs>
          <w:tab w:val="clear" w:pos="9072"/>
          <w:tab w:val="right" w:pos="9000"/>
        </w:tabs>
        <w:jc w:val="center"/>
        <w:rPr>
          <w:color w:val="000000" w:themeColor="text1"/>
        </w:rPr>
      </w:pPr>
      <w:r w:rsidRPr="00AB549E">
        <w:rPr>
          <w:b/>
          <w:bCs/>
          <w:color w:val="000000" w:themeColor="text1"/>
          <w:lang w:val="en-US"/>
        </w:rPr>
        <w:t>YILDIZ TEKN</w:t>
      </w:r>
      <w:r w:rsidRPr="00AB549E">
        <w:rPr>
          <w:b/>
          <w:bCs/>
          <w:color w:val="000000" w:themeColor="text1"/>
        </w:rPr>
        <w:t xml:space="preserve">İK </w:t>
      </w:r>
      <w:r w:rsidRPr="00AB549E">
        <w:rPr>
          <w:b/>
          <w:bCs/>
          <w:color w:val="000000" w:themeColor="text1"/>
          <w:lang w:val="de-DE"/>
        </w:rPr>
        <w:t>Ü</w:t>
      </w:r>
      <w:r w:rsidRPr="00AB549E">
        <w:rPr>
          <w:b/>
          <w:bCs/>
          <w:color w:val="000000" w:themeColor="text1"/>
        </w:rPr>
        <w:t>Nİ</w:t>
      </w:r>
      <w:r w:rsidRPr="00AB549E">
        <w:rPr>
          <w:b/>
          <w:bCs/>
          <w:color w:val="000000" w:themeColor="text1"/>
          <w:lang w:val="de-DE"/>
        </w:rPr>
        <w:t>VERS</w:t>
      </w:r>
      <w:r w:rsidRPr="00AB549E">
        <w:rPr>
          <w:b/>
          <w:bCs/>
          <w:color w:val="000000" w:themeColor="text1"/>
        </w:rPr>
        <w:t>İ</w:t>
      </w:r>
      <w:r w:rsidRPr="00AB549E">
        <w:rPr>
          <w:b/>
          <w:bCs/>
          <w:color w:val="000000" w:themeColor="text1"/>
          <w:lang w:val="en-US"/>
        </w:rPr>
        <w:t>TES</w:t>
      </w:r>
      <w:r w:rsidRPr="00AB549E">
        <w:rPr>
          <w:b/>
          <w:bCs/>
          <w:color w:val="000000" w:themeColor="text1"/>
        </w:rPr>
        <w:t>İ</w:t>
      </w:r>
    </w:p>
    <w:p w:rsidR="00E058BB" w:rsidRPr="00AB549E" w:rsidRDefault="00E058BB" w:rsidP="00E058BB">
      <w:pPr>
        <w:pStyle w:val="Balk2"/>
        <w:ind w:hanging="11"/>
        <w:rPr>
          <w:rFonts w:ascii="Times New Roman" w:hAnsi="Times New Roman" w:cs="Times New Roman"/>
          <w:b w:val="0"/>
          <w:bCs/>
          <w:color w:val="000000" w:themeColor="text1"/>
          <w:sz w:val="24"/>
          <w:szCs w:val="24"/>
        </w:rPr>
      </w:pPr>
      <w:r w:rsidRPr="00AB549E">
        <w:rPr>
          <w:rFonts w:ascii="Times New Roman" w:hAnsi="Times New Roman" w:cs="Times New Roman"/>
          <w:bCs/>
          <w:color w:val="000000" w:themeColor="text1"/>
          <w:sz w:val="24"/>
          <w:szCs w:val="24"/>
        </w:rPr>
        <w:t xml:space="preserve">           UYGULAMALI EĞİTİM KABUL FORMU</w:t>
      </w:r>
    </w:p>
    <w:p w:rsidR="00E058BB" w:rsidRPr="00AB549E" w:rsidRDefault="00E058BB" w:rsidP="00E058BB">
      <w:pPr>
        <w:pStyle w:val="Balk2"/>
        <w:rPr>
          <w:rFonts w:ascii="Times New Roman" w:hAnsi="Times New Roman" w:cs="Times New Roman"/>
          <w:b w:val="0"/>
          <w:bCs/>
          <w:color w:val="000000" w:themeColor="text1"/>
          <w:sz w:val="24"/>
          <w:szCs w:val="24"/>
        </w:rPr>
      </w:pPr>
    </w:p>
    <w:p w:rsidR="00E058BB" w:rsidRPr="00AB549E" w:rsidRDefault="00E058BB" w:rsidP="00E058BB">
      <w:pPr>
        <w:ind w:hanging="11"/>
        <w:jc w:val="center"/>
        <w:rPr>
          <w:b/>
          <w:bCs/>
          <w:color w:val="000000" w:themeColor="text1"/>
        </w:rPr>
      </w:pPr>
      <w:r w:rsidRPr="00AB549E">
        <w:rPr>
          <w:b/>
          <w:bCs/>
          <w:color w:val="000000" w:themeColor="text1"/>
        </w:rPr>
        <w:t>…………………… FAKÜLTESİ DEKANLIĞI’NA</w:t>
      </w:r>
    </w:p>
    <w:p w:rsidR="00E058BB" w:rsidRPr="00AB549E" w:rsidRDefault="00E058BB" w:rsidP="00E058BB">
      <w:pPr>
        <w:spacing w:after="0" w:line="259" w:lineRule="auto"/>
        <w:ind w:left="0" w:firstLine="0"/>
        <w:jc w:val="left"/>
        <w:rPr>
          <w:color w:val="000000" w:themeColor="text1"/>
        </w:rPr>
      </w:pPr>
      <w:r w:rsidRPr="00AB549E">
        <w:rPr>
          <w:color w:val="000000" w:themeColor="text1"/>
        </w:rPr>
        <w:t xml:space="preserve"> </w:t>
      </w:r>
    </w:p>
    <w:p w:rsidR="00E058BB" w:rsidRPr="00AB549E" w:rsidRDefault="00E058BB" w:rsidP="00E058BB">
      <w:pPr>
        <w:ind w:left="-15" w:right="-13"/>
        <w:rPr>
          <w:color w:val="000000" w:themeColor="text1"/>
        </w:rPr>
      </w:pPr>
      <w:r w:rsidRPr="00AB549E">
        <w:rPr>
          <w:color w:val="000000" w:themeColor="text1"/>
        </w:rPr>
        <w:t xml:space="preserve">Aşağıda bilgileri yazılı öğrencinizin İşletmede Mesleki Eğitim kapsamında yine bilgileri aşağıda yazılı Eğitici Personel sorumluluğunda işletmemize kabul edildiğini bilgilerinize sunarız. </w:t>
      </w:r>
    </w:p>
    <w:p w:rsidR="00E058BB" w:rsidRPr="00AB549E" w:rsidRDefault="00E058BB" w:rsidP="00E058BB">
      <w:pPr>
        <w:spacing w:after="0" w:line="259" w:lineRule="auto"/>
        <w:ind w:firstLine="0"/>
        <w:jc w:val="left"/>
        <w:rPr>
          <w:color w:val="000000" w:themeColor="text1"/>
        </w:rPr>
      </w:pPr>
      <w:r w:rsidRPr="00AB549E">
        <w:rPr>
          <w:rFonts w:eastAsia="Arial"/>
          <w:color w:val="000000" w:themeColor="text1"/>
        </w:rPr>
        <w:t xml:space="preserve"> </w:t>
      </w:r>
    </w:p>
    <w:tbl>
      <w:tblPr>
        <w:tblStyle w:val="TableGrid"/>
        <w:tblW w:w="9508" w:type="dxa"/>
        <w:tblInd w:w="134" w:type="dxa"/>
        <w:tblCellMar>
          <w:top w:w="10" w:type="dxa"/>
          <w:left w:w="41" w:type="dxa"/>
          <w:right w:w="115" w:type="dxa"/>
        </w:tblCellMar>
        <w:tblLook w:val="04A0" w:firstRow="1" w:lastRow="0" w:firstColumn="1" w:lastColumn="0" w:noHBand="0" w:noVBand="1"/>
      </w:tblPr>
      <w:tblGrid>
        <w:gridCol w:w="2835"/>
        <w:gridCol w:w="6673"/>
      </w:tblGrid>
      <w:tr w:rsidR="00AB549E" w:rsidRPr="00AB549E" w:rsidTr="00F16B1D">
        <w:trPr>
          <w:trHeight w:val="408"/>
        </w:trPr>
        <w:tc>
          <w:tcPr>
            <w:tcW w:w="9508" w:type="dxa"/>
            <w:gridSpan w:val="2"/>
            <w:tcBorders>
              <w:top w:val="single" w:sz="6" w:space="0" w:color="000000"/>
              <w:left w:val="single" w:sz="6" w:space="0" w:color="000000"/>
              <w:bottom w:val="single" w:sz="6" w:space="0" w:color="000000"/>
              <w:right w:val="single" w:sz="6" w:space="0" w:color="000000"/>
            </w:tcBorders>
            <w:vAlign w:val="center"/>
          </w:tcPr>
          <w:p w:rsidR="00E058BB" w:rsidRPr="00AB549E" w:rsidRDefault="00E058BB" w:rsidP="00F16B1D">
            <w:pPr>
              <w:spacing w:after="0" w:line="259" w:lineRule="auto"/>
              <w:ind w:left="0" w:firstLine="0"/>
              <w:jc w:val="center"/>
              <w:rPr>
                <w:rFonts w:eastAsia="Arial"/>
                <w:b/>
                <w:bCs/>
                <w:color w:val="000000" w:themeColor="text1"/>
              </w:rPr>
            </w:pPr>
            <w:r w:rsidRPr="00AB549E">
              <w:rPr>
                <w:rFonts w:eastAsia="Arial"/>
                <w:b/>
                <w:bCs/>
                <w:color w:val="000000" w:themeColor="text1"/>
              </w:rPr>
              <w:t>ÖĞRENCİ BİLGİLERİ</w:t>
            </w:r>
          </w:p>
        </w:tc>
      </w:tr>
      <w:tr w:rsidR="00AB549E" w:rsidRPr="00AB549E" w:rsidTr="00F16B1D">
        <w:trPr>
          <w:trHeight w:val="408"/>
        </w:trPr>
        <w:tc>
          <w:tcPr>
            <w:tcW w:w="2835" w:type="dxa"/>
            <w:tcBorders>
              <w:top w:val="single" w:sz="6" w:space="0" w:color="000000"/>
              <w:left w:val="single" w:sz="6" w:space="0" w:color="000000"/>
              <w:bottom w:val="single" w:sz="6" w:space="0" w:color="000000"/>
              <w:right w:val="single" w:sz="6" w:space="0" w:color="000000"/>
            </w:tcBorders>
            <w:vAlign w:val="center"/>
          </w:tcPr>
          <w:p w:rsidR="00E058BB" w:rsidRPr="00AB549E" w:rsidRDefault="00E058BB" w:rsidP="00F16B1D">
            <w:pPr>
              <w:spacing w:after="17" w:line="259" w:lineRule="auto"/>
              <w:ind w:left="0" w:firstLine="0"/>
              <w:jc w:val="left"/>
              <w:rPr>
                <w:b/>
                <w:color w:val="000000" w:themeColor="text1"/>
              </w:rPr>
            </w:pPr>
            <w:r w:rsidRPr="00AB549E">
              <w:rPr>
                <w:b/>
                <w:color w:val="000000" w:themeColor="text1"/>
              </w:rPr>
              <w:t>Adı Soyadı:</w:t>
            </w:r>
          </w:p>
        </w:tc>
        <w:tc>
          <w:tcPr>
            <w:tcW w:w="6673" w:type="dxa"/>
            <w:tcBorders>
              <w:top w:val="single" w:sz="6" w:space="0" w:color="000000"/>
              <w:left w:val="single" w:sz="6" w:space="0" w:color="000000"/>
              <w:bottom w:val="single" w:sz="6" w:space="0" w:color="000000"/>
              <w:right w:val="single" w:sz="6" w:space="0" w:color="000000"/>
            </w:tcBorders>
          </w:tcPr>
          <w:p w:rsidR="00E058BB" w:rsidRPr="00AB549E" w:rsidRDefault="00E058BB" w:rsidP="00F16B1D">
            <w:pPr>
              <w:spacing w:after="0" w:line="259" w:lineRule="auto"/>
              <w:ind w:left="0" w:firstLine="0"/>
              <w:jc w:val="left"/>
              <w:rPr>
                <w:color w:val="000000" w:themeColor="text1"/>
              </w:rPr>
            </w:pPr>
            <w:r w:rsidRPr="00AB549E">
              <w:rPr>
                <w:rFonts w:eastAsia="Arial"/>
                <w:color w:val="000000" w:themeColor="text1"/>
              </w:rPr>
              <w:t xml:space="preserve"> </w:t>
            </w:r>
          </w:p>
        </w:tc>
      </w:tr>
      <w:tr w:rsidR="00AB549E" w:rsidRPr="00AB549E" w:rsidTr="00F16B1D">
        <w:trPr>
          <w:trHeight w:val="408"/>
        </w:trPr>
        <w:tc>
          <w:tcPr>
            <w:tcW w:w="2835" w:type="dxa"/>
            <w:tcBorders>
              <w:top w:val="single" w:sz="6" w:space="0" w:color="000000"/>
              <w:left w:val="single" w:sz="6" w:space="0" w:color="000000"/>
              <w:bottom w:val="single" w:sz="6" w:space="0" w:color="000000"/>
              <w:right w:val="single" w:sz="6" w:space="0" w:color="000000"/>
            </w:tcBorders>
            <w:vAlign w:val="center"/>
          </w:tcPr>
          <w:p w:rsidR="00E058BB" w:rsidRPr="00AB549E" w:rsidRDefault="00E058BB" w:rsidP="00F16B1D">
            <w:pPr>
              <w:spacing w:after="17" w:line="259" w:lineRule="auto"/>
              <w:ind w:left="0" w:firstLine="0"/>
              <w:jc w:val="left"/>
              <w:rPr>
                <w:b/>
                <w:color w:val="000000" w:themeColor="text1"/>
              </w:rPr>
            </w:pPr>
            <w:r w:rsidRPr="00AB549E">
              <w:rPr>
                <w:b/>
                <w:color w:val="000000" w:themeColor="text1"/>
              </w:rPr>
              <w:t>Öğrenci No:</w:t>
            </w:r>
          </w:p>
        </w:tc>
        <w:tc>
          <w:tcPr>
            <w:tcW w:w="6673" w:type="dxa"/>
            <w:tcBorders>
              <w:top w:val="single" w:sz="6" w:space="0" w:color="000000"/>
              <w:left w:val="single" w:sz="6" w:space="0" w:color="000000"/>
              <w:bottom w:val="single" w:sz="6" w:space="0" w:color="000000"/>
              <w:right w:val="single" w:sz="6" w:space="0" w:color="000000"/>
            </w:tcBorders>
          </w:tcPr>
          <w:p w:rsidR="00E058BB" w:rsidRPr="00AB549E" w:rsidRDefault="00E058BB" w:rsidP="00F16B1D">
            <w:pPr>
              <w:spacing w:after="0" w:line="259" w:lineRule="auto"/>
              <w:ind w:left="0" w:firstLine="0"/>
              <w:jc w:val="left"/>
              <w:rPr>
                <w:rFonts w:eastAsia="Arial"/>
                <w:color w:val="000000" w:themeColor="text1"/>
              </w:rPr>
            </w:pPr>
          </w:p>
        </w:tc>
      </w:tr>
      <w:tr w:rsidR="00AB549E" w:rsidRPr="00AB549E" w:rsidTr="00F16B1D">
        <w:trPr>
          <w:trHeight w:val="408"/>
        </w:trPr>
        <w:tc>
          <w:tcPr>
            <w:tcW w:w="2835" w:type="dxa"/>
            <w:tcBorders>
              <w:top w:val="single" w:sz="6" w:space="0" w:color="000000"/>
              <w:left w:val="single" w:sz="6" w:space="0" w:color="000000"/>
              <w:bottom w:val="single" w:sz="6" w:space="0" w:color="000000"/>
              <w:right w:val="single" w:sz="6" w:space="0" w:color="000000"/>
            </w:tcBorders>
            <w:vAlign w:val="center"/>
          </w:tcPr>
          <w:p w:rsidR="00E058BB" w:rsidRPr="00AB549E" w:rsidRDefault="00E058BB" w:rsidP="00F16B1D">
            <w:pPr>
              <w:spacing w:after="0" w:line="259" w:lineRule="auto"/>
              <w:ind w:left="0" w:firstLine="0"/>
              <w:jc w:val="left"/>
              <w:rPr>
                <w:b/>
                <w:color w:val="000000" w:themeColor="text1"/>
              </w:rPr>
            </w:pPr>
            <w:r w:rsidRPr="00AB549E">
              <w:rPr>
                <w:b/>
                <w:color w:val="000000" w:themeColor="text1"/>
              </w:rPr>
              <w:t>T.C. Kimlik No:</w:t>
            </w:r>
          </w:p>
        </w:tc>
        <w:tc>
          <w:tcPr>
            <w:tcW w:w="6673" w:type="dxa"/>
            <w:tcBorders>
              <w:top w:val="single" w:sz="6" w:space="0" w:color="000000"/>
              <w:left w:val="single" w:sz="6" w:space="0" w:color="000000"/>
              <w:bottom w:val="single" w:sz="6" w:space="0" w:color="000000"/>
              <w:right w:val="single" w:sz="6" w:space="0" w:color="000000"/>
            </w:tcBorders>
          </w:tcPr>
          <w:p w:rsidR="00E058BB" w:rsidRPr="00AB549E" w:rsidRDefault="00E058BB" w:rsidP="00F16B1D">
            <w:pPr>
              <w:spacing w:after="0" w:line="259" w:lineRule="auto"/>
              <w:ind w:left="0" w:firstLine="0"/>
              <w:jc w:val="left"/>
              <w:rPr>
                <w:color w:val="000000" w:themeColor="text1"/>
              </w:rPr>
            </w:pPr>
            <w:r w:rsidRPr="00AB549E">
              <w:rPr>
                <w:rFonts w:eastAsia="Arial"/>
                <w:color w:val="000000" w:themeColor="text1"/>
              </w:rPr>
              <w:t xml:space="preserve"> </w:t>
            </w:r>
          </w:p>
        </w:tc>
      </w:tr>
      <w:tr w:rsidR="00AB549E" w:rsidRPr="00AB549E" w:rsidTr="00F16B1D">
        <w:trPr>
          <w:trHeight w:val="621"/>
        </w:trPr>
        <w:tc>
          <w:tcPr>
            <w:tcW w:w="2835" w:type="dxa"/>
            <w:tcBorders>
              <w:top w:val="single" w:sz="6" w:space="0" w:color="000000"/>
              <w:left w:val="single" w:sz="6" w:space="0" w:color="000000"/>
              <w:bottom w:val="single" w:sz="6" w:space="0" w:color="000000"/>
              <w:right w:val="single" w:sz="6" w:space="0" w:color="000000"/>
            </w:tcBorders>
            <w:vAlign w:val="center"/>
          </w:tcPr>
          <w:p w:rsidR="00E058BB" w:rsidRPr="00AB549E" w:rsidRDefault="00E058BB" w:rsidP="00F16B1D">
            <w:pPr>
              <w:spacing w:after="20" w:line="259" w:lineRule="auto"/>
              <w:ind w:left="0" w:firstLine="0"/>
              <w:jc w:val="left"/>
              <w:rPr>
                <w:b/>
                <w:color w:val="000000" w:themeColor="text1"/>
              </w:rPr>
            </w:pPr>
            <w:r w:rsidRPr="00AB549E">
              <w:rPr>
                <w:b/>
                <w:color w:val="000000" w:themeColor="text1"/>
              </w:rPr>
              <w:t>Fakülte ve Bölümü:</w:t>
            </w:r>
          </w:p>
        </w:tc>
        <w:tc>
          <w:tcPr>
            <w:tcW w:w="6673" w:type="dxa"/>
            <w:tcBorders>
              <w:top w:val="single" w:sz="6" w:space="0" w:color="000000"/>
              <w:left w:val="single" w:sz="6" w:space="0" w:color="000000"/>
              <w:bottom w:val="single" w:sz="6" w:space="0" w:color="000000"/>
              <w:right w:val="single" w:sz="6" w:space="0" w:color="000000"/>
            </w:tcBorders>
          </w:tcPr>
          <w:p w:rsidR="00E058BB" w:rsidRPr="00AB549E" w:rsidRDefault="00E058BB" w:rsidP="00F16B1D">
            <w:pPr>
              <w:spacing w:after="0" w:line="259" w:lineRule="auto"/>
              <w:ind w:left="0" w:firstLine="0"/>
              <w:jc w:val="left"/>
              <w:rPr>
                <w:color w:val="000000" w:themeColor="text1"/>
              </w:rPr>
            </w:pPr>
            <w:r w:rsidRPr="00AB549E">
              <w:rPr>
                <w:rFonts w:eastAsia="Arial"/>
                <w:color w:val="000000" w:themeColor="text1"/>
              </w:rPr>
              <w:t xml:space="preserve"> </w:t>
            </w:r>
          </w:p>
        </w:tc>
      </w:tr>
      <w:tr w:rsidR="00AB549E" w:rsidRPr="00AB549E" w:rsidTr="00F16B1D">
        <w:trPr>
          <w:trHeight w:val="668"/>
        </w:trPr>
        <w:tc>
          <w:tcPr>
            <w:tcW w:w="2835" w:type="dxa"/>
            <w:tcBorders>
              <w:top w:val="single" w:sz="6" w:space="0" w:color="000000"/>
              <w:left w:val="single" w:sz="6" w:space="0" w:color="000000"/>
              <w:bottom w:val="single" w:sz="6" w:space="0" w:color="000000"/>
              <w:right w:val="single" w:sz="6" w:space="0" w:color="000000"/>
            </w:tcBorders>
            <w:vAlign w:val="center"/>
          </w:tcPr>
          <w:p w:rsidR="00E058BB" w:rsidRPr="00AB549E" w:rsidRDefault="00E058BB" w:rsidP="00F16B1D">
            <w:pPr>
              <w:spacing w:after="20" w:line="259" w:lineRule="auto"/>
              <w:ind w:left="0" w:firstLine="0"/>
              <w:jc w:val="left"/>
              <w:rPr>
                <w:b/>
                <w:color w:val="000000" w:themeColor="text1"/>
              </w:rPr>
            </w:pPr>
            <w:r w:rsidRPr="00AB549E">
              <w:rPr>
                <w:b/>
                <w:color w:val="000000" w:themeColor="text1"/>
              </w:rPr>
              <w:t>İkamet Adresi:</w:t>
            </w:r>
          </w:p>
        </w:tc>
        <w:tc>
          <w:tcPr>
            <w:tcW w:w="6673" w:type="dxa"/>
            <w:tcBorders>
              <w:top w:val="single" w:sz="6" w:space="0" w:color="000000"/>
              <w:left w:val="single" w:sz="6" w:space="0" w:color="000000"/>
              <w:bottom w:val="single" w:sz="6" w:space="0" w:color="000000"/>
              <w:right w:val="single" w:sz="6" w:space="0" w:color="000000"/>
            </w:tcBorders>
          </w:tcPr>
          <w:p w:rsidR="00E058BB" w:rsidRPr="00AB549E" w:rsidRDefault="00E058BB" w:rsidP="00F16B1D">
            <w:pPr>
              <w:spacing w:after="0" w:line="259" w:lineRule="auto"/>
              <w:ind w:left="0" w:firstLine="0"/>
              <w:jc w:val="left"/>
              <w:rPr>
                <w:color w:val="000000" w:themeColor="text1"/>
              </w:rPr>
            </w:pPr>
            <w:r w:rsidRPr="00AB549E">
              <w:rPr>
                <w:rFonts w:eastAsia="Arial"/>
                <w:color w:val="000000" w:themeColor="text1"/>
              </w:rPr>
              <w:t xml:space="preserve"> </w:t>
            </w:r>
          </w:p>
        </w:tc>
      </w:tr>
      <w:tr w:rsidR="00AB549E" w:rsidRPr="00AB549E" w:rsidTr="00F16B1D">
        <w:trPr>
          <w:trHeight w:val="408"/>
        </w:trPr>
        <w:tc>
          <w:tcPr>
            <w:tcW w:w="2835" w:type="dxa"/>
            <w:tcBorders>
              <w:top w:val="single" w:sz="6" w:space="0" w:color="000000"/>
              <w:left w:val="single" w:sz="6" w:space="0" w:color="000000"/>
              <w:bottom w:val="single" w:sz="6" w:space="0" w:color="000000"/>
              <w:right w:val="single" w:sz="6" w:space="0" w:color="000000"/>
            </w:tcBorders>
            <w:vAlign w:val="center"/>
          </w:tcPr>
          <w:p w:rsidR="00E058BB" w:rsidRPr="00AB549E" w:rsidRDefault="00E058BB" w:rsidP="00F16B1D">
            <w:pPr>
              <w:spacing w:after="0" w:line="259" w:lineRule="auto"/>
              <w:ind w:left="0" w:firstLine="0"/>
              <w:jc w:val="left"/>
              <w:rPr>
                <w:b/>
                <w:color w:val="000000" w:themeColor="text1"/>
              </w:rPr>
            </w:pPr>
            <w:r w:rsidRPr="00AB549E">
              <w:rPr>
                <w:b/>
                <w:color w:val="000000" w:themeColor="text1"/>
              </w:rPr>
              <w:t>GSM Tel. No:</w:t>
            </w:r>
          </w:p>
        </w:tc>
        <w:tc>
          <w:tcPr>
            <w:tcW w:w="6673" w:type="dxa"/>
            <w:tcBorders>
              <w:top w:val="single" w:sz="6" w:space="0" w:color="000000"/>
              <w:left w:val="single" w:sz="6" w:space="0" w:color="000000"/>
              <w:bottom w:val="single" w:sz="6" w:space="0" w:color="000000"/>
              <w:right w:val="single" w:sz="6" w:space="0" w:color="000000"/>
            </w:tcBorders>
          </w:tcPr>
          <w:p w:rsidR="00E058BB" w:rsidRPr="00AB549E" w:rsidRDefault="00E058BB" w:rsidP="00F16B1D">
            <w:pPr>
              <w:spacing w:after="0" w:line="259" w:lineRule="auto"/>
              <w:ind w:left="0" w:firstLine="0"/>
              <w:jc w:val="left"/>
              <w:rPr>
                <w:color w:val="000000" w:themeColor="text1"/>
              </w:rPr>
            </w:pPr>
            <w:r w:rsidRPr="00AB549E">
              <w:rPr>
                <w:rFonts w:eastAsia="Arial"/>
                <w:color w:val="000000" w:themeColor="text1"/>
              </w:rPr>
              <w:t xml:space="preserve"> </w:t>
            </w:r>
          </w:p>
        </w:tc>
      </w:tr>
      <w:tr w:rsidR="00AB549E" w:rsidRPr="00AB549E" w:rsidTr="00F16B1D">
        <w:trPr>
          <w:trHeight w:val="408"/>
        </w:trPr>
        <w:tc>
          <w:tcPr>
            <w:tcW w:w="2835" w:type="dxa"/>
            <w:tcBorders>
              <w:top w:val="single" w:sz="6" w:space="0" w:color="000000"/>
              <w:left w:val="single" w:sz="6" w:space="0" w:color="000000"/>
              <w:bottom w:val="single" w:sz="6" w:space="0" w:color="000000"/>
              <w:right w:val="single" w:sz="6" w:space="0" w:color="000000"/>
            </w:tcBorders>
            <w:vAlign w:val="center"/>
          </w:tcPr>
          <w:p w:rsidR="00E058BB" w:rsidRPr="00AB549E" w:rsidRDefault="00E058BB" w:rsidP="00F16B1D">
            <w:pPr>
              <w:spacing w:after="0" w:line="259" w:lineRule="auto"/>
              <w:ind w:left="0" w:firstLine="0"/>
              <w:jc w:val="left"/>
              <w:rPr>
                <w:b/>
                <w:color w:val="000000" w:themeColor="text1"/>
              </w:rPr>
            </w:pPr>
            <w:r w:rsidRPr="00AB549E">
              <w:rPr>
                <w:b/>
                <w:color w:val="000000" w:themeColor="text1"/>
              </w:rPr>
              <w:t>E-posta Adresi:</w:t>
            </w:r>
          </w:p>
        </w:tc>
        <w:tc>
          <w:tcPr>
            <w:tcW w:w="6673" w:type="dxa"/>
            <w:tcBorders>
              <w:top w:val="single" w:sz="6" w:space="0" w:color="000000"/>
              <w:left w:val="single" w:sz="6" w:space="0" w:color="000000"/>
              <w:bottom w:val="single" w:sz="6" w:space="0" w:color="000000"/>
              <w:right w:val="single" w:sz="6" w:space="0" w:color="000000"/>
            </w:tcBorders>
          </w:tcPr>
          <w:p w:rsidR="00E058BB" w:rsidRPr="00AB549E" w:rsidRDefault="00E058BB" w:rsidP="00F16B1D">
            <w:pPr>
              <w:spacing w:after="0" w:line="259" w:lineRule="auto"/>
              <w:ind w:left="0" w:firstLine="0"/>
              <w:jc w:val="left"/>
              <w:rPr>
                <w:rFonts w:eastAsia="Arial"/>
                <w:color w:val="000000" w:themeColor="text1"/>
              </w:rPr>
            </w:pPr>
          </w:p>
        </w:tc>
      </w:tr>
      <w:tr w:rsidR="00AB549E" w:rsidRPr="00AB549E" w:rsidTr="00F16B1D">
        <w:trPr>
          <w:trHeight w:val="408"/>
        </w:trPr>
        <w:tc>
          <w:tcPr>
            <w:tcW w:w="9508" w:type="dxa"/>
            <w:gridSpan w:val="2"/>
            <w:tcBorders>
              <w:top w:val="single" w:sz="6" w:space="0" w:color="000000"/>
              <w:left w:val="single" w:sz="6" w:space="0" w:color="000000"/>
              <w:bottom w:val="single" w:sz="6" w:space="0" w:color="000000"/>
              <w:right w:val="single" w:sz="6" w:space="0" w:color="000000"/>
            </w:tcBorders>
            <w:vAlign w:val="center"/>
          </w:tcPr>
          <w:p w:rsidR="00E058BB" w:rsidRPr="00AB549E" w:rsidRDefault="00E058BB" w:rsidP="00F16B1D">
            <w:pPr>
              <w:spacing w:after="0" w:line="259" w:lineRule="auto"/>
              <w:ind w:left="0" w:firstLine="0"/>
              <w:jc w:val="center"/>
              <w:rPr>
                <w:rFonts w:eastAsia="Arial"/>
                <w:b/>
                <w:bCs/>
                <w:color w:val="000000" w:themeColor="text1"/>
              </w:rPr>
            </w:pPr>
            <w:r w:rsidRPr="00AB549E">
              <w:rPr>
                <w:rFonts w:eastAsia="Arial"/>
                <w:b/>
                <w:bCs/>
                <w:color w:val="000000" w:themeColor="text1"/>
              </w:rPr>
              <w:t>İŞLETME BİLGİLERİ</w:t>
            </w:r>
          </w:p>
        </w:tc>
      </w:tr>
      <w:tr w:rsidR="00AB549E" w:rsidRPr="00AB549E" w:rsidTr="00F16B1D">
        <w:trPr>
          <w:trHeight w:val="408"/>
        </w:trPr>
        <w:tc>
          <w:tcPr>
            <w:tcW w:w="2835" w:type="dxa"/>
            <w:tcBorders>
              <w:top w:val="single" w:sz="6" w:space="0" w:color="000000"/>
              <w:left w:val="single" w:sz="6" w:space="0" w:color="000000"/>
              <w:bottom w:val="single" w:sz="6" w:space="0" w:color="000000"/>
              <w:right w:val="single" w:sz="6" w:space="0" w:color="000000"/>
            </w:tcBorders>
            <w:vAlign w:val="center"/>
          </w:tcPr>
          <w:p w:rsidR="00E058BB" w:rsidRPr="00AB549E" w:rsidRDefault="00E058BB" w:rsidP="00F16B1D">
            <w:pPr>
              <w:spacing w:after="0" w:line="259" w:lineRule="auto"/>
              <w:ind w:left="0" w:firstLine="0"/>
              <w:jc w:val="left"/>
              <w:rPr>
                <w:b/>
                <w:color w:val="000000" w:themeColor="text1"/>
              </w:rPr>
            </w:pPr>
            <w:r w:rsidRPr="00AB549E">
              <w:rPr>
                <w:b/>
                <w:color w:val="000000" w:themeColor="text1"/>
              </w:rPr>
              <w:t>İşletme Adı:</w:t>
            </w:r>
          </w:p>
        </w:tc>
        <w:tc>
          <w:tcPr>
            <w:tcW w:w="6673" w:type="dxa"/>
            <w:tcBorders>
              <w:top w:val="single" w:sz="6" w:space="0" w:color="000000"/>
              <w:left w:val="single" w:sz="6" w:space="0" w:color="000000"/>
              <w:bottom w:val="single" w:sz="6" w:space="0" w:color="000000"/>
              <w:right w:val="single" w:sz="6" w:space="0" w:color="000000"/>
            </w:tcBorders>
          </w:tcPr>
          <w:p w:rsidR="00E058BB" w:rsidRPr="00AB549E" w:rsidRDefault="00E058BB" w:rsidP="00F16B1D">
            <w:pPr>
              <w:spacing w:after="0" w:line="259" w:lineRule="auto"/>
              <w:ind w:left="0" w:firstLine="0"/>
              <w:jc w:val="left"/>
              <w:rPr>
                <w:rFonts w:eastAsia="Arial"/>
                <w:color w:val="000000" w:themeColor="text1"/>
              </w:rPr>
            </w:pPr>
          </w:p>
        </w:tc>
      </w:tr>
      <w:tr w:rsidR="00AB549E" w:rsidRPr="00AB549E" w:rsidTr="00F16B1D">
        <w:trPr>
          <w:trHeight w:val="408"/>
        </w:trPr>
        <w:tc>
          <w:tcPr>
            <w:tcW w:w="2835" w:type="dxa"/>
            <w:tcBorders>
              <w:top w:val="single" w:sz="6" w:space="0" w:color="000000"/>
              <w:left w:val="single" w:sz="6" w:space="0" w:color="000000"/>
              <w:bottom w:val="single" w:sz="6" w:space="0" w:color="000000"/>
              <w:right w:val="single" w:sz="6" w:space="0" w:color="000000"/>
            </w:tcBorders>
            <w:vAlign w:val="center"/>
          </w:tcPr>
          <w:p w:rsidR="00E058BB" w:rsidRPr="00AB549E" w:rsidRDefault="00E058BB" w:rsidP="00F16B1D">
            <w:pPr>
              <w:spacing w:after="0" w:line="259" w:lineRule="auto"/>
              <w:ind w:left="0" w:firstLine="0"/>
              <w:jc w:val="left"/>
              <w:rPr>
                <w:b/>
                <w:color w:val="000000" w:themeColor="text1"/>
              </w:rPr>
            </w:pPr>
            <w:r w:rsidRPr="00AB549E">
              <w:rPr>
                <w:b/>
                <w:color w:val="000000" w:themeColor="text1"/>
              </w:rPr>
              <w:t>Eğitici Personelin Adı Soyadı, Unvanı:</w:t>
            </w:r>
          </w:p>
        </w:tc>
        <w:tc>
          <w:tcPr>
            <w:tcW w:w="6673" w:type="dxa"/>
            <w:tcBorders>
              <w:top w:val="single" w:sz="6" w:space="0" w:color="000000"/>
              <w:left w:val="single" w:sz="6" w:space="0" w:color="000000"/>
              <w:bottom w:val="single" w:sz="6" w:space="0" w:color="000000"/>
              <w:right w:val="single" w:sz="6" w:space="0" w:color="000000"/>
            </w:tcBorders>
          </w:tcPr>
          <w:p w:rsidR="00E058BB" w:rsidRPr="00AB549E" w:rsidRDefault="00E058BB" w:rsidP="00F16B1D">
            <w:pPr>
              <w:spacing w:after="0" w:line="259" w:lineRule="auto"/>
              <w:ind w:left="0" w:firstLine="0"/>
              <w:jc w:val="left"/>
              <w:rPr>
                <w:rFonts w:eastAsia="Arial"/>
                <w:color w:val="000000" w:themeColor="text1"/>
              </w:rPr>
            </w:pPr>
          </w:p>
        </w:tc>
      </w:tr>
      <w:tr w:rsidR="00AB549E" w:rsidRPr="00AB549E" w:rsidTr="00F16B1D">
        <w:trPr>
          <w:trHeight w:val="408"/>
        </w:trPr>
        <w:tc>
          <w:tcPr>
            <w:tcW w:w="2835" w:type="dxa"/>
            <w:tcBorders>
              <w:top w:val="single" w:sz="6" w:space="0" w:color="000000"/>
              <w:left w:val="single" w:sz="6" w:space="0" w:color="000000"/>
              <w:bottom w:val="single" w:sz="6" w:space="0" w:color="000000"/>
              <w:right w:val="single" w:sz="6" w:space="0" w:color="000000"/>
            </w:tcBorders>
            <w:vAlign w:val="center"/>
          </w:tcPr>
          <w:p w:rsidR="00E058BB" w:rsidRPr="00AB549E" w:rsidRDefault="00E058BB" w:rsidP="00F16B1D">
            <w:pPr>
              <w:spacing w:after="0" w:line="259" w:lineRule="auto"/>
              <w:ind w:left="0" w:firstLine="0"/>
              <w:jc w:val="left"/>
              <w:rPr>
                <w:b/>
                <w:color w:val="000000" w:themeColor="text1"/>
              </w:rPr>
            </w:pPr>
            <w:r w:rsidRPr="00AB549E">
              <w:rPr>
                <w:b/>
                <w:color w:val="000000" w:themeColor="text1"/>
              </w:rPr>
              <w:t>GSM Tel. No:</w:t>
            </w:r>
          </w:p>
        </w:tc>
        <w:tc>
          <w:tcPr>
            <w:tcW w:w="6673" w:type="dxa"/>
            <w:tcBorders>
              <w:top w:val="single" w:sz="6" w:space="0" w:color="000000"/>
              <w:left w:val="single" w:sz="6" w:space="0" w:color="000000"/>
              <w:bottom w:val="single" w:sz="6" w:space="0" w:color="000000"/>
              <w:right w:val="single" w:sz="6" w:space="0" w:color="000000"/>
            </w:tcBorders>
          </w:tcPr>
          <w:p w:rsidR="00E058BB" w:rsidRPr="00AB549E" w:rsidRDefault="00E058BB" w:rsidP="00F16B1D">
            <w:pPr>
              <w:spacing w:after="0" w:line="259" w:lineRule="auto"/>
              <w:ind w:left="0" w:firstLine="0"/>
              <w:jc w:val="left"/>
              <w:rPr>
                <w:rFonts w:eastAsia="Arial"/>
                <w:color w:val="000000" w:themeColor="text1"/>
              </w:rPr>
            </w:pPr>
            <w:r w:rsidRPr="00AB549E">
              <w:rPr>
                <w:rFonts w:eastAsia="Arial"/>
                <w:color w:val="000000" w:themeColor="text1"/>
              </w:rPr>
              <w:t xml:space="preserve"> </w:t>
            </w:r>
          </w:p>
        </w:tc>
      </w:tr>
      <w:tr w:rsidR="00E058BB" w:rsidRPr="00AB549E" w:rsidTr="00F16B1D">
        <w:trPr>
          <w:trHeight w:val="408"/>
        </w:trPr>
        <w:tc>
          <w:tcPr>
            <w:tcW w:w="2835" w:type="dxa"/>
            <w:tcBorders>
              <w:top w:val="single" w:sz="6" w:space="0" w:color="000000"/>
              <w:left w:val="single" w:sz="6" w:space="0" w:color="000000"/>
              <w:bottom w:val="single" w:sz="6" w:space="0" w:color="000000"/>
              <w:right w:val="single" w:sz="6" w:space="0" w:color="000000"/>
            </w:tcBorders>
            <w:vAlign w:val="center"/>
          </w:tcPr>
          <w:p w:rsidR="00E058BB" w:rsidRPr="00AB549E" w:rsidRDefault="00E058BB" w:rsidP="00F16B1D">
            <w:pPr>
              <w:spacing w:after="0" w:line="259" w:lineRule="auto"/>
              <w:ind w:left="0" w:firstLine="0"/>
              <w:jc w:val="left"/>
              <w:rPr>
                <w:b/>
                <w:color w:val="000000" w:themeColor="text1"/>
              </w:rPr>
            </w:pPr>
            <w:r w:rsidRPr="00AB549E">
              <w:rPr>
                <w:b/>
                <w:color w:val="000000" w:themeColor="text1"/>
              </w:rPr>
              <w:t>E-posta Adresi:</w:t>
            </w:r>
          </w:p>
        </w:tc>
        <w:tc>
          <w:tcPr>
            <w:tcW w:w="6673" w:type="dxa"/>
            <w:tcBorders>
              <w:top w:val="single" w:sz="6" w:space="0" w:color="000000"/>
              <w:left w:val="single" w:sz="6" w:space="0" w:color="000000"/>
              <w:bottom w:val="single" w:sz="6" w:space="0" w:color="000000"/>
              <w:right w:val="single" w:sz="6" w:space="0" w:color="000000"/>
            </w:tcBorders>
          </w:tcPr>
          <w:p w:rsidR="00E058BB" w:rsidRPr="00AB549E" w:rsidRDefault="00E058BB" w:rsidP="00F16B1D">
            <w:pPr>
              <w:spacing w:after="0" w:line="259" w:lineRule="auto"/>
              <w:ind w:left="0" w:firstLine="0"/>
              <w:jc w:val="left"/>
              <w:rPr>
                <w:b/>
                <w:color w:val="000000" w:themeColor="text1"/>
              </w:rPr>
            </w:pPr>
          </w:p>
        </w:tc>
      </w:tr>
    </w:tbl>
    <w:p w:rsidR="00E058BB" w:rsidRPr="00AB549E" w:rsidRDefault="00E058BB" w:rsidP="00E058BB">
      <w:pPr>
        <w:pStyle w:val="ListeParagraf"/>
        <w:ind w:left="0"/>
        <w:jc w:val="right"/>
        <w:rPr>
          <w:color w:val="000000" w:themeColor="text1"/>
        </w:rPr>
      </w:pPr>
    </w:p>
    <w:p w:rsidR="00E058BB" w:rsidRPr="00AB549E" w:rsidRDefault="00E058BB" w:rsidP="00E058BB">
      <w:pPr>
        <w:pStyle w:val="ListeParagraf"/>
        <w:ind w:left="0"/>
        <w:jc w:val="right"/>
        <w:rPr>
          <w:color w:val="000000" w:themeColor="text1"/>
        </w:rPr>
      </w:pPr>
      <w:r w:rsidRPr="00AB549E">
        <w:rPr>
          <w:color w:val="000000" w:themeColor="text1"/>
        </w:rPr>
        <w:t>…../…../ 20...</w:t>
      </w:r>
    </w:p>
    <w:p w:rsidR="00E058BB" w:rsidRPr="00AB549E" w:rsidRDefault="00E058BB" w:rsidP="00E058BB">
      <w:pPr>
        <w:pStyle w:val="AralkYok"/>
        <w:jc w:val="right"/>
        <w:rPr>
          <w:rFonts w:ascii="Times New Roman" w:hAnsi="Times New Roman" w:cs="Times New Roman"/>
          <w:b/>
          <w:color w:val="000000" w:themeColor="text1"/>
          <w:sz w:val="24"/>
          <w:szCs w:val="24"/>
        </w:rPr>
      </w:pPr>
      <w:r w:rsidRPr="00AB549E">
        <w:rPr>
          <w:rFonts w:ascii="Times New Roman" w:hAnsi="Times New Roman" w:cs="Times New Roman"/>
          <w:b/>
          <w:color w:val="000000" w:themeColor="text1"/>
          <w:sz w:val="24"/>
          <w:szCs w:val="24"/>
        </w:rPr>
        <w:t>İşletme Yöneticisi</w:t>
      </w:r>
    </w:p>
    <w:p w:rsidR="00E058BB" w:rsidRPr="00AB549E" w:rsidRDefault="00E058BB" w:rsidP="00E058BB">
      <w:pPr>
        <w:pStyle w:val="AralkYok"/>
        <w:jc w:val="right"/>
        <w:rPr>
          <w:rFonts w:ascii="Times New Roman" w:hAnsi="Times New Roman" w:cs="Times New Roman"/>
          <w:color w:val="000000" w:themeColor="text1"/>
          <w:sz w:val="24"/>
          <w:szCs w:val="24"/>
        </w:rPr>
      </w:pPr>
      <w:r w:rsidRPr="00AB549E">
        <w:rPr>
          <w:rFonts w:ascii="Times New Roman" w:hAnsi="Times New Roman" w:cs="Times New Roman"/>
          <w:b/>
          <w:color w:val="000000" w:themeColor="text1"/>
          <w:sz w:val="24"/>
          <w:szCs w:val="24"/>
        </w:rPr>
        <w:t>İmza</w:t>
      </w:r>
    </w:p>
    <w:p w:rsidR="00E058BB" w:rsidRPr="00AB549E" w:rsidRDefault="00E058BB" w:rsidP="00E058BB">
      <w:pPr>
        <w:rPr>
          <w:color w:val="000000" w:themeColor="text1"/>
        </w:rPr>
      </w:pPr>
    </w:p>
    <w:p w:rsidR="00E058BB" w:rsidRPr="00AB549E" w:rsidRDefault="00E058BB" w:rsidP="00E058BB">
      <w:pPr>
        <w:tabs>
          <w:tab w:val="left" w:pos="936"/>
        </w:tabs>
        <w:spacing w:line="240" w:lineRule="auto"/>
        <w:ind w:left="0" w:firstLine="0"/>
        <w:rPr>
          <w:color w:val="000000" w:themeColor="text1"/>
        </w:rPr>
      </w:pPr>
    </w:p>
    <w:p w:rsidR="00E058BB" w:rsidRPr="00AB549E" w:rsidRDefault="00E058BB" w:rsidP="00E058BB">
      <w:pPr>
        <w:tabs>
          <w:tab w:val="left" w:pos="936"/>
        </w:tabs>
        <w:spacing w:line="240" w:lineRule="auto"/>
        <w:ind w:left="0" w:firstLine="0"/>
        <w:rPr>
          <w:color w:val="000000" w:themeColor="text1"/>
        </w:rPr>
      </w:pPr>
    </w:p>
    <w:p w:rsidR="00E058BB" w:rsidRPr="00AB549E" w:rsidRDefault="00E058BB" w:rsidP="00E058BB">
      <w:pPr>
        <w:tabs>
          <w:tab w:val="left" w:pos="936"/>
        </w:tabs>
        <w:spacing w:line="240" w:lineRule="auto"/>
        <w:ind w:left="0" w:firstLine="0"/>
        <w:rPr>
          <w:color w:val="000000" w:themeColor="text1"/>
        </w:rPr>
      </w:pPr>
    </w:p>
    <w:p w:rsidR="00E058BB" w:rsidRPr="00AB549E" w:rsidRDefault="00E058BB" w:rsidP="00E058BB">
      <w:pPr>
        <w:tabs>
          <w:tab w:val="left" w:pos="936"/>
        </w:tabs>
        <w:spacing w:line="240" w:lineRule="auto"/>
        <w:ind w:left="0" w:firstLine="0"/>
        <w:rPr>
          <w:color w:val="000000" w:themeColor="text1"/>
        </w:rPr>
      </w:pPr>
    </w:p>
    <w:p w:rsidR="00E058BB" w:rsidRPr="00AB549E" w:rsidRDefault="00E058BB" w:rsidP="00E058BB">
      <w:pPr>
        <w:tabs>
          <w:tab w:val="left" w:pos="936"/>
        </w:tabs>
        <w:spacing w:line="240" w:lineRule="auto"/>
        <w:ind w:left="0" w:firstLine="0"/>
        <w:rPr>
          <w:color w:val="000000" w:themeColor="text1"/>
        </w:rPr>
      </w:pPr>
    </w:p>
    <w:p w:rsidR="00E058BB" w:rsidRPr="00AB549E" w:rsidRDefault="00E058BB" w:rsidP="00E058BB">
      <w:pPr>
        <w:tabs>
          <w:tab w:val="left" w:pos="936"/>
        </w:tabs>
        <w:spacing w:line="240" w:lineRule="auto"/>
        <w:ind w:left="0" w:firstLine="0"/>
        <w:rPr>
          <w:color w:val="000000" w:themeColor="text1"/>
        </w:rPr>
      </w:pPr>
    </w:p>
    <w:p w:rsidR="00E058BB" w:rsidRPr="00AB549E" w:rsidRDefault="00E058BB" w:rsidP="00E058BB">
      <w:pPr>
        <w:tabs>
          <w:tab w:val="left" w:pos="936"/>
        </w:tabs>
        <w:spacing w:line="240" w:lineRule="auto"/>
        <w:ind w:left="0" w:firstLine="0"/>
        <w:rPr>
          <w:color w:val="000000" w:themeColor="text1"/>
        </w:rPr>
      </w:pPr>
    </w:p>
    <w:p w:rsidR="00E058BB" w:rsidRPr="00AB549E" w:rsidRDefault="00E058BB" w:rsidP="00E058BB">
      <w:pPr>
        <w:tabs>
          <w:tab w:val="left" w:pos="936"/>
        </w:tabs>
        <w:spacing w:line="240" w:lineRule="auto"/>
        <w:ind w:left="0" w:firstLine="0"/>
        <w:rPr>
          <w:color w:val="000000" w:themeColor="text1"/>
        </w:rPr>
      </w:pPr>
    </w:p>
    <w:p w:rsidR="00E058BB" w:rsidRPr="00AB549E" w:rsidRDefault="00E058BB" w:rsidP="00E058BB">
      <w:pPr>
        <w:tabs>
          <w:tab w:val="left" w:pos="936"/>
        </w:tabs>
        <w:spacing w:line="240" w:lineRule="auto"/>
        <w:ind w:left="0" w:firstLine="0"/>
        <w:rPr>
          <w:color w:val="000000" w:themeColor="text1"/>
        </w:rPr>
      </w:pPr>
    </w:p>
    <w:p w:rsidR="00E058BB" w:rsidRPr="00AB549E" w:rsidRDefault="00E058BB" w:rsidP="00E058BB">
      <w:pPr>
        <w:tabs>
          <w:tab w:val="left" w:pos="936"/>
        </w:tabs>
        <w:spacing w:line="240" w:lineRule="auto"/>
        <w:ind w:left="0" w:firstLine="0"/>
        <w:rPr>
          <w:color w:val="000000" w:themeColor="text1"/>
        </w:rPr>
      </w:pPr>
    </w:p>
    <w:p w:rsidR="00E058BB" w:rsidRPr="00AB549E" w:rsidRDefault="00E058BB" w:rsidP="00E058BB">
      <w:pPr>
        <w:tabs>
          <w:tab w:val="left" w:pos="936"/>
        </w:tabs>
        <w:spacing w:line="240" w:lineRule="auto"/>
        <w:ind w:left="0" w:firstLine="0"/>
        <w:rPr>
          <w:b/>
          <w:bCs/>
          <w:color w:val="000000" w:themeColor="text1"/>
        </w:rPr>
      </w:pPr>
      <w:r w:rsidRPr="00AB549E">
        <w:rPr>
          <w:b/>
          <w:bCs/>
          <w:color w:val="000000" w:themeColor="text1"/>
        </w:rPr>
        <w:t>EK-3</w:t>
      </w:r>
    </w:p>
    <w:p w:rsidR="00E058BB" w:rsidRPr="00AB549E" w:rsidRDefault="00E058BB" w:rsidP="00E058BB">
      <w:pPr>
        <w:pStyle w:val="stbilgi"/>
        <w:tabs>
          <w:tab w:val="clear" w:pos="9072"/>
          <w:tab w:val="right" w:pos="9000"/>
        </w:tabs>
        <w:jc w:val="center"/>
        <w:rPr>
          <w:b/>
          <w:bCs/>
          <w:color w:val="000000" w:themeColor="text1"/>
        </w:rPr>
      </w:pPr>
      <w:r w:rsidRPr="00AB549E">
        <w:rPr>
          <w:noProof/>
          <w:color w:val="000000" w:themeColor="text1"/>
          <w:lang w:bidi="ar-SA"/>
        </w:rPr>
        <w:drawing>
          <wp:inline distT="0" distB="0" distL="0" distR="0" wp14:anchorId="680DB3E3" wp14:editId="70BB07C5">
            <wp:extent cx="659758" cy="659758"/>
            <wp:effectExtent l="0" t="0" r="0" b="0"/>
            <wp:docPr id="4" name="officeArt object"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LogoDescription automatically generated" descr="LogoDescription automatically generated"/>
                    <pic:cNvPicPr>
                      <a:picLocks noChangeAspect="1"/>
                    </pic:cNvPicPr>
                  </pic:nvPicPr>
                  <pic:blipFill>
                    <a:blip r:embed="rId7"/>
                    <a:stretch>
                      <a:fillRect/>
                    </a:stretch>
                  </pic:blipFill>
                  <pic:spPr>
                    <a:xfrm>
                      <a:off x="0" y="0"/>
                      <a:ext cx="659758" cy="659758"/>
                    </a:xfrm>
                    <a:prstGeom prst="rect">
                      <a:avLst/>
                    </a:prstGeom>
                    <a:ln w="12700" cap="flat">
                      <a:noFill/>
                      <a:miter lim="400000"/>
                    </a:ln>
                    <a:effectLst/>
                  </pic:spPr>
                </pic:pic>
              </a:graphicData>
            </a:graphic>
          </wp:inline>
        </w:drawing>
      </w:r>
    </w:p>
    <w:p w:rsidR="00E058BB" w:rsidRPr="00AB549E" w:rsidRDefault="00E058BB" w:rsidP="00E058BB">
      <w:pPr>
        <w:pStyle w:val="stbilgi"/>
        <w:tabs>
          <w:tab w:val="clear" w:pos="9072"/>
          <w:tab w:val="right" w:pos="9000"/>
        </w:tabs>
        <w:jc w:val="center"/>
        <w:rPr>
          <w:color w:val="000000" w:themeColor="text1"/>
        </w:rPr>
      </w:pPr>
      <w:r w:rsidRPr="00AB549E">
        <w:rPr>
          <w:b/>
          <w:bCs/>
          <w:color w:val="000000" w:themeColor="text1"/>
          <w:lang w:val="en-US"/>
        </w:rPr>
        <w:t>YILDIZ TEKN</w:t>
      </w:r>
      <w:r w:rsidRPr="00AB549E">
        <w:rPr>
          <w:b/>
          <w:bCs/>
          <w:color w:val="000000" w:themeColor="text1"/>
        </w:rPr>
        <w:t xml:space="preserve">İK </w:t>
      </w:r>
      <w:r w:rsidRPr="00AB549E">
        <w:rPr>
          <w:b/>
          <w:bCs/>
          <w:color w:val="000000" w:themeColor="text1"/>
          <w:lang w:val="de-DE"/>
        </w:rPr>
        <w:t>Ü</w:t>
      </w:r>
      <w:r w:rsidRPr="00AB549E">
        <w:rPr>
          <w:b/>
          <w:bCs/>
          <w:color w:val="000000" w:themeColor="text1"/>
        </w:rPr>
        <w:t>Nİ</w:t>
      </w:r>
      <w:r w:rsidRPr="00AB549E">
        <w:rPr>
          <w:b/>
          <w:bCs/>
          <w:color w:val="000000" w:themeColor="text1"/>
          <w:lang w:val="de-DE"/>
        </w:rPr>
        <w:t>VERS</w:t>
      </w:r>
      <w:r w:rsidRPr="00AB549E">
        <w:rPr>
          <w:b/>
          <w:bCs/>
          <w:color w:val="000000" w:themeColor="text1"/>
        </w:rPr>
        <w:t>İ</w:t>
      </w:r>
      <w:r w:rsidRPr="00AB549E">
        <w:rPr>
          <w:b/>
          <w:bCs/>
          <w:color w:val="000000" w:themeColor="text1"/>
          <w:lang w:val="en-US"/>
        </w:rPr>
        <w:t>TES</w:t>
      </w:r>
      <w:r w:rsidRPr="00AB549E">
        <w:rPr>
          <w:b/>
          <w:bCs/>
          <w:color w:val="000000" w:themeColor="text1"/>
        </w:rPr>
        <w:t>İ</w:t>
      </w:r>
    </w:p>
    <w:p w:rsidR="00E058BB" w:rsidRPr="00AB549E" w:rsidRDefault="00E058BB" w:rsidP="00E058BB">
      <w:pPr>
        <w:pStyle w:val="Balk2"/>
        <w:rPr>
          <w:rFonts w:ascii="Times New Roman" w:hAnsi="Times New Roman" w:cs="Times New Roman"/>
          <w:b w:val="0"/>
          <w:bCs/>
          <w:color w:val="000000" w:themeColor="text1"/>
        </w:rPr>
      </w:pPr>
      <w:r w:rsidRPr="00AB549E">
        <w:rPr>
          <w:rFonts w:ascii="Times New Roman" w:hAnsi="Times New Roman" w:cs="Times New Roman"/>
          <w:bCs/>
          <w:color w:val="000000" w:themeColor="text1"/>
        </w:rPr>
        <w:t xml:space="preserve">İŞLETMEDE MESLEKİ EĞİTİM </w:t>
      </w:r>
    </w:p>
    <w:p w:rsidR="00E058BB" w:rsidRPr="00AB549E" w:rsidRDefault="00E058BB" w:rsidP="00E058BB">
      <w:pPr>
        <w:pStyle w:val="Balk2"/>
        <w:rPr>
          <w:rFonts w:ascii="Times New Roman" w:hAnsi="Times New Roman" w:cs="Times New Roman"/>
          <w:b w:val="0"/>
          <w:bCs/>
          <w:color w:val="000000" w:themeColor="text1"/>
        </w:rPr>
      </w:pPr>
      <w:r w:rsidRPr="00AB549E">
        <w:rPr>
          <w:rFonts w:ascii="Times New Roman" w:hAnsi="Times New Roman" w:cs="Times New Roman"/>
          <w:bCs/>
          <w:color w:val="000000" w:themeColor="text1"/>
        </w:rPr>
        <w:t>HAFTALIK / AYLIK ÇALIŞMA RAPORU</w:t>
      </w:r>
    </w:p>
    <w:p w:rsidR="00E058BB" w:rsidRPr="00AB549E" w:rsidRDefault="00E058BB" w:rsidP="00E058BB">
      <w:pPr>
        <w:rPr>
          <w:color w:val="000000" w:themeColor="text1"/>
        </w:rPr>
      </w:pPr>
    </w:p>
    <w:tbl>
      <w:tblPr>
        <w:tblStyle w:val="TableGrid"/>
        <w:tblW w:w="9056" w:type="dxa"/>
        <w:tblInd w:w="110" w:type="dxa"/>
        <w:tblCellMar>
          <w:top w:w="48" w:type="dxa"/>
          <w:left w:w="106" w:type="dxa"/>
          <w:right w:w="115" w:type="dxa"/>
        </w:tblCellMar>
        <w:tblLook w:val="04A0" w:firstRow="1" w:lastRow="0" w:firstColumn="1" w:lastColumn="0" w:noHBand="0" w:noVBand="1"/>
      </w:tblPr>
      <w:tblGrid>
        <w:gridCol w:w="2153"/>
        <w:gridCol w:w="6903"/>
      </w:tblGrid>
      <w:tr w:rsidR="00AB549E" w:rsidRPr="00AB549E" w:rsidTr="00F16B1D">
        <w:trPr>
          <w:trHeight w:val="579"/>
        </w:trPr>
        <w:tc>
          <w:tcPr>
            <w:tcW w:w="2153" w:type="dxa"/>
            <w:tcBorders>
              <w:top w:val="single" w:sz="4" w:space="0" w:color="000000"/>
              <w:left w:val="single" w:sz="4" w:space="0" w:color="000000"/>
              <w:bottom w:val="single" w:sz="4" w:space="0" w:color="000000"/>
              <w:right w:val="single" w:sz="4" w:space="0" w:color="000000"/>
            </w:tcBorders>
            <w:vAlign w:val="center"/>
          </w:tcPr>
          <w:p w:rsidR="00E058BB" w:rsidRPr="00AB549E" w:rsidRDefault="00E058BB" w:rsidP="00AD6128">
            <w:pPr>
              <w:spacing w:after="0"/>
              <w:ind w:left="2"/>
              <w:jc w:val="left"/>
              <w:rPr>
                <w:color w:val="000000" w:themeColor="text1"/>
              </w:rPr>
            </w:pPr>
            <w:r w:rsidRPr="00AB549E">
              <w:rPr>
                <w:b/>
                <w:color w:val="000000" w:themeColor="text1"/>
              </w:rPr>
              <w:t>Adı Soyadı:</w:t>
            </w:r>
          </w:p>
        </w:tc>
        <w:tc>
          <w:tcPr>
            <w:tcW w:w="6903" w:type="dxa"/>
            <w:tcBorders>
              <w:top w:val="single" w:sz="4" w:space="0" w:color="000000"/>
              <w:left w:val="single" w:sz="4" w:space="0" w:color="000000"/>
              <w:bottom w:val="single" w:sz="4" w:space="0" w:color="000000"/>
              <w:right w:val="single" w:sz="4" w:space="0" w:color="000000"/>
            </w:tcBorders>
          </w:tcPr>
          <w:p w:rsidR="00E058BB" w:rsidRPr="00AB549E" w:rsidRDefault="00E058BB" w:rsidP="00F16B1D">
            <w:pPr>
              <w:spacing w:after="0"/>
              <w:rPr>
                <w:color w:val="000000" w:themeColor="text1"/>
              </w:rPr>
            </w:pPr>
            <w:r w:rsidRPr="00AB549E">
              <w:rPr>
                <w:color w:val="000000" w:themeColor="text1"/>
              </w:rPr>
              <w:t xml:space="preserve"> </w:t>
            </w:r>
          </w:p>
        </w:tc>
      </w:tr>
      <w:tr w:rsidR="00AB549E" w:rsidRPr="00AB549E" w:rsidTr="00F16B1D">
        <w:trPr>
          <w:trHeight w:val="579"/>
        </w:trPr>
        <w:tc>
          <w:tcPr>
            <w:tcW w:w="2153" w:type="dxa"/>
            <w:tcBorders>
              <w:top w:val="single" w:sz="4" w:space="0" w:color="000000"/>
              <w:left w:val="single" w:sz="4" w:space="0" w:color="000000"/>
              <w:bottom w:val="single" w:sz="4" w:space="0" w:color="000000"/>
              <w:right w:val="single" w:sz="4" w:space="0" w:color="000000"/>
            </w:tcBorders>
            <w:vAlign w:val="center"/>
          </w:tcPr>
          <w:p w:rsidR="00E058BB" w:rsidRPr="00AB549E" w:rsidRDefault="00E058BB" w:rsidP="00AD6128">
            <w:pPr>
              <w:spacing w:after="0"/>
              <w:ind w:left="2"/>
              <w:jc w:val="left"/>
              <w:rPr>
                <w:b/>
                <w:color w:val="000000" w:themeColor="text1"/>
              </w:rPr>
            </w:pPr>
            <w:r w:rsidRPr="00AB549E">
              <w:rPr>
                <w:b/>
                <w:color w:val="000000" w:themeColor="text1"/>
              </w:rPr>
              <w:t>Öğrenci No:</w:t>
            </w:r>
          </w:p>
        </w:tc>
        <w:tc>
          <w:tcPr>
            <w:tcW w:w="6903" w:type="dxa"/>
            <w:tcBorders>
              <w:top w:val="single" w:sz="4" w:space="0" w:color="000000"/>
              <w:left w:val="single" w:sz="4" w:space="0" w:color="000000"/>
              <w:bottom w:val="single" w:sz="4" w:space="0" w:color="000000"/>
              <w:right w:val="single" w:sz="4" w:space="0" w:color="000000"/>
            </w:tcBorders>
          </w:tcPr>
          <w:p w:rsidR="00E058BB" w:rsidRPr="00AB549E" w:rsidRDefault="00E058BB" w:rsidP="00F16B1D">
            <w:pPr>
              <w:spacing w:after="0"/>
              <w:rPr>
                <w:color w:val="000000" w:themeColor="text1"/>
              </w:rPr>
            </w:pPr>
          </w:p>
        </w:tc>
      </w:tr>
      <w:tr w:rsidR="00AB549E" w:rsidRPr="00AB549E" w:rsidTr="00F16B1D">
        <w:trPr>
          <w:trHeight w:val="581"/>
        </w:trPr>
        <w:tc>
          <w:tcPr>
            <w:tcW w:w="2153" w:type="dxa"/>
            <w:tcBorders>
              <w:top w:val="single" w:sz="4" w:space="0" w:color="000000"/>
              <w:left w:val="single" w:sz="4" w:space="0" w:color="000000"/>
              <w:bottom w:val="single" w:sz="4" w:space="0" w:color="000000"/>
              <w:right w:val="single" w:sz="4" w:space="0" w:color="000000"/>
            </w:tcBorders>
            <w:vAlign w:val="center"/>
          </w:tcPr>
          <w:p w:rsidR="00E058BB" w:rsidRPr="00AB549E" w:rsidRDefault="00E058BB" w:rsidP="00AD6128">
            <w:pPr>
              <w:spacing w:after="0"/>
              <w:ind w:left="2"/>
              <w:jc w:val="left"/>
              <w:rPr>
                <w:color w:val="000000" w:themeColor="text1"/>
              </w:rPr>
            </w:pPr>
            <w:r w:rsidRPr="00AB549E">
              <w:rPr>
                <w:b/>
                <w:color w:val="000000" w:themeColor="text1"/>
              </w:rPr>
              <w:t>Fakülte ve Bölümü:</w:t>
            </w:r>
          </w:p>
        </w:tc>
        <w:tc>
          <w:tcPr>
            <w:tcW w:w="6903" w:type="dxa"/>
            <w:tcBorders>
              <w:top w:val="single" w:sz="4" w:space="0" w:color="000000"/>
              <w:left w:val="single" w:sz="4" w:space="0" w:color="000000"/>
              <w:bottom w:val="single" w:sz="4" w:space="0" w:color="000000"/>
              <w:right w:val="single" w:sz="4" w:space="0" w:color="000000"/>
            </w:tcBorders>
          </w:tcPr>
          <w:p w:rsidR="00E058BB" w:rsidRPr="00AB549E" w:rsidRDefault="00E058BB" w:rsidP="00F16B1D">
            <w:pPr>
              <w:spacing w:after="0"/>
              <w:rPr>
                <w:color w:val="000000" w:themeColor="text1"/>
              </w:rPr>
            </w:pPr>
            <w:r w:rsidRPr="00AB549E">
              <w:rPr>
                <w:color w:val="000000" w:themeColor="text1"/>
              </w:rPr>
              <w:t xml:space="preserve"> </w:t>
            </w:r>
          </w:p>
        </w:tc>
      </w:tr>
      <w:tr w:rsidR="00AB549E" w:rsidRPr="00AB549E" w:rsidTr="00F16B1D">
        <w:trPr>
          <w:trHeight w:val="579"/>
        </w:trPr>
        <w:tc>
          <w:tcPr>
            <w:tcW w:w="2153" w:type="dxa"/>
            <w:tcBorders>
              <w:top w:val="single" w:sz="4" w:space="0" w:color="000000"/>
              <w:left w:val="single" w:sz="4" w:space="0" w:color="000000"/>
              <w:bottom w:val="single" w:sz="4" w:space="0" w:color="000000"/>
              <w:right w:val="single" w:sz="4" w:space="0" w:color="000000"/>
            </w:tcBorders>
            <w:vAlign w:val="center"/>
          </w:tcPr>
          <w:p w:rsidR="00E058BB" w:rsidRPr="00AB549E" w:rsidRDefault="00E058BB" w:rsidP="00AD6128">
            <w:pPr>
              <w:spacing w:after="0"/>
              <w:ind w:left="2"/>
              <w:jc w:val="left"/>
              <w:rPr>
                <w:color w:val="000000" w:themeColor="text1"/>
              </w:rPr>
            </w:pPr>
            <w:r w:rsidRPr="00AB549E">
              <w:rPr>
                <w:b/>
                <w:color w:val="000000" w:themeColor="text1"/>
              </w:rPr>
              <w:t>İşletme Adı:</w:t>
            </w:r>
          </w:p>
        </w:tc>
        <w:tc>
          <w:tcPr>
            <w:tcW w:w="6903" w:type="dxa"/>
            <w:tcBorders>
              <w:top w:val="single" w:sz="4" w:space="0" w:color="000000"/>
              <w:left w:val="single" w:sz="4" w:space="0" w:color="000000"/>
              <w:bottom w:val="single" w:sz="4" w:space="0" w:color="000000"/>
              <w:right w:val="single" w:sz="4" w:space="0" w:color="000000"/>
            </w:tcBorders>
          </w:tcPr>
          <w:p w:rsidR="00E058BB" w:rsidRPr="00AB549E" w:rsidRDefault="00E058BB" w:rsidP="00F16B1D">
            <w:pPr>
              <w:spacing w:after="0"/>
              <w:rPr>
                <w:color w:val="000000" w:themeColor="text1"/>
              </w:rPr>
            </w:pPr>
            <w:r w:rsidRPr="00AB549E">
              <w:rPr>
                <w:color w:val="000000" w:themeColor="text1"/>
              </w:rPr>
              <w:t xml:space="preserve"> </w:t>
            </w:r>
          </w:p>
        </w:tc>
      </w:tr>
      <w:tr w:rsidR="00AB549E" w:rsidRPr="00AB549E" w:rsidTr="00F16B1D">
        <w:trPr>
          <w:trHeight w:val="581"/>
        </w:trPr>
        <w:tc>
          <w:tcPr>
            <w:tcW w:w="2153" w:type="dxa"/>
            <w:tcBorders>
              <w:top w:val="single" w:sz="4" w:space="0" w:color="000000"/>
              <w:left w:val="single" w:sz="4" w:space="0" w:color="000000"/>
              <w:bottom w:val="single" w:sz="4" w:space="0" w:color="000000"/>
              <w:right w:val="single" w:sz="4" w:space="0" w:color="000000"/>
            </w:tcBorders>
            <w:vAlign w:val="center"/>
          </w:tcPr>
          <w:p w:rsidR="00E058BB" w:rsidRPr="00AB549E" w:rsidRDefault="00E058BB" w:rsidP="00AD6128">
            <w:pPr>
              <w:spacing w:after="0"/>
              <w:ind w:left="2"/>
              <w:jc w:val="left"/>
              <w:rPr>
                <w:color w:val="000000" w:themeColor="text1"/>
              </w:rPr>
            </w:pPr>
            <w:r w:rsidRPr="00AB549E">
              <w:rPr>
                <w:b/>
                <w:color w:val="000000" w:themeColor="text1"/>
              </w:rPr>
              <w:t>İşletmede çalışılan bölüm(ler)/zümre:</w:t>
            </w:r>
          </w:p>
        </w:tc>
        <w:tc>
          <w:tcPr>
            <w:tcW w:w="6903" w:type="dxa"/>
            <w:tcBorders>
              <w:top w:val="single" w:sz="4" w:space="0" w:color="000000"/>
              <w:left w:val="single" w:sz="4" w:space="0" w:color="000000"/>
              <w:bottom w:val="single" w:sz="4" w:space="0" w:color="000000"/>
              <w:right w:val="single" w:sz="4" w:space="0" w:color="000000"/>
            </w:tcBorders>
          </w:tcPr>
          <w:p w:rsidR="00E058BB" w:rsidRPr="00AB549E" w:rsidRDefault="00E058BB" w:rsidP="00F16B1D">
            <w:pPr>
              <w:spacing w:after="0"/>
              <w:rPr>
                <w:color w:val="000000" w:themeColor="text1"/>
              </w:rPr>
            </w:pPr>
            <w:r w:rsidRPr="00AB549E">
              <w:rPr>
                <w:color w:val="000000" w:themeColor="text1"/>
              </w:rPr>
              <w:t xml:space="preserve"> </w:t>
            </w:r>
          </w:p>
        </w:tc>
      </w:tr>
      <w:tr w:rsidR="00AB549E" w:rsidRPr="00AB549E" w:rsidTr="00F16B1D">
        <w:trPr>
          <w:trHeight w:val="820"/>
        </w:trPr>
        <w:tc>
          <w:tcPr>
            <w:tcW w:w="2153" w:type="dxa"/>
            <w:tcBorders>
              <w:top w:val="single" w:sz="4" w:space="0" w:color="000000"/>
              <w:left w:val="single" w:sz="4" w:space="0" w:color="000000"/>
              <w:bottom w:val="single" w:sz="4" w:space="0" w:color="000000"/>
              <w:right w:val="single" w:sz="4" w:space="0" w:color="000000"/>
            </w:tcBorders>
            <w:vAlign w:val="center"/>
          </w:tcPr>
          <w:p w:rsidR="00E058BB" w:rsidRPr="00AB549E" w:rsidRDefault="00E058BB" w:rsidP="00AD6128">
            <w:pPr>
              <w:spacing w:after="0"/>
              <w:ind w:left="2"/>
              <w:jc w:val="left"/>
              <w:rPr>
                <w:color w:val="000000" w:themeColor="text1"/>
              </w:rPr>
            </w:pPr>
            <w:r w:rsidRPr="00AB549E">
              <w:rPr>
                <w:b/>
                <w:color w:val="000000" w:themeColor="text1"/>
              </w:rPr>
              <w:t>Eğitici Personelin Adı, Soyadı, Unvanı ve İmzası:</w:t>
            </w:r>
          </w:p>
        </w:tc>
        <w:tc>
          <w:tcPr>
            <w:tcW w:w="6903" w:type="dxa"/>
            <w:tcBorders>
              <w:top w:val="single" w:sz="4" w:space="0" w:color="000000"/>
              <w:left w:val="single" w:sz="4" w:space="0" w:color="000000"/>
              <w:bottom w:val="single" w:sz="4" w:space="0" w:color="000000"/>
              <w:right w:val="single" w:sz="4" w:space="0" w:color="000000"/>
            </w:tcBorders>
          </w:tcPr>
          <w:p w:rsidR="00E058BB" w:rsidRPr="00AB549E" w:rsidRDefault="00E058BB" w:rsidP="00F16B1D">
            <w:pPr>
              <w:spacing w:after="0"/>
              <w:rPr>
                <w:color w:val="000000" w:themeColor="text1"/>
              </w:rPr>
            </w:pPr>
            <w:r w:rsidRPr="00AB549E">
              <w:rPr>
                <w:color w:val="000000" w:themeColor="text1"/>
              </w:rPr>
              <w:t xml:space="preserve"> </w:t>
            </w:r>
          </w:p>
        </w:tc>
      </w:tr>
      <w:tr w:rsidR="00E058BB" w:rsidRPr="00AB549E" w:rsidTr="00F16B1D">
        <w:trPr>
          <w:trHeight w:val="869"/>
        </w:trPr>
        <w:tc>
          <w:tcPr>
            <w:tcW w:w="2153" w:type="dxa"/>
            <w:tcBorders>
              <w:top w:val="single" w:sz="4" w:space="0" w:color="000000"/>
              <w:left w:val="single" w:sz="4" w:space="0" w:color="000000"/>
              <w:bottom w:val="single" w:sz="4" w:space="0" w:color="000000"/>
              <w:right w:val="single" w:sz="4" w:space="0" w:color="000000"/>
            </w:tcBorders>
            <w:vAlign w:val="center"/>
          </w:tcPr>
          <w:p w:rsidR="00E058BB" w:rsidRPr="00AB549E" w:rsidRDefault="00E058BB" w:rsidP="00AD6128">
            <w:pPr>
              <w:spacing w:after="0"/>
              <w:ind w:left="2"/>
              <w:jc w:val="left"/>
              <w:rPr>
                <w:color w:val="000000" w:themeColor="text1"/>
              </w:rPr>
            </w:pPr>
            <w:r w:rsidRPr="00AB549E">
              <w:rPr>
                <w:b/>
                <w:color w:val="000000" w:themeColor="text1"/>
              </w:rPr>
              <w:t>Eğitici Personelin İletişim Bilgileri:</w:t>
            </w:r>
          </w:p>
        </w:tc>
        <w:tc>
          <w:tcPr>
            <w:tcW w:w="6903" w:type="dxa"/>
            <w:tcBorders>
              <w:top w:val="single" w:sz="4" w:space="0" w:color="000000"/>
              <w:left w:val="single" w:sz="4" w:space="0" w:color="000000"/>
              <w:bottom w:val="single" w:sz="4" w:space="0" w:color="000000"/>
              <w:right w:val="single" w:sz="4" w:space="0" w:color="000000"/>
            </w:tcBorders>
          </w:tcPr>
          <w:p w:rsidR="00E058BB" w:rsidRPr="00AB549E" w:rsidRDefault="00E058BB" w:rsidP="00F16B1D">
            <w:pPr>
              <w:spacing w:after="0"/>
              <w:rPr>
                <w:color w:val="000000" w:themeColor="text1"/>
              </w:rPr>
            </w:pPr>
            <w:r w:rsidRPr="00AB549E">
              <w:rPr>
                <w:color w:val="000000" w:themeColor="text1"/>
              </w:rPr>
              <w:t xml:space="preserve"> </w:t>
            </w:r>
          </w:p>
          <w:p w:rsidR="00E058BB" w:rsidRPr="00AB549E" w:rsidRDefault="00E058BB" w:rsidP="00AD6128">
            <w:pPr>
              <w:spacing w:after="0"/>
              <w:ind w:left="10"/>
              <w:jc w:val="left"/>
              <w:rPr>
                <w:color w:val="000000" w:themeColor="text1"/>
              </w:rPr>
            </w:pPr>
            <w:r w:rsidRPr="00AB549E">
              <w:rPr>
                <w:color w:val="000000" w:themeColor="text1"/>
              </w:rPr>
              <w:t xml:space="preserve">GSM Tel. No:...................................................................... </w:t>
            </w:r>
          </w:p>
          <w:p w:rsidR="00E058BB" w:rsidRPr="00AB549E" w:rsidRDefault="00E058BB" w:rsidP="00F16B1D">
            <w:pPr>
              <w:spacing w:after="0"/>
              <w:rPr>
                <w:color w:val="000000" w:themeColor="text1"/>
              </w:rPr>
            </w:pPr>
            <w:r w:rsidRPr="00AB549E">
              <w:rPr>
                <w:color w:val="000000" w:themeColor="text1"/>
              </w:rPr>
              <w:t xml:space="preserve"> </w:t>
            </w:r>
          </w:p>
          <w:p w:rsidR="00E058BB" w:rsidRPr="00AB549E" w:rsidRDefault="00E058BB" w:rsidP="00AD6128">
            <w:pPr>
              <w:spacing w:after="0"/>
              <w:ind w:left="20"/>
              <w:rPr>
                <w:color w:val="000000" w:themeColor="text1"/>
              </w:rPr>
            </w:pPr>
            <w:r w:rsidRPr="00AB549E">
              <w:rPr>
                <w:color w:val="000000" w:themeColor="text1"/>
              </w:rPr>
              <w:t xml:space="preserve">E-posta:…………………………………………………… </w:t>
            </w:r>
          </w:p>
        </w:tc>
      </w:tr>
    </w:tbl>
    <w:p w:rsidR="00E058BB" w:rsidRPr="00AB549E" w:rsidRDefault="00E058BB" w:rsidP="00E058BB">
      <w:pPr>
        <w:rPr>
          <w:color w:val="000000" w:themeColor="text1"/>
        </w:rPr>
      </w:pPr>
    </w:p>
    <w:p w:rsidR="00E058BB" w:rsidRPr="00AB549E" w:rsidRDefault="00E058BB" w:rsidP="00E058BB">
      <w:pPr>
        <w:pStyle w:val="Balk2"/>
        <w:rPr>
          <w:rFonts w:ascii="Times New Roman" w:hAnsi="Times New Roman" w:cs="Times New Roman"/>
          <w:b w:val="0"/>
          <w:bCs/>
          <w:color w:val="000000" w:themeColor="text1"/>
        </w:rPr>
      </w:pPr>
      <w:r w:rsidRPr="00AB549E">
        <w:rPr>
          <w:rFonts w:ascii="Times New Roman" w:hAnsi="Times New Roman" w:cs="Times New Roman"/>
          <w:bCs/>
          <w:color w:val="000000" w:themeColor="text1"/>
        </w:rPr>
        <w:t>YAPILAN ÇALIŞMAYA AİT BİLGİLER</w:t>
      </w:r>
    </w:p>
    <w:p w:rsidR="00E058BB" w:rsidRPr="00AB549E" w:rsidRDefault="00E058BB" w:rsidP="00E058BB">
      <w:pPr>
        <w:rPr>
          <w:color w:val="000000" w:themeColor="text1"/>
        </w:rPr>
      </w:pPr>
      <w:r w:rsidRPr="00AB549E">
        <w:rPr>
          <w:color w:val="000000" w:themeColor="text1"/>
        </w:rPr>
        <w:t>Yazım alanları gerektiği kadar uzatılabilir.</w:t>
      </w:r>
    </w:p>
    <w:tbl>
      <w:tblPr>
        <w:tblStyle w:val="TabloKlavuzu"/>
        <w:tblW w:w="5000" w:type="pct"/>
        <w:tblLook w:val="04A0" w:firstRow="1" w:lastRow="0" w:firstColumn="1" w:lastColumn="0" w:noHBand="0" w:noVBand="1"/>
      </w:tblPr>
      <w:tblGrid>
        <w:gridCol w:w="4533"/>
        <w:gridCol w:w="4533"/>
      </w:tblGrid>
      <w:tr w:rsidR="00AB549E" w:rsidRPr="00AB549E" w:rsidTr="00F16B1D">
        <w:trPr>
          <w:trHeight w:val="516"/>
        </w:trPr>
        <w:tc>
          <w:tcPr>
            <w:tcW w:w="2500" w:type="pct"/>
            <w:vAlign w:val="center"/>
          </w:tcPr>
          <w:p w:rsidR="00E058BB" w:rsidRPr="00AB549E" w:rsidRDefault="00E058BB" w:rsidP="00563B20">
            <w:pPr>
              <w:ind w:left="0" w:firstLine="0"/>
              <w:rPr>
                <w:color w:val="000000" w:themeColor="text1"/>
              </w:rPr>
            </w:pPr>
            <w:r w:rsidRPr="00AB549E">
              <w:rPr>
                <w:color w:val="000000" w:themeColor="text1"/>
              </w:rPr>
              <w:t>TARİH ARALIĞI</w:t>
            </w:r>
          </w:p>
        </w:tc>
        <w:tc>
          <w:tcPr>
            <w:tcW w:w="2500" w:type="pct"/>
            <w:vAlign w:val="bottom"/>
          </w:tcPr>
          <w:p w:rsidR="00563B20" w:rsidRPr="00AB549E" w:rsidRDefault="00E058BB" w:rsidP="00563B20">
            <w:pPr>
              <w:ind w:firstLine="446"/>
              <w:rPr>
                <w:color w:val="000000" w:themeColor="text1"/>
              </w:rPr>
            </w:pPr>
            <w:r w:rsidRPr="00AB549E">
              <w:rPr>
                <w:color w:val="000000" w:themeColor="text1"/>
              </w:rPr>
              <w:t xml:space="preserve">(HAFTALIK/AYLIK) </w:t>
            </w:r>
          </w:p>
          <w:p w:rsidR="00E058BB" w:rsidRPr="00AB549E" w:rsidRDefault="00E058BB" w:rsidP="00563B20">
            <w:pPr>
              <w:ind w:left="172" w:firstLine="142"/>
              <w:rPr>
                <w:color w:val="000000" w:themeColor="text1"/>
              </w:rPr>
            </w:pPr>
            <w:r w:rsidRPr="00AB549E">
              <w:rPr>
                <w:color w:val="000000" w:themeColor="text1"/>
              </w:rPr>
              <w:t>…… / ……/ 20… - …… / ……/ 20…</w:t>
            </w:r>
          </w:p>
        </w:tc>
      </w:tr>
      <w:tr w:rsidR="00AB549E" w:rsidRPr="00AB549E" w:rsidTr="00F16B1D">
        <w:trPr>
          <w:trHeight w:val="4074"/>
        </w:trPr>
        <w:tc>
          <w:tcPr>
            <w:tcW w:w="2500" w:type="pct"/>
          </w:tcPr>
          <w:p w:rsidR="00E058BB" w:rsidRPr="00AB549E" w:rsidRDefault="00E058BB" w:rsidP="00563B20">
            <w:pPr>
              <w:ind w:left="0" w:firstLine="0"/>
              <w:rPr>
                <w:color w:val="000000" w:themeColor="text1"/>
              </w:rPr>
            </w:pPr>
            <w:r w:rsidRPr="00AB549E">
              <w:rPr>
                <w:color w:val="000000" w:themeColor="text1"/>
              </w:rPr>
              <w:t xml:space="preserve">YAPILAN İŞ / KAZANILAN </w:t>
            </w:r>
            <w:r w:rsidR="00563B20" w:rsidRPr="00AB549E">
              <w:rPr>
                <w:color w:val="000000" w:themeColor="text1"/>
              </w:rPr>
              <w:t>DENEYİM</w:t>
            </w:r>
          </w:p>
        </w:tc>
        <w:tc>
          <w:tcPr>
            <w:tcW w:w="2500" w:type="pct"/>
          </w:tcPr>
          <w:p w:rsidR="00E058BB" w:rsidRPr="00AB549E" w:rsidRDefault="00E058BB" w:rsidP="00F16B1D">
            <w:pPr>
              <w:rPr>
                <w:color w:val="000000" w:themeColor="text1"/>
              </w:rPr>
            </w:pPr>
          </w:p>
        </w:tc>
      </w:tr>
      <w:tr w:rsidR="00E058BB" w:rsidRPr="00AB549E" w:rsidTr="00F16B1D">
        <w:trPr>
          <w:trHeight w:val="10928"/>
        </w:trPr>
        <w:tc>
          <w:tcPr>
            <w:tcW w:w="2500" w:type="pct"/>
          </w:tcPr>
          <w:p w:rsidR="00E058BB" w:rsidRPr="00AB549E" w:rsidRDefault="00E058BB" w:rsidP="00563B20">
            <w:pPr>
              <w:ind w:hanging="576"/>
              <w:rPr>
                <w:color w:val="000000" w:themeColor="text1"/>
              </w:rPr>
            </w:pPr>
          </w:p>
        </w:tc>
        <w:tc>
          <w:tcPr>
            <w:tcW w:w="2500" w:type="pct"/>
          </w:tcPr>
          <w:p w:rsidR="00E058BB" w:rsidRPr="00AB549E" w:rsidRDefault="00E058BB" w:rsidP="00F16B1D">
            <w:pPr>
              <w:rPr>
                <w:color w:val="000000" w:themeColor="text1"/>
              </w:rPr>
            </w:pPr>
          </w:p>
        </w:tc>
      </w:tr>
    </w:tbl>
    <w:p w:rsidR="00E058BB" w:rsidRPr="00AB549E" w:rsidRDefault="00E058BB" w:rsidP="00E058BB">
      <w:pPr>
        <w:rPr>
          <w:color w:val="000000" w:themeColor="text1"/>
        </w:rPr>
      </w:pPr>
    </w:p>
    <w:p w:rsidR="00E058BB" w:rsidRPr="00AB549E" w:rsidRDefault="00E058BB" w:rsidP="00E058BB">
      <w:pPr>
        <w:tabs>
          <w:tab w:val="left" w:pos="936"/>
        </w:tabs>
        <w:spacing w:line="240" w:lineRule="auto"/>
        <w:ind w:left="0" w:firstLine="0"/>
        <w:rPr>
          <w:b/>
          <w:bCs/>
          <w:color w:val="000000" w:themeColor="text1"/>
        </w:rPr>
      </w:pPr>
    </w:p>
    <w:p w:rsidR="00E058BB" w:rsidRPr="00AB549E" w:rsidRDefault="00E058BB" w:rsidP="00E058BB">
      <w:pPr>
        <w:tabs>
          <w:tab w:val="left" w:pos="936"/>
        </w:tabs>
        <w:spacing w:line="240" w:lineRule="auto"/>
        <w:ind w:left="0" w:firstLine="0"/>
        <w:rPr>
          <w:b/>
          <w:bCs/>
          <w:color w:val="000000" w:themeColor="text1"/>
        </w:rPr>
      </w:pPr>
    </w:p>
    <w:p w:rsidR="00E058BB" w:rsidRPr="00AB549E" w:rsidRDefault="00E058BB" w:rsidP="00E058BB">
      <w:pPr>
        <w:tabs>
          <w:tab w:val="left" w:pos="936"/>
        </w:tabs>
        <w:spacing w:line="240" w:lineRule="auto"/>
        <w:ind w:left="0" w:firstLine="0"/>
        <w:rPr>
          <w:b/>
          <w:bCs/>
          <w:color w:val="000000" w:themeColor="text1"/>
        </w:rPr>
      </w:pPr>
    </w:p>
    <w:p w:rsidR="00E058BB" w:rsidRPr="00AB549E" w:rsidRDefault="00E058BB" w:rsidP="00E058BB">
      <w:pPr>
        <w:tabs>
          <w:tab w:val="left" w:pos="936"/>
        </w:tabs>
        <w:spacing w:line="240" w:lineRule="auto"/>
        <w:ind w:left="0" w:firstLine="0"/>
        <w:rPr>
          <w:b/>
          <w:bCs/>
          <w:color w:val="000000" w:themeColor="text1"/>
        </w:rPr>
      </w:pPr>
    </w:p>
    <w:p w:rsidR="00E058BB" w:rsidRPr="00AB549E" w:rsidRDefault="00E058BB" w:rsidP="00E058BB">
      <w:pPr>
        <w:tabs>
          <w:tab w:val="left" w:pos="936"/>
        </w:tabs>
        <w:spacing w:line="240" w:lineRule="auto"/>
        <w:ind w:left="0" w:firstLine="0"/>
        <w:rPr>
          <w:b/>
          <w:bCs/>
          <w:color w:val="000000" w:themeColor="text1"/>
        </w:rPr>
      </w:pPr>
    </w:p>
    <w:p w:rsidR="00E058BB" w:rsidRPr="00AB549E" w:rsidRDefault="00E058BB" w:rsidP="00E058BB">
      <w:pPr>
        <w:tabs>
          <w:tab w:val="left" w:pos="936"/>
        </w:tabs>
        <w:spacing w:line="240" w:lineRule="auto"/>
        <w:ind w:left="0" w:firstLine="0"/>
        <w:rPr>
          <w:b/>
          <w:bCs/>
          <w:color w:val="000000" w:themeColor="text1"/>
        </w:rPr>
      </w:pPr>
    </w:p>
    <w:p w:rsidR="00E058BB" w:rsidRPr="00AB549E" w:rsidRDefault="00E058BB" w:rsidP="00E058BB">
      <w:pPr>
        <w:tabs>
          <w:tab w:val="left" w:pos="936"/>
        </w:tabs>
        <w:spacing w:line="240" w:lineRule="auto"/>
        <w:ind w:left="0" w:firstLine="0"/>
        <w:rPr>
          <w:b/>
          <w:bCs/>
          <w:color w:val="000000" w:themeColor="text1"/>
        </w:rPr>
      </w:pPr>
    </w:p>
    <w:p w:rsidR="00E058BB" w:rsidRPr="00AB549E" w:rsidRDefault="00E058BB" w:rsidP="00E058BB">
      <w:pPr>
        <w:tabs>
          <w:tab w:val="left" w:pos="936"/>
        </w:tabs>
        <w:spacing w:line="240" w:lineRule="auto"/>
        <w:ind w:left="0" w:firstLine="0"/>
        <w:rPr>
          <w:b/>
          <w:bCs/>
          <w:color w:val="000000" w:themeColor="text1"/>
        </w:rPr>
      </w:pPr>
    </w:p>
    <w:p w:rsidR="00E058BB" w:rsidRPr="00AB549E" w:rsidRDefault="00E058BB" w:rsidP="00E058BB">
      <w:pPr>
        <w:tabs>
          <w:tab w:val="left" w:pos="936"/>
        </w:tabs>
        <w:spacing w:line="240" w:lineRule="auto"/>
        <w:ind w:left="0" w:firstLine="0"/>
        <w:rPr>
          <w:b/>
          <w:bCs/>
          <w:color w:val="000000" w:themeColor="text1"/>
        </w:rPr>
      </w:pPr>
    </w:p>
    <w:p w:rsidR="00E058BB" w:rsidRPr="00AB549E" w:rsidRDefault="00E058BB" w:rsidP="00E058BB">
      <w:pPr>
        <w:tabs>
          <w:tab w:val="left" w:pos="936"/>
        </w:tabs>
        <w:spacing w:line="240" w:lineRule="auto"/>
        <w:ind w:left="0" w:firstLine="0"/>
        <w:rPr>
          <w:b/>
          <w:bCs/>
          <w:color w:val="000000" w:themeColor="text1"/>
        </w:rPr>
      </w:pPr>
    </w:p>
    <w:p w:rsidR="00984B69" w:rsidRPr="00AB549E" w:rsidRDefault="00984B69" w:rsidP="00984B69">
      <w:pPr>
        <w:tabs>
          <w:tab w:val="left" w:pos="936"/>
        </w:tabs>
        <w:spacing w:line="240" w:lineRule="auto"/>
        <w:ind w:left="0" w:firstLine="0"/>
        <w:rPr>
          <w:b/>
          <w:bCs/>
          <w:color w:val="000000" w:themeColor="text1"/>
        </w:rPr>
      </w:pPr>
    </w:p>
    <w:p w:rsidR="00984B69" w:rsidRPr="00AB549E" w:rsidRDefault="00984B69" w:rsidP="00984B69">
      <w:pPr>
        <w:tabs>
          <w:tab w:val="left" w:pos="936"/>
        </w:tabs>
        <w:spacing w:line="240" w:lineRule="auto"/>
        <w:ind w:left="0" w:firstLine="0"/>
        <w:rPr>
          <w:b/>
          <w:bCs/>
          <w:color w:val="000000" w:themeColor="text1"/>
        </w:rPr>
      </w:pPr>
      <w:r w:rsidRPr="00AB549E">
        <w:rPr>
          <w:b/>
          <w:bCs/>
          <w:color w:val="000000" w:themeColor="text1"/>
        </w:rPr>
        <w:lastRenderedPageBreak/>
        <w:t>EK-4</w:t>
      </w:r>
    </w:p>
    <w:p w:rsidR="00E058BB" w:rsidRPr="00AB549E" w:rsidRDefault="00E058BB" w:rsidP="00E058BB">
      <w:pPr>
        <w:tabs>
          <w:tab w:val="left" w:pos="936"/>
        </w:tabs>
        <w:spacing w:line="240" w:lineRule="auto"/>
        <w:ind w:left="0" w:firstLine="0"/>
        <w:rPr>
          <w:b/>
          <w:bCs/>
          <w:color w:val="000000" w:themeColor="text1"/>
        </w:rPr>
      </w:pPr>
    </w:p>
    <w:p w:rsidR="00E058BB" w:rsidRPr="00AB549E" w:rsidRDefault="00E058BB" w:rsidP="00E058BB">
      <w:pPr>
        <w:tabs>
          <w:tab w:val="left" w:pos="936"/>
        </w:tabs>
        <w:spacing w:line="240" w:lineRule="auto"/>
        <w:ind w:left="0" w:firstLine="0"/>
        <w:rPr>
          <w:b/>
          <w:bCs/>
          <w:color w:val="000000" w:themeColor="text1"/>
        </w:rPr>
      </w:pPr>
    </w:p>
    <w:p w:rsidR="00E058BB" w:rsidRPr="00AB549E" w:rsidRDefault="00AC7FB3" w:rsidP="00E058BB">
      <w:pPr>
        <w:tabs>
          <w:tab w:val="left" w:pos="936"/>
        </w:tabs>
        <w:spacing w:line="240" w:lineRule="auto"/>
        <w:ind w:left="0" w:firstLine="0"/>
        <w:rPr>
          <w:b/>
          <w:bCs/>
          <w:color w:val="000000" w:themeColor="text1"/>
        </w:rPr>
      </w:pPr>
      <w:r w:rsidRPr="00AB549E">
        <w:rPr>
          <w:b/>
          <w:noProof/>
          <w:color w:val="000000" w:themeColor="text1"/>
          <w:sz w:val="20"/>
          <w:szCs w:val="20"/>
          <w:lang w:bidi="ar-SA"/>
        </w:rPr>
        <mc:AlternateContent>
          <mc:Choice Requires="wps">
            <w:drawing>
              <wp:anchor distT="0" distB="0" distL="114300" distR="114300" simplePos="0" relativeHeight="251656192" behindDoc="0" locked="0" layoutInCell="1" allowOverlap="1" wp14:anchorId="11893122" wp14:editId="6DCBEB5B">
                <wp:simplePos x="0" y="0"/>
                <wp:positionH relativeFrom="margin">
                  <wp:align>right</wp:align>
                </wp:positionH>
                <wp:positionV relativeFrom="paragraph">
                  <wp:posOffset>13335</wp:posOffset>
                </wp:positionV>
                <wp:extent cx="790575" cy="962025"/>
                <wp:effectExtent l="0" t="0" r="28575" b="28575"/>
                <wp:wrapNone/>
                <wp:docPr id="7" name="Dikdörtge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962025"/>
                        </a:xfrm>
                        <a:prstGeom prst="rect">
                          <a:avLst/>
                        </a:prstGeom>
                        <a:solidFill>
                          <a:srgbClr val="FFFFFF"/>
                        </a:solidFill>
                        <a:ln w="9525">
                          <a:solidFill>
                            <a:srgbClr val="000000"/>
                          </a:solidFill>
                          <a:miter lim="800000"/>
                          <a:headEnd/>
                          <a:tailEnd/>
                        </a:ln>
                      </wps:spPr>
                      <wps:txbx>
                        <w:txbxContent>
                          <w:p w:rsidR="00AC7FB3" w:rsidRDefault="00AC7FB3" w:rsidP="00AC7FB3">
                            <w:pPr>
                              <w:ind w:left="-142"/>
                              <w:jc w:val="center"/>
                            </w:pPr>
                          </w:p>
                          <w:p w:rsidR="00AC7FB3" w:rsidRPr="00AC7FB3" w:rsidRDefault="00AC7FB3" w:rsidP="00AC7FB3">
                            <w:pPr>
                              <w:ind w:left="-142"/>
                              <w:jc w:val="center"/>
                              <w:rPr>
                                <w:sz w:val="10"/>
                                <w:szCs w:val="10"/>
                              </w:rPr>
                            </w:pPr>
                          </w:p>
                          <w:p w:rsidR="00E058BB" w:rsidRPr="00601A0B" w:rsidRDefault="00E058BB" w:rsidP="00AC7FB3">
                            <w:pPr>
                              <w:ind w:left="-142"/>
                              <w:jc w:val="center"/>
                              <w:rPr>
                                <w:sz w:val="20"/>
                                <w:szCs w:val="20"/>
                              </w:rPr>
                            </w:pPr>
                            <w:r w:rsidRPr="00601A0B">
                              <w:rPr>
                                <w:sz w:val="20"/>
                                <w:szCs w:val="20"/>
                              </w:rPr>
                              <w:t>FOTOĞRAF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11893122" id="Dikdörtgen 7" o:spid="_x0000_s1026" style="position:absolute;left:0;text-align:left;margin-left:11.05pt;margin-top:1.05pt;width:62.25pt;height:75.7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uOKQIAAEgEAAAOAAAAZHJzL2Uyb0RvYy54bWysVNuO0zAQfUfiHyy/06RVu91GTVerliKk&#10;BVZa+ADHcRJrfWPsNl0+jB/gxxg72VIu4gGRB8vjGZ85c2ac9c1JK3IU4KU1JZ1OckqE4baWpi3p&#10;p4/7V9eU+MBMzZQ1oqRPwtObzcsX694VYmY7q2oBBEGML3pX0i4EV2SZ553QzE+sEwadjQXNAprQ&#10;ZjWwHtG1ymZ5fpX1FmoHlgvv8XQ3OOkm4TeN4OFD03gRiCopcgtphbRWcc02a1a0wFwn+UiD/QML&#10;zaTBpGeoHQuMHED+BqUlB+ttEybc6sw2jeQi1YDVTPNfqnnomBOpFhTHu7NM/v/B8vfHeyCyLumS&#10;EsM0tmgnH+tvXyG0wpBlFKh3vsC4B3cPsUTv7ix/9MTYbcdMK24BbN8JViOtaYzPfroQDY9XSdW/&#10;szXis0OwSatTAzoCogrklFrydG6JOAXC8XC5yhfLBSUcXaurWT5bpAyseL7swIc3wmoSNyUF7HgC&#10;Z8c7HyIZVjyHJPJWyXovlUoGtNVWATkynI59+kZ0fxmmDOkx+wJz/x0iT9+fILQMOOZK6pJen4NY&#10;EVV7beo0hIFJNeyRsjKjjFG5oQPhVJ3GZlS2fkJBwQ7jjM8PN52FL5T0OMol9Z8PDAQl6q3Bpqym&#10;83mc/WTMF8sZGnDpqS49zHCEKmmgZNhuw/BeDg5k22GmaZLB2FtsZCOTyLHJA6uRN45r0n58WvE9&#10;XNop6scPYPMdAAD//wMAUEsDBBQABgAIAAAAIQBM7dSD3AAAAAYBAAAPAAAAZHJzL2Rvd25yZXYu&#10;eG1sTI/BbsIwEETvlfoP1lbqrTiEgtoQByEqKnGEcOltEy9J2ngdxQ6k/XrMid52NKOZt+lqNK04&#10;U+8aywqmkwgEcWl1w5WCY759eQPhPLLG1jIp+CUHq+zxIcVE2wvv6XzwlQgl7BJUUHvfJVK6siaD&#10;bmI74uCdbG/QB9lXUvd4CeWmlXEULaTBhsNCjR1taip/DoNRUDTxEf/2+Wdk3rczvxvz7+HrQ6nn&#10;p3G9BOFp9Pcw3PADOmSBqbADaydaBeERryCegriZ8escRBGO+WwBMkvlf/zsCgAA//8DAFBLAQIt&#10;ABQABgAIAAAAIQC2gziS/gAAAOEBAAATAAAAAAAAAAAAAAAAAAAAAABbQ29udGVudF9UeXBlc10u&#10;eG1sUEsBAi0AFAAGAAgAAAAhADj9If/WAAAAlAEAAAsAAAAAAAAAAAAAAAAALwEAAF9yZWxzLy5y&#10;ZWxzUEsBAi0AFAAGAAgAAAAhAITAy44pAgAASAQAAA4AAAAAAAAAAAAAAAAALgIAAGRycy9lMm9E&#10;b2MueG1sUEsBAi0AFAAGAAgAAAAhAEzt1IPcAAAABgEAAA8AAAAAAAAAAAAAAAAAgwQAAGRycy9k&#10;b3ducmV2LnhtbFBLBQYAAAAABAAEAPMAAACMBQAAAAA=&#10;">
                <v:textbox>
                  <w:txbxContent>
                    <w:p w:rsidR="00AC7FB3" w:rsidRDefault="00AC7FB3" w:rsidP="00AC7FB3">
                      <w:pPr>
                        <w:ind w:left="-142"/>
                        <w:jc w:val="center"/>
                      </w:pPr>
                    </w:p>
                    <w:p w:rsidR="00AC7FB3" w:rsidRPr="00AC7FB3" w:rsidRDefault="00AC7FB3" w:rsidP="00AC7FB3">
                      <w:pPr>
                        <w:ind w:left="-142"/>
                        <w:jc w:val="center"/>
                        <w:rPr>
                          <w:sz w:val="10"/>
                          <w:szCs w:val="10"/>
                        </w:rPr>
                      </w:pPr>
                    </w:p>
                    <w:p w:rsidR="00E058BB" w:rsidRPr="00601A0B" w:rsidRDefault="00E058BB" w:rsidP="00AC7FB3">
                      <w:pPr>
                        <w:ind w:left="-142"/>
                        <w:jc w:val="center"/>
                        <w:rPr>
                          <w:sz w:val="20"/>
                          <w:szCs w:val="20"/>
                        </w:rPr>
                      </w:pPr>
                      <w:r w:rsidRPr="00601A0B">
                        <w:rPr>
                          <w:sz w:val="20"/>
                          <w:szCs w:val="20"/>
                        </w:rPr>
                        <w:t>FOTOĞRAF</w:t>
                      </w:r>
                    </w:p>
                  </w:txbxContent>
                </v:textbox>
                <w10:wrap anchorx="margin"/>
              </v:rect>
            </w:pict>
          </mc:Fallback>
        </mc:AlternateContent>
      </w:r>
      <w:r w:rsidR="00984B69" w:rsidRPr="00AB549E">
        <w:rPr>
          <w:b/>
          <w:noProof/>
          <w:color w:val="000000" w:themeColor="text1"/>
          <w:lang w:bidi="ar-SA"/>
        </w:rPr>
        <w:drawing>
          <wp:anchor distT="0" distB="0" distL="114300" distR="114300" simplePos="0" relativeHeight="251662336" behindDoc="0" locked="0" layoutInCell="1" allowOverlap="1" wp14:anchorId="30CF5884" wp14:editId="089BC4F0">
            <wp:simplePos x="0" y="0"/>
            <wp:positionH relativeFrom="margin">
              <wp:posOffset>0</wp:posOffset>
            </wp:positionH>
            <wp:positionV relativeFrom="margin">
              <wp:posOffset>548640</wp:posOffset>
            </wp:positionV>
            <wp:extent cx="659130" cy="659130"/>
            <wp:effectExtent l="0" t="0" r="1270" b="1270"/>
            <wp:wrapSquare wrapText="bothSides"/>
            <wp:docPr id="9" name="Resim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9130" cy="659130"/>
                    </a:xfrm>
                    <a:prstGeom prst="rect">
                      <a:avLst/>
                    </a:prstGeom>
                  </pic:spPr>
                </pic:pic>
              </a:graphicData>
            </a:graphic>
          </wp:anchor>
        </w:drawing>
      </w:r>
    </w:p>
    <w:p w:rsidR="00E058BB" w:rsidRPr="00AB549E" w:rsidRDefault="00E058BB" w:rsidP="00AC7FB3">
      <w:pPr>
        <w:pStyle w:val="Style13"/>
        <w:widowControl/>
        <w:spacing w:line="259" w:lineRule="exact"/>
        <w:rPr>
          <w:rStyle w:val="FontStyle63"/>
          <w:b/>
          <w:color w:val="000000" w:themeColor="text1"/>
          <w:sz w:val="20"/>
          <w:szCs w:val="20"/>
        </w:rPr>
      </w:pPr>
      <w:r w:rsidRPr="00AB549E">
        <w:rPr>
          <w:rStyle w:val="FontStyle63"/>
          <w:color w:val="000000" w:themeColor="text1"/>
          <w:sz w:val="20"/>
          <w:szCs w:val="20"/>
        </w:rPr>
        <w:t>YILDIZ TEKNİK ÜNİVERSİTESİ</w:t>
      </w:r>
    </w:p>
    <w:p w:rsidR="00E058BB" w:rsidRPr="00AB549E" w:rsidRDefault="00E058BB" w:rsidP="00AC7FB3">
      <w:pPr>
        <w:pStyle w:val="Style13"/>
        <w:widowControl/>
        <w:spacing w:line="259" w:lineRule="exact"/>
        <w:rPr>
          <w:rStyle w:val="FontStyle63"/>
          <w:b/>
          <w:color w:val="000000" w:themeColor="text1"/>
          <w:sz w:val="20"/>
          <w:szCs w:val="20"/>
        </w:rPr>
      </w:pPr>
      <w:r w:rsidRPr="00AB549E">
        <w:rPr>
          <w:rStyle w:val="FontStyle63"/>
          <w:color w:val="000000" w:themeColor="text1"/>
          <w:sz w:val="20"/>
          <w:szCs w:val="20"/>
        </w:rPr>
        <w:t>……………………………… FAKÜLTESİ</w:t>
      </w:r>
    </w:p>
    <w:p w:rsidR="00E058BB" w:rsidRPr="00AB549E" w:rsidRDefault="00E058BB" w:rsidP="00AC7FB3">
      <w:pPr>
        <w:pStyle w:val="Style13"/>
        <w:widowControl/>
        <w:spacing w:line="259" w:lineRule="exact"/>
        <w:rPr>
          <w:rStyle w:val="FontStyle63"/>
          <w:b/>
          <w:color w:val="000000" w:themeColor="text1"/>
          <w:sz w:val="20"/>
          <w:szCs w:val="20"/>
        </w:rPr>
      </w:pPr>
      <w:r w:rsidRPr="00AB549E">
        <w:rPr>
          <w:rStyle w:val="FontStyle63"/>
          <w:color w:val="000000" w:themeColor="text1"/>
          <w:sz w:val="20"/>
          <w:szCs w:val="20"/>
        </w:rPr>
        <w:t>İŞLETMEDE MESLEKİ EĞİTİM</w:t>
      </w:r>
    </w:p>
    <w:p w:rsidR="00E058BB" w:rsidRPr="00AB549E" w:rsidRDefault="00AC7FB3" w:rsidP="00AC7FB3">
      <w:pPr>
        <w:pStyle w:val="Style13"/>
        <w:widowControl/>
        <w:spacing w:line="259" w:lineRule="exact"/>
        <w:rPr>
          <w:rStyle w:val="FontStyle63"/>
          <w:color w:val="000000" w:themeColor="text1"/>
          <w:sz w:val="20"/>
          <w:szCs w:val="20"/>
        </w:rPr>
      </w:pPr>
      <w:r w:rsidRPr="00AB549E">
        <w:rPr>
          <w:rStyle w:val="FontStyle63"/>
          <w:color w:val="000000" w:themeColor="text1"/>
          <w:sz w:val="20"/>
          <w:szCs w:val="20"/>
        </w:rPr>
        <w:t xml:space="preserve">                    </w:t>
      </w:r>
      <w:r w:rsidR="00AF6F7E" w:rsidRPr="00AB549E">
        <w:rPr>
          <w:rStyle w:val="FontStyle63"/>
          <w:color w:val="000000" w:themeColor="text1"/>
          <w:sz w:val="20"/>
          <w:szCs w:val="20"/>
        </w:rPr>
        <w:t>ÖĞRENCİ</w:t>
      </w:r>
      <w:r w:rsidR="00E058BB" w:rsidRPr="00AB549E">
        <w:rPr>
          <w:rStyle w:val="FontStyle63"/>
          <w:color w:val="000000" w:themeColor="text1"/>
          <w:sz w:val="20"/>
          <w:szCs w:val="20"/>
        </w:rPr>
        <w:t xml:space="preserve"> DEĞERLENDİRME FORMU</w:t>
      </w:r>
    </w:p>
    <w:p w:rsidR="00E058BB" w:rsidRPr="00AB549E" w:rsidRDefault="00E058BB" w:rsidP="00E058BB">
      <w:pPr>
        <w:pStyle w:val="Style13"/>
        <w:widowControl/>
        <w:tabs>
          <w:tab w:val="left" w:pos="6280"/>
        </w:tabs>
        <w:spacing w:line="259" w:lineRule="exact"/>
        <w:jc w:val="left"/>
        <w:rPr>
          <w:rFonts w:ascii="Times New Roman" w:hAnsi="Times New Roman" w:cs="Times New Roman"/>
          <w:b/>
          <w:color w:val="000000" w:themeColor="text1"/>
          <w:sz w:val="22"/>
          <w:szCs w:val="22"/>
        </w:rPr>
      </w:pPr>
    </w:p>
    <w:p w:rsidR="00E058BB" w:rsidRPr="00AB549E" w:rsidRDefault="00E058BB" w:rsidP="00E058BB">
      <w:pPr>
        <w:pStyle w:val="Style13"/>
        <w:widowControl/>
        <w:spacing w:line="259" w:lineRule="exact"/>
        <w:jc w:val="left"/>
        <w:rPr>
          <w:rFonts w:ascii="Times New Roman" w:hAnsi="Times New Roman" w:cs="Times New Roman"/>
          <w:color w:val="000000" w:themeColor="text1"/>
          <w:sz w:val="22"/>
          <w:szCs w:val="22"/>
        </w:rPr>
      </w:pPr>
      <w:r w:rsidRPr="00AB549E">
        <w:rPr>
          <w:rFonts w:ascii="Times New Roman" w:hAnsi="Times New Roman" w:cs="Times New Roman"/>
          <w:b/>
          <w:color w:val="000000" w:themeColor="text1"/>
          <w:sz w:val="22"/>
          <w:szCs w:val="22"/>
        </w:rPr>
        <w:t>ÖĞRENCİ BİLGİLERİ</w:t>
      </w:r>
    </w:p>
    <w:p w:rsidR="00E058BB" w:rsidRPr="00AB549E" w:rsidRDefault="00984B69" w:rsidP="00E058BB">
      <w:pPr>
        <w:pStyle w:val="Style13"/>
        <w:widowControl/>
        <w:spacing w:line="259" w:lineRule="exact"/>
        <w:jc w:val="left"/>
        <w:rPr>
          <w:rFonts w:ascii="Times New Roman" w:hAnsi="Times New Roman" w:cs="Times New Roman"/>
          <w:b/>
          <w:color w:val="000000" w:themeColor="text1"/>
          <w:sz w:val="22"/>
          <w:szCs w:val="22"/>
        </w:rPr>
      </w:pPr>
      <w:r w:rsidRPr="00AB549E">
        <w:rPr>
          <w:rFonts w:ascii="Times New Roman" w:hAnsi="Times New Roman" w:cs="Times New Roman"/>
          <w:b/>
          <w:noProof/>
          <w:color w:val="000000" w:themeColor="text1"/>
          <w:sz w:val="22"/>
          <w:szCs w:val="22"/>
        </w:rPr>
        <mc:AlternateContent>
          <mc:Choice Requires="wps">
            <w:drawing>
              <wp:anchor distT="0" distB="0" distL="114300" distR="114300" simplePos="0" relativeHeight="251652096" behindDoc="1" locked="0" layoutInCell="1" allowOverlap="1" wp14:anchorId="5D900854" wp14:editId="2DF75F05">
                <wp:simplePos x="0" y="0"/>
                <wp:positionH relativeFrom="column">
                  <wp:posOffset>-314325</wp:posOffset>
                </wp:positionH>
                <wp:positionV relativeFrom="paragraph">
                  <wp:posOffset>170815</wp:posOffset>
                </wp:positionV>
                <wp:extent cx="6562846" cy="1958340"/>
                <wp:effectExtent l="0" t="0" r="28575" b="22860"/>
                <wp:wrapNone/>
                <wp:docPr id="6" name="Dikdörtge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846" cy="1958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0AF880FD" id="Dikdörtgen 6" o:spid="_x0000_s1026" style="position:absolute;margin-left:-24.75pt;margin-top:13.45pt;width:516.75pt;height:15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YWrKQIAAD8EAAAOAAAAZHJzL2Uyb0RvYy54bWysU12OEzEMfkfiDlHe6bSlLe2o09WqpQhp&#10;gZUWDpAmmZlo84eTdloOxgW4GE6mW7rAEyIPURw7Xz5/tpc3R6PJQUJQzlZ0NBhSIi13Qtmmol8+&#10;b1/NKQmRWcG0s7KiJxnozerli2XnSzl2rdNCAkEQG8rOV7SN0ZdFEXgrDQsD56VFZ+3AsIgmNIUA&#10;1iG60cV4OJwVnQPhwXEZAt5ueiddZfy6ljx+qusgI9EVRW4x75D3XdqL1ZKVDTDfKn6mwf6BhWHK&#10;4qcXqA2LjOxB/QFlFAcXXB0H3JnC1bXiMueA2YyGv2Xz0DIvcy4oTvAXmcL/g+UfD/dAlKjojBLL&#10;DJZoox7Fj+8QG2nJLAnU+VBi3IO/h5Ri8HeOPwZi3bpltpG3AK5rJRNIa5Tii2cPkhHwKdl1H5xA&#10;fLaPLmt1rMEkQFSBHHNJTpeSyGMkHC9n09l4PkFuHH2jxXT+epKLVrDy6bmHEN9JZ0g6VBSw5hme&#10;He5CTHRY+RSS6TutxFZpnQ1odmsN5MCwP7Z55Qwwy+swbUlX0cV0PM3Iz3zhGmKY198gjIrY6FqZ&#10;is4vQaxMur21IrdhZEr3Z6Ss7VnIpF1fg50TJ9QRXN/FOHV4aB18o6TDDq5o+LpnICnR7y3WYjGa&#10;oFYkZmMyfTNGA649u2sPsxyhKhop6Y/r2I/J3oNqWvxplHO37hbrV6usbKptz+pMFrs0C36eqDQG&#10;13aO+jX3q58AAAD//wMAUEsDBBQABgAIAAAAIQB7U8fT4AAAAAoBAAAPAAAAZHJzL2Rvd25yZXYu&#10;eG1sTI9BT4NAEIXvJv6HzZh4axehbQqyNEZTE48tvXgb2BVQdpawS4v+esdTPU7my3vfy3ez7cXZ&#10;jL5zpOBhGYEwVDvdUaPgVO4XWxA+IGnsHRkF38bDrri9yTHT7kIHcz6GRnAI+QwVtCEMmZS+bo1F&#10;v3SDIf59uNFi4HNspB7xwuG2l3EUbaTFjrihxcE8t6b+Ok5WQdXFJ/w5lK+RTfdJeJvLz+n9Ran7&#10;u/npEUQwc7jC8KfP6lCwU+Um0l70ChardM2ogniTgmAg3a54XKUgSdYJyCKX/ycUvwAAAP//AwBQ&#10;SwECLQAUAAYACAAAACEAtoM4kv4AAADhAQAAEwAAAAAAAAAAAAAAAAAAAAAAW0NvbnRlbnRfVHlw&#10;ZXNdLnhtbFBLAQItABQABgAIAAAAIQA4/SH/1gAAAJQBAAALAAAAAAAAAAAAAAAAAC8BAABfcmVs&#10;cy8ucmVsc1BLAQItABQABgAIAAAAIQC1iYWrKQIAAD8EAAAOAAAAAAAAAAAAAAAAAC4CAABkcnMv&#10;ZTJvRG9jLnhtbFBLAQItABQABgAIAAAAIQB7U8fT4AAAAAoBAAAPAAAAAAAAAAAAAAAAAIMEAABk&#10;cnMvZG93bnJldi54bWxQSwUGAAAAAAQABADzAAAAkAUAAAAA&#10;"/>
            </w:pict>
          </mc:Fallback>
        </mc:AlternateContent>
      </w:r>
    </w:p>
    <w:p w:rsidR="00E058BB" w:rsidRPr="00AB549E" w:rsidRDefault="00E058BB" w:rsidP="00E058BB">
      <w:pPr>
        <w:pStyle w:val="Style13"/>
        <w:widowControl/>
        <w:spacing w:line="276" w:lineRule="auto"/>
        <w:jc w:val="left"/>
        <w:rPr>
          <w:rFonts w:ascii="Times New Roman" w:hAnsi="Times New Roman" w:cs="Times New Roman"/>
          <w:color w:val="000000" w:themeColor="text1"/>
          <w:sz w:val="22"/>
          <w:szCs w:val="22"/>
        </w:rPr>
      </w:pPr>
      <w:r w:rsidRPr="00AB549E">
        <w:rPr>
          <w:rFonts w:ascii="Times New Roman" w:hAnsi="Times New Roman" w:cs="Times New Roman"/>
          <w:color w:val="000000" w:themeColor="text1"/>
          <w:sz w:val="22"/>
          <w:szCs w:val="22"/>
        </w:rPr>
        <w:t>Adı Soyadı</w:t>
      </w:r>
      <w:r w:rsidRPr="00AB549E">
        <w:rPr>
          <w:rFonts w:ascii="Times New Roman" w:hAnsi="Times New Roman" w:cs="Times New Roman"/>
          <w:color w:val="000000" w:themeColor="text1"/>
          <w:sz w:val="22"/>
          <w:szCs w:val="22"/>
        </w:rPr>
        <w:tab/>
      </w:r>
      <w:r w:rsidRPr="00AB549E">
        <w:rPr>
          <w:rFonts w:ascii="Times New Roman" w:hAnsi="Times New Roman" w:cs="Times New Roman"/>
          <w:color w:val="000000" w:themeColor="text1"/>
          <w:sz w:val="22"/>
          <w:szCs w:val="22"/>
        </w:rPr>
        <w:tab/>
      </w:r>
      <w:r w:rsidRPr="00AB549E">
        <w:rPr>
          <w:rFonts w:ascii="Times New Roman" w:hAnsi="Times New Roman" w:cs="Times New Roman"/>
          <w:color w:val="000000" w:themeColor="text1"/>
          <w:sz w:val="22"/>
          <w:szCs w:val="22"/>
        </w:rPr>
        <w:tab/>
      </w:r>
      <w:r w:rsidRPr="00AB549E">
        <w:rPr>
          <w:rFonts w:ascii="Times New Roman" w:hAnsi="Times New Roman" w:cs="Times New Roman"/>
          <w:color w:val="000000" w:themeColor="text1"/>
          <w:sz w:val="22"/>
          <w:szCs w:val="22"/>
        </w:rPr>
        <w:tab/>
      </w:r>
      <w:r w:rsidRPr="00AB549E">
        <w:rPr>
          <w:rFonts w:ascii="Times New Roman" w:hAnsi="Times New Roman" w:cs="Times New Roman"/>
          <w:color w:val="000000" w:themeColor="text1"/>
          <w:sz w:val="22"/>
          <w:szCs w:val="22"/>
        </w:rPr>
        <w:tab/>
        <w:t>: ……………………………………………………………..……</w:t>
      </w:r>
    </w:p>
    <w:p w:rsidR="00E058BB" w:rsidRPr="00AB549E" w:rsidRDefault="00E058BB" w:rsidP="00E058BB">
      <w:pPr>
        <w:pStyle w:val="Style13"/>
        <w:widowControl/>
        <w:spacing w:line="276" w:lineRule="auto"/>
        <w:jc w:val="left"/>
        <w:rPr>
          <w:rFonts w:ascii="Times New Roman" w:hAnsi="Times New Roman" w:cs="Times New Roman"/>
          <w:color w:val="000000" w:themeColor="text1"/>
          <w:sz w:val="22"/>
          <w:szCs w:val="22"/>
        </w:rPr>
      </w:pPr>
      <w:r w:rsidRPr="00AB549E">
        <w:rPr>
          <w:rFonts w:ascii="Times New Roman" w:hAnsi="Times New Roman" w:cs="Times New Roman"/>
          <w:color w:val="000000" w:themeColor="text1"/>
          <w:sz w:val="22"/>
          <w:szCs w:val="22"/>
        </w:rPr>
        <w:t>Numarası</w:t>
      </w:r>
      <w:r w:rsidRPr="00AB549E">
        <w:rPr>
          <w:rFonts w:ascii="Times New Roman" w:hAnsi="Times New Roman" w:cs="Times New Roman"/>
          <w:color w:val="000000" w:themeColor="text1"/>
          <w:sz w:val="22"/>
          <w:szCs w:val="22"/>
        </w:rPr>
        <w:tab/>
      </w:r>
      <w:r w:rsidRPr="00AB549E">
        <w:rPr>
          <w:rFonts w:ascii="Times New Roman" w:hAnsi="Times New Roman" w:cs="Times New Roman"/>
          <w:color w:val="000000" w:themeColor="text1"/>
          <w:sz w:val="22"/>
          <w:szCs w:val="22"/>
        </w:rPr>
        <w:tab/>
      </w:r>
      <w:r w:rsidRPr="00AB549E">
        <w:rPr>
          <w:rFonts w:ascii="Times New Roman" w:hAnsi="Times New Roman" w:cs="Times New Roman"/>
          <w:color w:val="000000" w:themeColor="text1"/>
          <w:sz w:val="22"/>
          <w:szCs w:val="22"/>
        </w:rPr>
        <w:tab/>
      </w:r>
      <w:r w:rsidRPr="00AB549E">
        <w:rPr>
          <w:rFonts w:ascii="Times New Roman" w:hAnsi="Times New Roman" w:cs="Times New Roman"/>
          <w:color w:val="000000" w:themeColor="text1"/>
          <w:sz w:val="22"/>
          <w:szCs w:val="22"/>
        </w:rPr>
        <w:tab/>
      </w:r>
      <w:r w:rsidRPr="00AB549E">
        <w:rPr>
          <w:rFonts w:ascii="Times New Roman" w:hAnsi="Times New Roman" w:cs="Times New Roman"/>
          <w:color w:val="000000" w:themeColor="text1"/>
          <w:sz w:val="22"/>
          <w:szCs w:val="22"/>
        </w:rPr>
        <w:tab/>
        <w:t>: ……………………………………………………………..……</w:t>
      </w:r>
    </w:p>
    <w:p w:rsidR="00E058BB" w:rsidRPr="00AB549E" w:rsidRDefault="00E058BB" w:rsidP="00E058BB">
      <w:pPr>
        <w:pStyle w:val="Style13"/>
        <w:widowControl/>
        <w:spacing w:line="276" w:lineRule="auto"/>
        <w:jc w:val="left"/>
        <w:rPr>
          <w:rFonts w:ascii="Times New Roman" w:hAnsi="Times New Roman" w:cs="Times New Roman"/>
          <w:color w:val="000000" w:themeColor="text1"/>
          <w:sz w:val="22"/>
          <w:szCs w:val="22"/>
        </w:rPr>
      </w:pPr>
      <w:r w:rsidRPr="00AB549E">
        <w:rPr>
          <w:rFonts w:ascii="Times New Roman" w:hAnsi="Times New Roman" w:cs="Times New Roman"/>
          <w:color w:val="000000" w:themeColor="text1"/>
          <w:sz w:val="22"/>
          <w:szCs w:val="22"/>
        </w:rPr>
        <w:t>Fakültesi/Bölümü/Programı</w:t>
      </w:r>
      <w:r w:rsidRPr="00AB549E">
        <w:rPr>
          <w:rFonts w:ascii="Times New Roman" w:hAnsi="Times New Roman" w:cs="Times New Roman"/>
          <w:color w:val="000000" w:themeColor="text1"/>
          <w:sz w:val="22"/>
          <w:szCs w:val="22"/>
        </w:rPr>
        <w:tab/>
      </w:r>
      <w:r w:rsidRPr="00AB549E">
        <w:rPr>
          <w:rFonts w:ascii="Times New Roman" w:hAnsi="Times New Roman" w:cs="Times New Roman"/>
          <w:color w:val="000000" w:themeColor="text1"/>
          <w:sz w:val="22"/>
          <w:szCs w:val="22"/>
        </w:rPr>
        <w:tab/>
      </w:r>
      <w:r w:rsidRPr="00AB549E">
        <w:rPr>
          <w:rFonts w:ascii="Times New Roman" w:hAnsi="Times New Roman" w:cs="Times New Roman"/>
          <w:color w:val="000000" w:themeColor="text1"/>
          <w:sz w:val="22"/>
          <w:szCs w:val="22"/>
        </w:rPr>
        <w:tab/>
        <w:t>: ……………………………………………………………..……</w:t>
      </w:r>
    </w:p>
    <w:p w:rsidR="00E058BB" w:rsidRPr="00AB549E" w:rsidRDefault="00E058BB" w:rsidP="00E058BB">
      <w:pPr>
        <w:pStyle w:val="Style13"/>
        <w:widowControl/>
        <w:spacing w:line="276" w:lineRule="auto"/>
        <w:jc w:val="left"/>
        <w:rPr>
          <w:rFonts w:ascii="Times New Roman" w:hAnsi="Times New Roman" w:cs="Times New Roman"/>
          <w:color w:val="000000" w:themeColor="text1"/>
          <w:sz w:val="22"/>
          <w:szCs w:val="22"/>
        </w:rPr>
      </w:pPr>
      <w:r w:rsidRPr="00AB549E">
        <w:rPr>
          <w:rFonts w:ascii="Times New Roman" w:hAnsi="Times New Roman" w:cs="Times New Roman"/>
          <w:color w:val="000000" w:themeColor="text1"/>
          <w:sz w:val="22"/>
          <w:szCs w:val="22"/>
        </w:rPr>
        <w:t>İşletmede Mesleki Eğitim Yaptığı İşletme</w:t>
      </w:r>
      <w:r w:rsidRPr="00AB549E">
        <w:rPr>
          <w:rFonts w:ascii="Times New Roman" w:hAnsi="Times New Roman" w:cs="Times New Roman"/>
          <w:color w:val="000000" w:themeColor="text1"/>
          <w:sz w:val="22"/>
          <w:szCs w:val="22"/>
        </w:rPr>
        <w:tab/>
        <w:t>: ……………………………………………………………..……</w:t>
      </w:r>
    </w:p>
    <w:p w:rsidR="00E058BB" w:rsidRPr="00AB549E" w:rsidRDefault="00E058BB" w:rsidP="00E058BB">
      <w:pPr>
        <w:pStyle w:val="Style13"/>
        <w:widowControl/>
        <w:spacing w:line="276" w:lineRule="auto"/>
        <w:jc w:val="left"/>
        <w:rPr>
          <w:rFonts w:ascii="Times New Roman" w:hAnsi="Times New Roman" w:cs="Times New Roman"/>
          <w:color w:val="000000" w:themeColor="text1"/>
          <w:sz w:val="22"/>
          <w:szCs w:val="22"/>
        </w:rPr>
      </w:pPr>
      <w:r w:rsidRPr="00AB549E">
        <w:rPr>
          <w:rFonts w:ascii="Times New Roman" w:hAnsi="Times New Roman" w:cs="Times New Roman"/>
          <w:color w:val="000000" w:themeColor="text1"/>
          <w:sz w:val="22"/>
          <w:szCs w:val="22"/>
        </w:rPr>
        <w:t>İşletmede Mesleki Eğitime Başlama Tarihi</w:t>
      </w:r>
      <w:r w:rsidRPr="00AB549E">
        <w:rPr>
          <w:rFonts w:ascii="Times New Roman" w:hAnsi="Times New Roman" w:cs="Times New Roman"/>
          <w:color w:val="000000" w:themeColor="text1"/>
          <w:sz w:val="22"/>
          <w:szCs w:val="22"/>
        </w:rPr>
        <w:tab/>
        <w:t>: ……/……/20.…</w:t>
      </w:r>
    </w:p>
    <w:p w:rsidR="00E058BB" w:rsidRPr="00AB549E" w:rsidRDefault="00E058BB" w:rsidP="00E058BB">
      <w:pPr>
        <w:pStyle w:val="Style13"/>
        <w:widowControl/>
        <w:spacing w:line="276" w:lineRule="auto"/>
        <w:jc w:val="left"/>
        <w:rPr>
          <w:rFonts w:ascii="Times New Roman" w:hAnsi="Times New Roman" w:cs="Times New Roman"/>
          <w:color w:val="000000" w:themeColor="text1"/>
          <w:sz w:val="22"/>
          <w:szCs w:val="22"/>
        </w:rPr>
      </w:pPr>
      <w:r w:rsidRPr="00AB549E">
        <w:rPr>
          <w:rFonts w:ascii="Times New Roman" w:hAnsi="Times New Roman" w:cs="Times New Roman"/>
          <w:color w:val="000000" w:themeColor="text1"/>
          <w:sz w:val="22"/>
          <w:szCs w:val="22"/>
        </w:rPr>
        <w:t>İşletmede Mesleki Eğitimi Bitirme Tarihi</w:t>
      </w:r>
      <w:r w:rsidRPr="00AB549E">
        <w:rPr>
          <w:rFonts w:ascii="Times New Roman" w:hAnsi="Times New Roman" w:cs="Times New Roman"/>
          <w:color w:val="000000" w:themeColor="text1"/>
          <w:sz w:val="22"/>
          <w:szCs w:val="22"/>
        </w:rPr>
        <w:tab/>
        <w:t>: ……/……/20.…</w:t>
      </w:r>
    </w:p>
    <w:p w:rsidR="00E058BB" w:rsidRPr="00AB549E" w:rsidRDefault="00E058BB" w:rsidP="00E058BB">
      <w:pPr>
        <w:pStyle w:val="Style13"/>
        <w:widowControl/>
        <w:jc w:val="left"/>
        <w:rPr>
          <w:rStyle w:val="FontStyle63"/>
          <w:b/>
          <w:color w:val="000000" w:themeColor="text1"/>
        </w:rPr>
      </w:pPr>
    </w:p>
    <w:p w:rsidR="00E058BB" w:rsidRPr="00AB549E" w:rsidRDefault="00E058BB" w:rsidP="00E058BB">
      <w:pPr>
        <w:pStyle w:val="Style13"/>
        <w:widowControl/>
        <w:jc w:val="left"/>
        <w:rPr>
          <w:rStyle w:val="FontStyle63"/>
          <w:b/>
          <w:color w:val="000000" w:themeColor="text1"/>
        </w:rPr>
      </w:pPr>
    </w:p>
    <w:p w:rsidR="0066439E" w:rsidRPr="00AB549E" w:rsidRDefault="00E058BB" w:rsidP="0066439E">
      <w:pPr>
        <w:pStyle w:val="Style13"/>
        <w:widowControl/>
        <w:spacing w:after="120"/>
        <w:rPr>
          <w:rStyle w:val="FontStyle63"/>
          <w:b/>
          <w:color w:val="000000" w:themeColor="text1"/>
        </w:rPr>
      </w:pPr>
      <w:r w:rsidRPr="00AB549E">
        <w:rPr>
          <w:rStyle w:val="FontStyle63"/>
          <w:b/>
          <w:bCs/>
          <w:color w:val="000000" w:themeColor="text1"/>
        </w:rPr>
        <w:t xml:space="preserve">İŞLETMENİN ÖĞRENCİ İLE İLGİLİ </w:t>
      </w:r>
      <w:r w:rsidR="0066439E" w:rsidRPr="00AB549E">
        <w:rPr>
          <w:rFonts w:ascii="Times New Roman" w:hAnsi="Times New Roman" w:cs="Times New Roman"/>
          <w:b/>
          <w:color w:val="000000" w:themeColor="text1"/>
          <w:sz w:val="22"/>
          <w:szCs w:val="22"/>
        </w:rPr>
        <w:t>DEĞERLENDİRMESİ</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559"/>
        <w:gridCol w:w="1418"/>
        <w:gridCol w:w="1276"/>
        <w:gridCol w:w="1275"/>
        <w:gridCol w:w="992"/>
      </w:tblGrid>
      <w:tr w:rsidR="00AB549E" w:rsidRPr="00AB549E" w:rsidTr="00407FAC">
        <w:trPr>
          <w:trHeight w:val="582"/>
          <w:jc w:val="center"/>
        </w:trPr>
        <w:tc>
          <w:tcPr>
            <w:tcW w:w="2269" w:type="dxa"/>
            <w:shd w:val="clear" w:color="auto" w:fill="auto"/>
            <w:vAlign w:val="center"/>
          </w:tcPr>
          <w:p w:rsidR="00407FAC" w:rsidRPr="00AB549E" w:rsidRDefault="00407FAC" w:rsidP="00F16B1D">
            <w:pPr>
              <w:pStyle w:val="Style13"/>
              <w:widowControl/>
              <w:rPr>
                <w:rFonts w:ascii="Times New Roman" w:hAnsi="Times New Roman" w:cs="Times New Roman"/>
                <w:color w:val="000000" w:themeColor="text1"/>
                <w:sz w:val="20"/>
                <w:szCs w:val="20"/>
              </w:rPr>
            </w:pPr>
            <w:r w:rsidRPr="00AB549E">
              <w:rPr>
                <w:rFonts w:ascii="Times New Roman" w:hAnsi="Times New Roman" w:cs="Times New Roman"/>
                <w:color w:val="000000" w:themeColor="text1"/>
                <w:sz w:val="20"/>
                <w:szCs w:val="20"/>
              </w:rPr>
              <w:t>Çalıştığı Bölümler ve Eğitici Personeli</w:t>
            </w:r>
          </w:p>
        </w:tc>
        <w:tc>
          <w:tcPr>
            <w:tcW w:w="1559" w:type="dxa"/>
            <w:shd w:val="clear" w:color="auto" w:fill="auto"/>
            <w:vAlign w:val="center"/>
          </w:tcPr>
          <w:p w:rsidR="00407FAC" w:rsidRPr="00AB549E" w:rsidRDefault="00407FAC" w:rsidP="00F16B1D">
            <w:pPr>
              <w:pStyle w:val="Style13"/>
              <w:widowControl/>
              <w:rPr>
                <w:rFonts w:ascii="Times New Roman" w:hAnsi="Times New Roman" w:cs="Times New Roman"/>
                <w:color w:val="000000" w:themeColor="text1"/>
                <w:sz w:val="16"/>
                <w:szCs w:val="16"/>
              </w:rPr>
            </w:pPr>
            <w:r w:rsidRPr="00AB549E">
              <w:rPr>
                <w:rFonts w:ascii="Times New Roman" w:hAnsi="Times New Roman" w:cs="Times New Roman"/>
                <w:color w:val="000000" w:themeColor="text1"/>
                <w:sz w:val="16"/>
                <w:szCs w:val="16"/>
              </w:rPr>
              <w:t>Görev ve Sorumluluk Bilinci*</w:t>
            </w:r>
          </w:p>
        </w:tc>
        <w:tc>
          <w:tcPr>
            <w:tcW w:w="1418" w:type="dxa"/>
            <w:shd w:val="clear" w:color="auto" w:fill="auto"/>
            <w:vAlign w:val="center"/>
          </w:tcPr>
          <w:p w:rsidR="00407FAC" w:rsidRPr="00AB549E" w:rsidRDefault="00407FAC" w:rsidP="00F16B1D">
            <w:pPr>
              <w:pStyle w:val="Style13"/>
              <w:widowControl/>
              <w:rPr>
                <w:rFonts w:ascii="Times New Roman" w:hAnsi="Times New Roman" w:cs="Times New Roman"/>
                <w:color w:val="000000" w:themeColor="text1"/>
                <w:sz w:val="16"/>
                <w:szCs w:val="16"/>
              </w:rPr>
            </w:pPr>
            <w:r w:rsidRPr="00AB549E">
              <w:rPr>
                <w:rFonts w:ascii="Times New Roman" w:hAnsi="Times New Roman" w:cs="Times New Roman"/>
                <w:color w:val="000000" w:themeColor="text1"/>
                <w:sz w:val="16"/>
                <w:szCs w:val="16"/>
              </w:rPr>
              <w:t>İletişim ve İşbirliğine Yatkınlık*</w:t>
            </w:r>
          </w:p>
        </w:tc>
        <w:tc>
          <w:tcPr>
            <w:tcW w:w="1276" w:type="dxa"/>
            <w:shd w:val="clear" w:color="auto" w:fill="auto"/>
            <w:vAlign w:val="center"/>
          </w:tcPr>
          <w:p w:rsidR="00407FAC" w:rsidRPr="00AB549E" w:rsidRDefault="00407FAC" w:rsidP="00F16B1D">
            <w:pPr>
              <w:pStyle w:val="Style13"/>
              <w:widowControl/>
              <w:rPr>
                <w:rFonts w:ascii="Times New Roman" w:hAnsi="Times New Roman" w:cs="Times New Roman"/>
                <w:color w:val="000000" w:themeColor="text1"/>
                <w:sz w:val="16"/>
                <w:szCs w:val="16"/>
              </w:rPr>
            </w:pPr>
            <w:r w:rsidRPr="00AB549E">
              <w:rPr>
                <w:rFonts w:ascii="Times New Roman" w:hAnsi="Times New Roman" w:cs="Times New Roman"/>
                <w:color w:val="000000" w:themeColor="text1"/>
                <w:sz w:val="16"/>
                <w:szCs w:val="16"/>
              </w:rPr>
              <w:t>Motivasyon ve Öğrenme İsteği*</w:t>
            </w:r>
          </w:p>
        </w:tc>
        <w:tc>
          <w:tcPr>
            <w:tcW w:w="1275" w:type="dxa"/>
            <w:shd w:val="clear" w:color="auto" w:fill="auto"/>
            <w:vAlign w:val="center"/>
          </w:tcPr>
          <w:p w:rsidR="00407FAC" w:rsidRPr="00AB549E" w:rsidRDefault="00407FAC" w:rsidP="00F16B1D">
            <w:pPr>
              <w:pStyle w:val="Style13"/>
              <w:widowControl/>
              <w:rPr>
                <w:rFonts w:ascii="Times New Roman" w:hAnsi="Times New Roman" w:cs="Times New Roman"/>
                <w:color w:val="000000" w:themeColor="text1"/>
                <w:sz w:val="16"/>
                <w:szCs w:val="16"/>
              </w:rPr>
            </w:pPr>
            <w:r w:rsidRPr="00AB549E">
              <w:rPr>
                <w:rFonts w:ascii="Times New Roman" w:hAnsi="Times New Roman" w:cs="Times New Roman"/>
                <w:color w:val="000000" w:themeColor="text1"/>
                <w:sz w:val="16"/>
                <w:szCs w:val="16"/>
              </w:rPr>
              <w:t>Mesleki Yeterlilik ve Gelişim*</w:t>
            </w:r>
          </w:p>
        </w:tc>
        <w:tc>
          <w:tcPr>
            <w:tcW w:w="992" w:type="dxa"/>
            <w:vAlign w:val="center"/>
          </w:tcPr>
          <w:p w:rsidR="00407FAC" w:rsidRPr="00AB549E" w:rsidRDefault="00407FAC" w:rsidP="00F16B1D">
            <w:pPr>
              <w:pStyle w:val="Style13"/>
              <w:widowControl/>
              <w:rPr>
                <w:rFonts w:ascii="Times New Roman" w:hAnsi="Times New Roman" w:cs="Times New Roman"/>
                <w:color w:val="000000" w:themeColor="text1"/>
                <w:sz w:val="16"/>
                <w:szCs w:val="16"/>
              </w:rPr>
            </w:pPr>
            <w:r w:rsidRPr="00AB549E">
              <w:rPr>
                <w:rFonts w:ascii="Times New Roman" w:hAnsi="Times New Roman" w:cs="Times New Roman"/>
                <w:color w:val="000000" w:themeColor="text1"/>
                <w:sz w:val="16"/>
                <w:szCs w:val="16"/>
              </w:rPr>
              <w:t>TOPLAM NOT 1</w:t>
            </w:r>
          </w:p>
        </w:tc>
      </w:tr>
      <w:tr w:rsidR="00AB549E" w:rsidRPr="00AB549E" w:rsidTr="00407FAC">
        <w:trPr>
          <w:trHeight w:hRule="exact" w:val="522"/>
          <w:jc w:val="center"/>
        </w:trPr>
        <w:tc>
          <w:tcPr>
            <w:tcW w:w="2269" w:type="dxa"/>
            <w:shd w:val="clear" w:color="auto" w:fill="auto"/>
            <w:vAlign w:val="center"/>
          </w:tcPr>
          <w:p w:rsidR="00407FAC" w:rsidRPr="00AB549E" w:rsidRDefault="00407FAC" w:rsidP="00F16B1D">
            <w:pPr>
              <w:pStyle w:val="Style13"/>
              <w:widowControl/>
              <w:jc w:val="left"/>
              <w:rPr>
                <w:rFonts w:ascii="Times New Roman" w:hAnsi="Times New Roman" w:cs="Times New Roman"/>
                <w:color w:val="000000" w:themeColor="text1"/>
                <w:sz w:val="20"/>
                <w:szCs w:val="20"/>
              </w:rPr>
            </w:pPr>
          </w:p>
        </w:tc>
        <w:tc>
          <w:tcPr>
            <w:tcW w:w="1559" w:type="dxa"/>
            <w:shd w:val="clear" w:color="auto" w:fill="auto"/>
          </w:tcPr>
          <w:p w:rsidR="00407FAC" w:rsidRPr="00AB549E" w:rsidRDefault="00407FAC" w:rsidP="00F16B1D">
            <w:pPr>
              <w:pStyle w:val="Style13"/>
              <w:widowControl/>
              <w:jc w:val="left"/>
              <w:rPr>
                <w:rFonts w:ascii="Times New Roman" w:hAnsi="Times New Roman" w:cs="Times New Roman"/>
                <w:color w:val="000000" w:themeColor="text1"/>
                <w:sz w:val="20"/>
                <w:szCs w:val="20"/>
              </w:rPr>
            </w:pPr>
          </w:p>
        </w:tc>
        <w:tc>
          <w:tcPr>
            <w:tcW w:w="1418" w:type="dxa"/>
            <w:shd w:val="clear" w:color="auto" w:fill="auto"/>
          </w:tcPr>
          <w:p w:rsidR="00407FAC" w:rsidRPr="00AB549E" w:rsidRDefault="00407FAC" w:rsidP="00F16B1D">
            <w:pPr>
              <w:pStyle w:val="Style13"/>
              <w:widowControl/>
              <w:jc w:val="left"/>
              <w:rPr>
                <w:rFonts w:ascii="Times New Roman" w:hAnsi="Times New Roman" w:cs="Times New Roman"/>
                <w:color w:val="000000" w:themeColor="text1"/>
                <w:sz w:val="20"/>
                <w:szCs w:val="20"/>
              </w:rPr>
            </w:pPr>
          </w:p>
        </w:tc>
        <w:tc>
          <w:tcPr>
            <w:tcW w:w="1276" w:type="dxa"/>
            <w:shd w:val="clear" w:color="auto" w:fill="auto"/>
          </w:tcPr>
          <w:p w:rsidR="00407FAC" w:rsidRPr="00AB549E" w:rsidRDefault="00407FAC" w:rsidP="00F16B1D">
            <w:pPr>
              <w:pStyle w:val="Style13"/>
              <w:widowControl/>
              <w:jc w:val="left"/>
              <w:rPr>
                <w:rFonts w:ascii="Times New Roman" w:hAnsi="Times New Roman" w:cs="Times New Roman"/>
                <w:color w:val="000000" w:themeColor="text1"/>
                <w:sz w:val="20"/>
                <w:szCs w:val="20"/>
              </w:rPr>
            </w:pPr>
          </w:p>
        </w:tc>
        <w:tc>
          <w:tcPr>
            <w:tcW w:w="1275" w:type="dxa"/>
            <w:shd w:val="clear" w:color="auto" w:fill="auto"/>
          </w:tcPr>
          <w:p w:rsidR="00407FAC" w:rsidRPr="00AB549E" w:rsidRDefault="00407FAC" w:rsidP="00F16B1D">
            <w:pPr>
              <w:pStyle w:val="Style13"/>
              <w:widowControl/>
              <w:jc w:val="left"/>
              <w:rPr>
                <w:rFonts w:ascii="Times New Roman" w:hAnsi="Times New Roman" w:cs="Times New Roman"/>
                <w:color w:val="000000" w:themeColor="text1"/>
                <w:sz w:val="20"/>
                <w:szCs w:val="20"/>
              </w:rPr>
            </w:pPr>
          </w:p>
        </w:tc>
        <w:tc>
          <w:tcPr>
            <w:tcW w:w="992" w:type="dxa"/>
          </w:tcPr>
          <w:p w:rsidR="00407FAC" w:rsidRPr="00AB549E" w:rsidRDefault="00407FAC" w:rsidP="00F16B1D">
            <w:pPr>
              <w:pStyle w:val="Style13"/>
              <w:widowControl/>
              <w:jc w:val="left"/>
              <w:rPr>
                <w:rFonts w:ascii="Times New Roman" w:hAnsi="Times New Roman" w:cs="Times New Roman"/>
                <w:color w:val="000000" w:themeColor="text1"/>
                <w:sz w:val="20"/>
                <w:szCs w:val="20"/>
              </w:rPr>
            </w:pPr>
          </w:p>
        </w:tc>
      </w:tr>
    </w:tbl>
    <w:p w:rsidR="00E058BB" w:rsidRPr="00AB549E" w:rsidRDefault="00E058BB" w:rsidP="00E058BB">
      <w:pPr>
        <w:pStyle w:val="Style13"/>
        <w:widowControl/>
        <w:jc w:val="left"/>
        <w:rPr>
          <w:rFonts w:ascii="Times New Roman" w:hAnsi="Times New Roman" w:cs="Times New Roman"/>
          <w:color w:val="000000" w:themeColor="text1"/>
          <w:sz w:val="20"/>
          <w:szCs w:val="20"/>
        </w:rPr>
      </w:pPr>
      <w:r w:rsidRPr="00AB549E">
        <w:rPr>
          <w:rFonts w:ascii="Times New Roman" w:hAnsi="Times New Roman" w:cs="Times New Roman"/>
          <w:color w:val="000000" w:themeColor="text1"/>
          <w:sz w:val="20"/>
          <w:szCs w:val="20"/>
        </w:rPr>
        <w:t>*Her kutu 2</w:t>
      </w:r>
      <w:r w:rsidR="00407FAC" w:rsidRPr="00AB549E">
        <w:rPr>
          <w:rFonts w:ascii="Times New Roman" w:hAnsi="Times New Roman" w:cs="Times New Roman"/>
          <w:color w:val="000000" w:themeColor="text1"/>
          <w:sz w:val="20"/>
          <w:szCs w:val="20"/>
        </w:rPr>
        <w:t>5</w:t>
      </w:r>
      <w:r w:rsidRPr="00AB549E">
        <w:rPr>
          <w:rFonts w:ascii="Times New Roman" w:hAnsi="Times New Roman" w:cs="Times New Roman"/>
          <w:color w:val="000000" w:themeColor="text1"/>
          <w:sz w:val="20"/>
          <w:szCs w:val="20"/>
        </w:rPr>
        <w:t xml:space="preserve"> puan üzerinden değerlendirilecektir. </w:t>
      </w:r>
    </w:p>
    <w:p w:rsidR="0066439E" w:rsidRPr="00AB549E" w:rsidRDefault="0066439E" w:rsidP="00E058BB">
      <w:pPr>
        <w:pStyle w:val="Style13"/>
        <w:widowControl/>
        <w:jc w:val="left"/>
        <w:rPr>
          <w:rFonts w:ascii="Times New Roman" w:hAnsi="Times New Roman" w:cs="Times New Roman"/>
          <w:color w:val="000000" w:themeColor="text1"/>
          <w:sz w:val="22"/>
          <w:szCs w:val="22"/>
        </w:rPr>
      </w:pPr>
    </w:p>
    <w:p w:rsidR="00E058BB" w:rsidRPr="00AB549E" w:rsidRDefault="00E058BB" w:rsidP="00E058BB">
      <w:pPr>
        <w:pStyle w:val="Style13"/>
        <w:widowControl/>
        <w:jc w:val="left"/>
        <w:rPr>
          <w:rFonts w:ascii="Times New Roman" w:hAnsi="Times New Roman" w:cs="Times New Roman"/>
          <w:color w:val="000000" w:themeColor="text1"/>
          <w:sz w:val="22"/>
          <w:szCs w:val="22"/>
        </w:rPr>
      </w:pPr>
      <w:r w:rsidRPr="00AB549E">
        <w:rPr>
          <w:rFonts w:ascii="Times New Roman" w:hAnsi="Times New Roman" w:cs="Times New Roman"/>
          <w:b/>
          <w:color w:val="000000" w:themeColor="text1"/>
          <w:sz w:val="22"/>
          <w:szCs w:val="22"/>
        </w:rPr>
        <w:t>DİĞER GÖRÜŞLERİNİZ</w:t>
      </w:r>
      <w:r w:rsidRPr="00AB549E">
        <w:rPr>
          <w:rFonts w:ascii="Times New Roman" w:hAnsi="Times New Roman" w:cs="Times New Roman"/>
          <w:color w:val="000000" w:themeColor="text1"/>
          <w:sz w:val="22"/>
          <w:szCs w:val="22"/>
        </w:rPr>
        <w:t xml:space="preserve"> (Gerektiğinde arka sayfayı kullanabilirsiniz)</w:t>
      </w:r>
    </w:p>
    <w:p w:rsidR="00E058BB" w:rsidRPr="00AB549E" w:rsidRDefault="00E058BB" w:rsidP="00984B69">
      <w:pPr>
        <w:pStyle w:val="Style13"/>
        <w:widowControl/>
        <w:spacing w:before="240"/>
        <w:jc w:val="left"/>
        <w:rPr>
          <w:rStyle w:val="FontStyle63"/>
          <w:color w:val="000000" w:themeColor="text1"/>
        </w:rPr>
      </w:pPr>
      <w:r w:rsidRPr="00AB549E">
        <w:rPr>
          <w:rFonts w:ascii="Times New Roman" w:hAnsi="Times New Roman" w:cs="Times New Roman"/>
          <w:color w:val="000000" w:themeColor="text1"/>
          <w:sz w:val="22"/>
          <w:szCs w:val="22"/>
        </w:rPr>
        <w:t>……………………………………………………………………………………………………………</w:t>
      </w:r>
    </w:p>
    <w:p w:rsidR="00E058BB" w:rsidRPr="00AB549E" w:rsidRDefault="00E058BB" w:rsidP="00E058BB">
      <w:pPr>
        <w:pStyle w:val="Style13"/>
        <w:widowControl/>
        <w:jc w:val="both"/>
        <w:rPr>
          <w:rStyle w:val="FontStyle63"/>
          <w:color w:val="000000" w:themeColor="text1"/>
        </w:rPr>
      </w:pPr>
    </w:p>
    <w:p w:rsidR="00E058BB" w:rsidRPr="00AB549E" w:rsidRDefault="00E058BB" w:rsidP="00E058BB">
      <w:pPr>
        <w:pStyle w:val="Style13"/>
        <w:widowControl/>
        <w:jc w:val="left"/>
        <w:rPr>
          <w:rStyle w:val="FontStyle63"/>
          <w:color w:val="000000" w:themeColor="text1"/>
        </w:rPr>
      </w:pPr>
      <w:r w:rsidRPr="00AB549E">
        <w:rPr>
          <w:rStyle w:val="FontStyle63"/>
          <w:color w:val="000000" w:themeColor="text1"/>
        </w:rPr>
        <w:t>Değerlendirme Tarihi: ….. /…../202..</w:t>
      </w:r>
    </w:p>
    <w:p w:rsidR="00E058BB" w:rsidRPr="00AB549E" w:rsidRDefault="00E058BB" w:rsidP="00E058BB">
      <w:pPr>
        <w:pStyle w:val="Style13"/>
        <w:widowControl/>
        <w:ind w:left="4956" w:firstLine="708"/>
        <w:jc w:val="both"/>
        <w:rPr>
          <w:rStyle w:val="FontStyle63"/>
          <w:color w:val="000000" w:themeColor="text1"/>
        </w:rPr>
      </w:pPr>
      <w:r w:rsidRPr="00AB549E">
        <w:rPr>
          <w:rStyle w:val="FontStyle63"/>
          <w:color w:val="000000" w:themeColor="text1"/>
        </w:rPr>
        <w:t>Onaylayan</w:t>
      </w:r>
    </w:p>
    <w:p w:rsidR="00E058BB" w:rsidRPr="00AB549E" w:rsidRDefault="00E058BB" w:rsidP="00E058BB">
      <w:pPr>
        <w:pStyle w:val="Style13"/>
        <w:widowControl/>
        <w:jc w:val="both"/>
        <w:rPr>
          <w:rStyle w:val="FontStyle63"/>
          <w:color w:val="000000" w:themeColor="text1"/>
        </w:rPr>
      </w:pPr>
      <w:r w:rsidRPr="00AB549E">
        <w:rPr>
          <w:rStyle w:val="FontStyle63"/>
          <w:color w:val="000000" w:themeColor="text1"/>
        </w:rPr>
        <w:t>Eğitici Personel:</w:t>
      </w:r>
      <w:r w:rsidRPr="00AB549E">
        <w:rPr>
          <w:rStyle w:val="FontStyle63"/>
          <w:color w:val="000000" w:themeColor="text1"/>
        </w:rPr>
        <w:tab/>
      </w:r>
      <w:r w:rsidRPr="00AB549E">
        <w:rPr>
          <w:rStyle w:val="FontStyle63"/>
          <w:color w:val="000000" w:themeColor="text1"/>
        </w:rPr>
        <w:tab/>
      </w:r>
      <w:r w:rsidRPr="00AB549E">
        <w:rPr>
          <w:rStyle w:val="FontStyle63"/>
          <w:color w:val="000000" w:themeColor="text1"/>
        </w:rPr>
        <w:tab/>
      </w:r>
      <w:r w:rsidRPr="00AB549E">
        <w:rPr>
          <w:rStyle w:val="FontStyle63"/>
          <w:color w:val="000000" w:themeColor="text1"/>
        </w:rPr>
        <w:tab/>
      </w:r>
      <w:r w:rsidRPr="00AB549E">
        <w:rPr>
          <w:rStyle w:val="FontStyle63"/>
          <w:color w:val="000000" w:themeColor="text1"/>
        </w:rPr>
        <w:tab/>
      </w:r>
      <w:r w:rsidRPr="00AB549E">
        <w:rPr>
          <w:rStyle w:val="FontStyle63"/>
          <w:color w:val="000000" w:themeColor="text1"/>
        </w:rPr>
        <w:tab/>
        <w:t>İşletme Yöneticisi:</w:t>
      </w:r>
    </w:p>
    <w:p w:rsidR="00E058BB" w:rsidRPr="00AB549E" w:rsidRDefault="00E058BB" w:rsidP="00E058BB">
      <w:pPr>
        <w:pStyle w:val="Style13"/>
        <w:widowControl/>
        <w:jc w:val="both"/>
        <w:rPr>
          <w:rStyle w:val="FontStyle63"/>
          <w:color w:val="000000" w:themeColor="text1"/>
        </w:rPr>
      </w:pPr>
      <w:r w:rsidRPr="00AB549E">
        <w:rPr>
          <w:rStyle w:val="FontStyle63"/>
          <w:color w:val="000000" w:themeColor="text1"/>
        </w:rPr>
        <w:t>İmza / Kaşe:</w:t>
      </w:r>
      <w:r w:rsidRPr="00AB549E">
        <w:rPr>
          <w:rStyle w:val="FontStyle63"/>
          <w:color w:val="000000" w:themeColor="text1"/>
        </w:rPr>
        <w:tab/>
      </w:r>
      <w:r w:rsidRPr="00AB549E">
        <w:rPr>
          <w:rStyle w:val="FontStyle63"/>
          <w:color w:val="000000" w:themeColor="text1"/>
        </w:rPr>
        <w:tab/>
      </w:r>
      <w:r w:rsidRPr="00AB549E">
        <w:rPr>
          <w:rStyle w:val="FontStyle63"/>
          <w:color w:val="000000" w:themeColor="text1"/>
        </w:rPr>
        <w:tab/>
      </w:r>
      <w:r w:rsidRPr="00AB549E">
        <w:rPr>
          <w:rStyle w:val="FontStyle63"/>
          <w:color w:val="000000" w:themeColor="text1"/>
        </w:rPr>
        <w:tab/>
      </w:r>
      <w:r w:rsidRPr="00AB549E">
        <w:rPr>
          <w:rStyle w:val="FontStyle63"/>
          <w:color w:val="000000" w:themeColor="text1"/>
        </w:rPr>
        <w:tab/>
      </w:r>
      <w:r w:rsidRPr="00AB549E">
        <w:rPr>
          <w:rStyle w:val="FontStyle63"/>
          <w:color w:val="000000" w:themeColor="text1"/>
        </w:rPr>
        <w:tab/>
      </w:r>
      <w:r w:rsidRPr="00AB549E">
        <w:rPr>
          <w:rStyle w:val="FontStyle63"/>
          <w:color w:val="000000" w:themeColor="text1"/>
        </w:rPr>
        <w:tab/>
        <w:t>İmza / Kaşe:</w:t>
      </w:r>
    </w:p>
    <w:tbl>
      <w:tblPr>
        <w:tblW w:w="9498" w:type="dxa"/>
        <w:tblInd w:w="-142" w:type="dxa"/>
        <w:tblBorders>
          <w:insideH w:val="single" w:sz="4" w:space="0" w:color="auto"/>
        </w:tblBorders>
        <w:tblLayout w:type="fixed"/>
        <w:tblLook w:val="04A0" w:firstRow="1" w:lastRow="0" w:firstColumn="1" w:lastColumn="0" w:noHBand="0" w:noVBand="1"/>
      </w:tblPr>
      <w:tblGrid>
        <w:gridCol w:w="1985"/>
        <w:gridCol w:w="1985"/>
        <w:gridCol w:w="2126"/>
        <w:gridCol w:w="1984"/>
        <w:gridCol w:w="1418"/>
      </w:tblGrid>
      <w:tr w:rsidR="00AB549E" w:rsidRPr="00AB549E" w:rsidTr="0066439E">
        <w:trPr>
          <w:trHeight w:val="885"/>
        </w:trPr>
        <w:tc>
          <w:tcPr>
            <w:tcW w:w="9498" w:type="dxa"/>
            <w:gridSpan w:val="5"/>
            <w:tcBorders>
              <w:bottom w:val="single" w:sz="4" w:space="0" w:color="auto"/>
            </w:tcBorders>
          </w:tcPr>
          <w:p w:rsidR="00E058BB" w:rsidRPr="00AB549E" w:rsidRDefault="00E058BB" w:rsidP="0066439E">
            <w:pPr>
              <w:pStyle w:val="Style13"/>
              <w:widowControl/>
              <w:spacing w:before="120" w:after="120"/>
              <w:jc w:val="both"/>
              <w:rPr>
                <w:rFonts w:ascii="Times New Roman" w:hAnsi="Times New Roman" w:cs="Times New Roman"/>
                <w:b/>
                <w:color w:val="000000" w:themeColor="text1"/>
                <w:sz w:val="22"/>
                <w:szCs w:val="22"/>
              </w:rPr>
            </w:pPr>
          </w:p>
          <w:p w:rsidR="00E058BB" w:rsidRPr="00AB549E" w:rsidRDefault="00E058BB" w:rsidP="00F16B1D">
            <w:pPr>
              <w:pStyle w:val="Style13"/>
              <w:widowControl/>
              <w:spacing w:before="120" w:after="120"/>
              <w:rPr>
                <w:rFonts w:ascii="Times New Roman" w:hAnsi="Times New Roman" w:cs="Times New Roman"/>
                <w:b/>
                <w:color w:val="000000" w:themeColor="text1"/>
                <w:sz w:val="22"/>
                <w:szCs w:val="22"/>
              </w:rPr>
            </w:pPr>
            <w:r w:rsidRPr="00AB549E">
              <w:rPr>
                <w:rFonts w:ascii="Times New Roman" w:hAnsi="Times New Roman" w:cs="Times New Roman"/>
                <w:b/>
                <w:color w:val="000000" w:themeColor="text1"/>
                <w:sz w:val="22"/>
                <w:szCs w:val="22"/>
              </w:rPr>
              <w:t>SORUMLU ÖĞRETİM ELEMANI DEĞERLENDİRMESİ</w:t>
            </w:r>
          </w:p>
        </w:tc>
      </w:tr>
      <w:tr w:rsidR="00AB549E" w:rsidRPr="00AB549E" w:rsidTr="0066439E">
        <w:trPr>
          <w:trHeight w:val="558"/>
        </w:trPr>
        <w:tc>
          <w:tcPr>
            <w:tcW w:w="1985" w:type="dxa"/>
            <w:tcBorders>
              <w:top w:val="single" w:sz="4" w:space="0" w:color="auto"/>
              <w:left w:val="single" w:sz="4" w:space="0" w:color="auto"/>
              <w:bottom w:val="single" w:sz="6" w:space="0" w:color="auto"/>
              <w:right w:val="single" w:sz="6" w:space="0" w:color="auto"/>
            </w:tcBorders>
            <w:shd w:val="clear" w:color="auto" w:fill="auto"/>
            <w:vAlign w:val="center"/>
          </w:tcPr>
          <w:p w:rsidR="00E058BB" w:rsidRPr="00AB549E" w:rsidRDefault="00E058BB" w:rsidP="00F16B1D">
            <w:pPr>
              <w:pStyle w:val="Style13"/>
              <w:widowControl/>
              <w:rPr>
                <w:rFonts w:ascii="Times New Roman" w:hAnsi="Times New Roman" w:cs="Times New Roman"/>
                <w:color w:val="000000" w:themeColor="text1"/>
                <w:sz w:val="18"/>
                <w:szCs w:val="18"/>
              </w:rPr>
            </w:pPr>
            <w:r w:rsidRPr="00AB549E">
              <w:rPr>
                <w:rFonts w:ascii="Times New Roman" w:hAnsi="Times New Roman" w:cs="Times New Roman"/>
                <w:color w:val="000000" w:themeColor="text1"/>
                <w:sz w:val="16"/>
                <w:szCs w:val="16"/>
              </w:rPr>
              <w:t>Görev ve Sorumluluk Bilinci*</w:t>
            </w:r>
          </w:p>
        </w:tc>
        <w:tc>
          <w:tcPr>
            <w:tcW w:w="1985" w:type="dxa"/>
            <w:tcBorders>
              <w:top w:val="single" w:sz="4" w:space="0" w:color="auto"/>
              <w:left w:val="single" w:sz="6" w:space="0" w:color="auto"/>
              <w:bottom w:val="single" w:sz="6" w:space="0" w:color="auto"/>
              <w:right w:val="single" w:sz="6" w:space="0" w:color="auto"/>
            </w:tcBorders>
            <w:vAlign w:val="center"/>
          </w:tcPr>
          <w:p w:rsidR="00E058BB" w:rsidRPr="00AB549E" w:rsidRDefault="00E058BB" w:rsidP="00F16B1D">
            <w:pPr>
              <w:pStyle w:val="Style13"/>
              <w:widowControl/>
              <w:rPr>
                <w:rFonts w:ascii="Times New Roman" w:hAnsi="Times New Roman" w:cs="Times New Roman"/>
                <w:color w:val="000000" w:themeColor="text1"/>
                <w:sz w:val="18"/>
                <w:szCs w:val="18"/>
              </w:rPr>
            </w:pPr>
            <w:r w:rsidRPr="00AB549E">
              <w:rPr>
                <w:rFonts w:ascii="Times New Roman" w:hAnsi="Times New Roman" w:cs="Times New Roman"/>
                <w:color w:val="000000" w:themeColor="text1"/>
                <w:sz w:val="16"/>
                <w:szCs w:val="16"/>
              </w:rPr>
              <w:t>İletişim ve İşbirliğine Yatkınlık*</w:t>
            </w:r>
          </w:p>
        </w:tc>
        <w:tc>
          <w:tcPr>
            <w:tcW w:w="2126" w:type="dxa"/>
            <w:tcBorders>
              <w:top w:val="single" w:sz="4" w:space="0" w:color="auto"/>
              <w:left w:val="single" w:sz="6" w:space="0" w:color="auto"/>
              <w:bottom w:val="single" w:sz="6" w:space="0" w:color="auto"/>
              <w:right w:val="single" w:sz="6" w:space="0" w:color="auto"/>
            </w:tcBorders>
            <w:shd w:val="clear" w:color="auto" w:fill="auto"/>
            <w:vAlign w:val="center"/>
          </w:tcPr>
          <w:p w:rsidR="00E058BB" w:rsidRPr="00AB549E" w:rsidRDefault="00E058BB" w:rsidP="00F16B1D">
            <w:pPr>
              <w:pStyle w:val="Style13"/>
              <w:widowControl/>
              <w:rPr>
                <w:rFonts w:ascii="Times New Roman" w:hAnsi="Times New Roman" w:cs="Times New Roman"/>
                <w:color w:val="000000" w:themeColor="text1"/>
                <w:sz w:val="18"/>
                <w:szCs w:val="18"/>
              </w:rPr>
            </w:pPr>
            <w:r w:rsidRPr="00AB549E">
              <w:rPr>
                <w:rFonts w:ascii="Times New Roman" w:hAnsi="Times New Roman" w:cs="Times New Roman"/>
                <w:color w:val="000000" w:themeColor="text1"/>
                <w:sz w:val="16"/>
                <w:szCs w:val="16"/>
              </w:rPr>
              <w:t>Motivasyon ve Öğrenme İsteği*</w:t>
            </w:r>
          </w:p>
        </w:tc>
        <w:tc>
          <w:tcPr>
            <w:tcW w:w="1984" w:type="dxa"/>
            <w:tcBorders>
              <w:top w:val="single" w:sz="4" w:space="0" w:color="auto"/>
              <w:left w:val="single" w:sz="6" w:space="0" w:color="auto"/>
              <w:bottom w:val="single" w:sz="6" w:space="0" w:color="auto"/>
              <w:right w:val="single" w:sz="6" w:space="0" w:color="auto"/>
            </w:tcBorders>
            <w:vAlign w:val="center"/>
          </w:tcPr>
          <w:p w:rsidR="00E058BB" w:rsidRPr="00AB549E" w:rsidRDefault="00E058BB" w:rsidP="00F16B1D">
            <w:pPr>
              <w:pStyle w:val="Style13"/>
              <w:widowControl/>
              <w:rPr>
                <w:rFonts w:ascii="Times New Roman" w:hAnsi="Times New Roman" w:cs="Times New Roman"/>
                <w:color w:val="000000" w:themeColor="text1"/>
                <w:sz w:val="18"/>
                <w:szCs w:val="18"/>
              </w:rPr>
            </w:pPr>
            <w:r w:rsidRPr="00AB549E">
              <w:rPr>
                <w:rFonts w:ascii="Times New Roman" w:hAnsi="Times New Roman" w:cs="Times New Roman"/>
                <w:color w:val="000000" w:themeColor="text1"/>
                <w:sz w:val="16"/>
                <w:szCs w:val="16"/>
              </w:rPr>
              <w:t>Mesleki Yeterlilik ve Gelişim*</w:t>
            </w:r>
          </w:p>
        </w:tc>
        <w:tc>
          <w:tcPr>
            <w:tcW w:w="1418" w:type="dxa"/>
            <w:tcBorders>
              <w:top w:val="single" w:sz="4" w:space="0" w:color="auto"/>
              <w:left w:val="single" w:sz="6" w:space="0" w:color="auto"/>
              <w:bottom w:val="single" w:sz="6" w:space="0" w:color="auto"/>
              <w:right w:val="single" w:sz="4" w:space="0" w:color="auto"/>
            </w:tcBorders>
            <w:shd w:val="clear" w:color="auto" w:fill="auto"/>
            <w:vAlign w:val="center"/>
          </w:tcPr>
          <w:p w:rsidR="00E058BB" w:rsidRPr="00AB549E" w:rsidRDefault="00E058BB" w:rsidP="00F16B1D">
            <w:pPr>
              <w:pStyle w:val="Style13"/>
              <w:widowControl/>
              <w:rPr>
                <w:rFonts w:ascii="Times New Roman" w:hAnsi="Times New Roman" w:cs="Times New Roman"/>
                <w:color w:val="000000" w:themeColor="text1"/>
                <w:sz w:val="18"/>
                <w:szCs w:val="18"/>
              </w:rPr>
            </w:pPr>
            <w:r w:rsidRPr="00AB549E">
              <w:rPr>
                <w:rFonts w:ascii="Times New Roman" w:hAnsi="Times New Roman" w:cs="Times New Roman"/>
                <w:color w:val="000000" w:themeColor="text1"/>
                <w:sz w:val="16"/>
                <w:szCs w:val="16"/>
              </w:rPr>
              <w:t>TOPLAM NOT 2</w:t>
            </w:r>
          </w:p>
        </w:tc>
      </w:tr>
      <w:tr w:rsidR="00AB549E" w:rsidRPr="00AB549E" w:rsidTr="0066439E">
        <w:trPr>
          <w:trHeight w:val="609"/>
        </w:trPr>
        <w:tc>
          <w:tcPr>
            <w:tcW w:w="1985" w:type="dxa"/>
            <w:tcBorders>
              <w:top w:val="single" w:sz="6" w:space="0" w:color="auto"/>
              <w:left w:val="single" w:sz="4" w:space="0" w:color="auto"/>
              <w:bottom w:val="single" w:sz="4" w:space="0" w:color="auto"/>
              <w:right w:val="single" w:sz="6" w:space="0" w:color="auto"/>
            </w:tcBorders>
            <w:shd w:val="clear" w:color="auto" w:fill="auto"/>
          </w:tcPr>
          <w:p w:rsidR="00E058BB" w:rsidRPr="00AB549E" w:rsidRDefault="00E058BB" w:rsidP="00F16B1D">
            <w:pPr>
              <w:pStyle w:val="Style13"/>
              <w:widowControl/>
              <w:jc w:val="left"/>
              <w:rPr>
                <w:rFonts w:ascii="Times New Roman" w:hAnsi="Times New Roman" w:cs="Times New Roman"/>
                <w:color w:val="000000" w:themeColor="text1"/>
                <w:sz w:val="16"/>
                <w:szCs w:val="16"/>
              </w:rPr>
            </w:pPr>
          </w:p>
        </w:tc>
        <w:tc>
          <w:tcPr>
            <w:tcW w:w="1985" w:type="dxa"/>
            <w:tcBorders>
              <w:top w:val="single" w:sz="6" w:space="0" w:color="auto"/>
              <w:left w:val="single" w:sz="6" w:space="0" w:color="auto"/>
              <w:bottom w:val="single" w:sz="4" w:space="0" w:color="auto"/>
              <w:right w:val="single" w:sz="6" w:space="0" w:color="auto"/>
            </w:tcBorders>
          </w:tcPr>
          <w:p w:rsidR="00E058BB" w:rsidRPr="00AB549E" w:rsidRDefault="00E058BB" w:rsidP="00F16B1D">
            <w:pPr>
              <w:pStyle w:val="Style13"/>
              <w:widowControl/>
              <w:jc w:val="left"/>
              <w:rPr>
                <w:rFonts w:ascii="Times New Roman" w:hAnsi="Times New Roman" w:cs="Times New Roman"/>
                <w:color w:val="000000" w:themeColor="text1"/>
                <w:sz w:val="16"/>
                <w:szCs w:val="16"/>
              </w:rPr>
            </w:pPr>
          </w:p>
        </w:tc>
        <w:tc>
          <w:tcPr>
            <w:tcW w:w="2126" w:type="dxa"/>
            <w:tcBorders>
              <w:top w:val="single" w:sz="6" w:space="0" w:color="auto"/>
              <w:left w:val="single" w:sz="6" w:space="0" w:color="auto"/>
              <w:bottom w:val="single" w:sz="4" w:space="0" w:color="auto"/>
              <w:right w:val="single" w:sz="6" w:space="0" w:color="auto"/>
            </w:tcBorders>
            <w:shd w:val="clear" w:color="auto" w:fill="auto"/>
          </w:tcPr>
          <w:p w:rsidR="00E058BB" w:rsidRPr="00AB549E" w:rsidRDefault="00E058BB" w:rsidP="00F16B1D">
            <w:pPr>
              <w:pStyle w:val="Style13"/>
              <w:widowControl/>
              <w:jc w:val="left"/>
              <w:rPr>
                <w:rFonts w:ascii="Times New Roman" w:hAnsi="Times New Roman" w:cs="Times New Roman"/>
                <w:color w:val="000000" w:themeColor="text1"/>
                <w:sz w:val="16"/>
                <w:szCs w:val="16"/>
              </w:rPr>
            </w:pPr>
          </w:p>
        </w:tc>
        <w:tc>
          <w:tcPr>
            <w:tcW w:w="1984" w:type="dxa"/>
            <w:tcBorders>
              <w:top w:val="single" w:sz="6" w:space="0" w:color="auto"/>
              <w:left w:val="single" w:sz="6" w:space="0" w:color="auto"/>
              <w:bottom w:val="single" w:sz="4" w:space="0" w:color="auto"/>
              <w:right w:val="single" w:sz="6" w:space="0" w:color="auto"/>
            </w:tcBorders>
          </w:tcPr>
          <w:p w:rsidR="00E058BB" w:rsidRPr="00AB549E" w:rsidRDefault="00E058BB" w:rsidP="00F16B1D">
            <w:pPr>
              <w:pStyle w:val="Style13"/>
              <w:widowControl/>
              <w:jc w:val="left"/>
              <w:rPr>
                <w:rFonts w:ascii="Times New Roman" w:hAnsi="Times New Roman" w:cs="Times New Roman"/>
                <w:color w:val="000000" w:themeColor="text1"/>
                <w:sz w:val="14"/>
                <w:szCs w:val="14"/>
              </w:rPr>
            </w:pPr>
          </w:p>
        </w:tc>
        <w:tc>
          <w:tcPr>
            <w:tcW w:w="1418" w:type="dxa"/>
            <w:tcBorders>
              <w:top w:val="single" w:sz="6" w:space="0" w:color="auto"/>
              <w:left w:val="single" w:sz="6" w:space="0" w:color="auto"/>
              <w:bottom w:val="single" w:sz="4" w:space="0" w:color="auto"/>
              <w:right w:val="single" w:sz="4" w:space="0" w:color="auto"/>
            </w:tcBorders>
            <w:shd w:val="clear" w:color="auto" w:fill="auto"/>
          </w:tcPr>
          <w:p w:rsidR="00E058BB" w:rsidRPr="00AB549E" w:rsidRDefault="00E058BB" w:rsidP="00F16B1D">
            <w:pPr>
              <w:pStyle w:val="Style13"/>
              <w:widowControl/>
              <w:jc w:val="left"/>
              <w:rPr>
                <w:rFonts w:ascii="Times New Roman" w:hAnsi="Times New Roman" w:cs="Times New Roman"/>
                <w:color w:val="000000" w:themeColor="text1"/>
                <w:sz w:val="16"/>
                <w:szCs w:val="16"/>
              </w:rPr>
            </w:pPr>
          </w:p>
        </w:tc>
      </w:tr>
      <w:tr w:rsidR="00AB549E" w:rsidRPr="00AB549E" w:rsidTr="0066439E">
        <w:trPr>
          <w:trHeight w:val="1323"/>
        </w:trPr>
        <w:tc>
          <w:tcPr>
            <w:tcW w:w="9498" w:type="dxa"/>
            <w:gridSpan w:val="5"/>
            <w:tcBorders>
              <w:top w:val="single" w:sz="4" w:space="0" w:color="auto"/>
            </w:tcBorders>
            <w:shd w:val="clear" w:color="auto" w:fill="auto"/>
          </w:tcPr>
          <w:p w:rsidR="00E058BB" w:rsidRPr="00AB549E" w:rsidRDefault="00E058BB" w:rsidP="00F16B1D">
            <w:pPr>
              <w:pStyle w:val="Style13"/>
              <w:widowControl/>
              <w:jc w:val="left"/>
              <w:rPr>
                <w:rFonts w:ascii="Times New Roman" w:hAnsi="Times New Roman" w:cs="Times New Roman"/>
                <w:color w:val="000000" w:themeColor="text1"/>
                <w:sz w:val="20"/>
                <w:szCs w:val="20"/>
              </w:rPr>
            </w:pPr>
            <w:r w:rsidRPr="00AB549E">
              <w:rPr>
                <w:rFonts w:ascii="Times New Roman" w:hAnsi="Times New Roman" w:cs="Times New Roman"/>
                <w:color w:val="000000" w:themeColor="text1"/>
                <w:sz w:val="20"/>
                <w:szCs w:val="20"/>
              </w:rPr>
              <w:t>* Her kutu 25 puan üzerinden değerlendirilecektir.</w:t>
            </w:r>
          </w:p>
          <w:p w:rsidR="00E058BB" w:rsidRPr="00AB549E" w:rsidRDefault="00E058BB" w:rsidP="00F16B1D">
            <w:pPr>
              <w:pStyle w:val="Style13"/>
              <w:widowControl/>
              <w:jc w:val="both"/>
              <w:rPr>
                <w:rStyle w:val="FontStyle63"/>
                <w:color w:val="000000" w:themeColor="text1"/>
              </w:rPr>
            </w:pPr>
          </w:p>
          <w:p w:rsidR="00E058BB" w:rsidRPr="00AB549E" w:rsidRDefault="00E058BB" w:rsidP="00F16B1D">
            <w:pPr>
              <w:pStyle w:val="Style13"/>
              <w:widowControl/>
              <w:jc w:val="both"/>
              <w:rPr>
                <w:rStyle w:val="FontStyle63"/>
                <w:color w:val="000000" w:themeColor="text1"/>
              </w:rPr>
            </w:pPr>
            <w:r w:rsidRPr="00AB549E">
              <w:rPr>
                <w:rStyle w:val="FontStyle63"/>
                <w:color w:val="000000" w:themeColor="text1"/>
              </w:rPr>
              <w:t>Değerlendirme Tarihi:  ….. /…../202..</w:t>
            </w:r>
            <w:r w:rsidRPr="00AB549E">
              <w:rPr>
                <w:rStyle w:val="FontStyle63"/>
                <w:color w:val="000000" w:themeColor="text1"/>
              </w:rPr>
              <w:tab/>
            </w:r>
            <w:r w:rsidRPr="00AB549E">
              <w:rPr>
                <w:rStyle w:val="FontStyle63"/>
                <w:color w:val="000000" w:themeColor="text1"/>
              </w:rPr>
              <w:tab/>
            </w:r>
            <w:r w:rsidRPr="00AB549E">
              <w:rPr>
                <w:rStyle w:val="FontStyle63"/>
                <w:color w:val="000000" w:themeColor="text1"/>
              </w:rPr>
              <w:tab/>
              <w:t xml:space="preserve">Onaylayan Sorumlu Öğretim Elemanı: </w:t>
            </w:r>
          </w:p>
          <w:p w:rsidR="00E058BB" w:rsidRPr="00AB549E" w:rsidRDefault="00E058BB" w:rsidP="00984B69">
            <w:pPr>
              <w:pStyle w:val="Style13"/>
              <w:widowControl/>
              <w:jc w:val="both"/>
              <w:rPr>
                <w:rFonts w:ascii="Times New Roman" w:hAnsi="Times New Roman" w:cs="Times New Roman"/>
                <w:color w:val="000000" w:themeColor="text1"/>
                <w:sz w:val="22"/>
                <w:szCs w:val="22"/>
              </w:rPr>
            </w:pPr>
            <w:r w:rsidRPr="00AB549E">
              <w:rPr>
                <w:rStyle w:val="FontStyle63"/>
                <w:color w:val="000000" w:themeColor="text1"/>
              </w:rPr>
              <w:tab/>
            </w:r>
            <w:r w:rsidRPr="00AB549E">
              <w:rPr>
                <w:rStyle w:val="FontStyle63"/>
                <w:color w:val="000000" w:themeColor="text1"/>
              </w:rPr>
              <w:tab/>
            </w:r>
            <w:r w:rsidRPr="00AB549E">
              <w:rPr>
                <w:rStyle w:val="FontStyle63"/>
                <w:color w:val="000000" w:themeColor="text1"/>
              </w:rPr>
              <w:tab/>
            </w:r>
            <w:r w:rsidRPr="00AB549E">
              <w:rPr>
                <w:rStyle w:val="FontStyle63"/>
                <w:color w:val="000000" w:themeColor="text1"/>
              </w:rPr>
              <w:tab/>
            </w:r>
            <w:r w:rsidRPr="00AB549E">
              <w:rPr>
                <w:rStyle w:val="FontStyle63"/>
                <w:color w:val="000000" w:themeColor="text1"/>
              </w:rPr>
              <w:tab/>
            </w:r>
            <w:r w:rsidRPr="00AB549E">
              <w:rPr>
                <w:rStyle w:val="FontStyle63"/>
                <w:color w:val="000000" w:themeColor="text1"/>
              </w:rPr>
              <w:tab/>
            </w:r>
            <w:r w:rsidRPr="00AB549E">
              <w:rPr>
                <w:rStyle w:val="FontStyle63"/>
                <w:color w:val="000000" w:themeColor="text1"/>
              </w:rPr>
              <w:tab/>
            </w:r>
            <w:r w:rsidRPr="00AB549E">
              <w:rPr>
                <w:rStyle w:val="FontStyle63"/>
                <w:color w:val="000000" w:themeColor="text1"/>
              </w:rPr>
              <w:tab/>
            </w:r>
            <w:r w:rsidRPr="00AB549E">
              <w:rPr>
                <w:rStyle w:val="FontStyle63"/>
                <w:color w:val="000000" w:themeColor="text1"/>
              </w:rPr>
              <w:tab/>
              <w:t>İmza:</w:t>
            </w:r>
          </w:p>
          <w:p w:rsidR="0066439E" w:rsidRPr="00AB549E" w:rsidRDefault="0066439E" w:rsidP="00F16B1D">
            <w:pPr>
              <w:pStyle w:val="Style13"/>
              <w:widowControl/>
              <w:rPr>
                <w:rFonts w:ascii="Times New Roman" w:hAnsi="Times New Roman" w:cs="Times New Roman"/>
                <w:color w:val="000000" w:themeColor="text1"/>
                <w:sz w:val="22"/>
                <w:szCs w:val="22"/>
              </w:rPr>
            </w:pPr>
          </w:p>
          <w:p w:rsidR="0066439E" w:rsidRPr="00AB549E" w:rsidRDefault="0066439E" w:rsidP="00F16B1D">
            <w:pPr>
              <w:pStyle w:val="Style13"/>
              <w:widowControl/>
              <w:rPr>
                <w:rFonts w:ascii="Times New Roman" w:hAnsi="Times New Roman" w:cs="Times New Roman"/>
                <w:color w:val="000000" w:themeColor="text1"/>
                <w:sz w:val="22"/>
                <w:szCs w:val="22"/>
              </w:rPr>
            </w:pPr>
          </w:p>
          <w:p w:rsidR="00E058BB" w:rsidRPr="00AB549E" w:rsidRDefault="00E058BB" w:rsidP="00F16B1D">
            <w:pPr>
              <w:pStyle w:val="Style13"/>
              <w:widowControl/>
              <w:rPr>
                <w:rFonts w:ascii="Times New Roman" w:hAnsi="Times New Roman" w:cs="Times New Roman"/>
                <w:color w:val="000000" w:themeColor="text1"/>
                <w:sz w:val="22"/>
                <w:szCs w:val="22"/>
              </w:rPr>
            </w:pPr>
            <w:r w:rsidRPr="00AB549E">
              <w:rPr>
                <w:rFonts w:ascii="Times New Roman" w:hAnsi="Times New Roman" w:cs="Times New Roman"/>
                <w:color w:val="000000" w:themeColor="text1"/>
                <w:sz w:val="22"/>
                <w:szCs w:val="22"/>
              </w:rPr>
              <w:t>Başkan                                                      Üye                                                       Üye</w:t>
            </w:r>
          </w:p>
        </w:tc>
      </w:tr>
    </w:tbl>
    <w:p w:rsidR="00E058BB" w:rsidRPr="00AB549E" w:rsidRDefault="00E058BB" w:rsidP="0066439E">
      <w:pPr>
        <w:tabs>
          <w:tab w:val="left" w:pos="936"/>
        </w:tabs>
        <w:spacing w:line="240" w:lineRule="auto"/>
        <w:ind w:left="0" w:firstLine="0"/>
        <w:rPr>
          <w:b/>
          <w:bCs/>
          <w:color w:val="000000" w:themeColor="text1"/>
        </w:rPr>
      </w:pPr>
    </w:p>
    <w:sectPr w:rsidR="00E058BB" w:rsidRPr="00AB549E" w:rsidSect="002E0E47">
      <w:footerReference w:type="default" r:id="rId8"/>
      <w:pgSz w:w="11906" w:h="16838"/>
      <w:pgMar w:top="992" w:right="1412" w:bottom="1134" w:left="1418" w:header="72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527" w:rsidRDefault="00192527">
      <w:pPr>
        <w:spacing w:after="0" w:line="240" w:lineRule="auto"/>
      </w:pPr>
      <w:r>
        <w:separator/>
      </w:r>
    </w:p>
  </w:endnote>
  <w:endnote w:type="continuationSeparator" w:id="0">
    <w:p w:rsidR="00192527" w:rsidRDefault="00192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9C5" w:rsidRPr="007F60AB" w:rsidRDefault="00B719C5" w:rsidP="00B719C5">
    <w:pPr>
      <w:pStyle w:val="Altbilgi"/>
      <w:ind w:left="0"/>
      <w:rPr>
        <w:sz w:val="18"/>
        <w:szCs w:val="18"/>
      </w:rPr>
    </w:pPr>
    <w:r w:rsidRPr="007F60AB">
      <w:rPr>
        <w:sz w:val="18"/>
        <w:szCs w:val="18"/>
      </w:rPr>
      <w:t>Doküman No: Y</w:t>
    </w:r>
    <w:r>
      <w:rPr>
        <w:sz w:val="18"/>
        <w:szCs w:val="18"/>
      </w:rPr>
      <w:t>Ö</w:t>
    </w:r>
    <w:r w:rsidRPr="007F60AB">
      <w:rPr>
        <w:sz w:val="18"/>
        <w:szCs w:val="18"/>
      </w:rPr>
      <w:t>-0</w:t>
    </w:r>
    <w:r>
      <w:rPr>
        <w:sz w:val="18"/>
        <w:szCs w:val="18"/>
      </w:rPr>
      <w:t>8</w:t>
    </w:r>
    <w:r w:rsidR="003B6961">
      <w:rPr>
        <w:sz w:val="18"/>
        <w:szCs w:val="18"/>
      </w:rPr>
      <w:t>8</w:t>
    </w:r>
    <w:r w:rsidRPr="007F60AB">
      <w:rPr>
        <w:sz w:val="18"/>
        <w:szCs w:val="18"/>
      </w:rPr>
      <w:t xml:space="preserve">; Revizyon Tarihi: </w:t>
    </w:r>
    <w:r w:rsidR="0028501F">
      <w:rPr>
        <w:sz w:val="18"/>
        <w:szCs w:val="18"/>
      </w:rPr>
      <w:t>01.02.2022</w:t>
    </w:r>
    <w:r w:rsidRPr="007F60AB">
      <w:rPr>
        <w:sz w:val="18"/>
        <w:szCs w:val="18"/>
      </w:rPr>
      <w:t>; Revizyon No: 0</w:t>
    </w:r>
    <w:r w:rsidR="0028501F">
      <w:rPr>
        <w:sz w:val="18"/>
        <w:szCs w:val="18"/>
      </w:rPr>
      <w:t>2</w:t>
    </w:r>
    <w:r w:rsidRPr="007F60AB">
      <w:rPr>
        <w:sz w:val="18"/>
        <w:szCs w:val="18"/>
      </w:rPr>
      <w:tab/>
      <w:t xml:space="preserve">Sayfa: </w:t>
    </w:r>
    <w:r w:rsidRPr="007F60AB">
      <w:rPr>
        <w:sz w:val="18"/>
        <w:szCs w:val="18"/>
      </w:rPr>
      <w:fldChar w:fldCharType="begin"/>
    </w:r>
    <w:r w:rsidRPr="007F60AB">
      <w:rPr>
        <w:sz w:val="18"/>
        <w:szCs w:val="18"/>
      </w:rPr>
      <w:instrText xml:space="preserve"> PAGE   \* MERGEFORMAT </w:instrText>
    </w:r>
    <w:r w:rsidRPr="007F60AB">
      <w:rPr>
        <w:sz w:val="18"/>
        <w:szCs w:val="18"/>
      </w:rPr>
      <w:fldChar w:fldCharType="separate"/>
    </w:r>
    <w:r w:rsidR="00011BB9">
      <w:rPr>
        <w:noProof/>
        <w:sz w:val="18"/>
        <w:szCs w:val="18"/>
      </w:rPr>
      <w:t>1</w:t>
    </w:r>
    <w:r w:rsidRPr="007F60AB">
      <w:rPr>
        <w:noProof/>
        <w:sz w:val="18"/>
        <w:szCs w:val="18"/>
      </w:rPr>
      <w:fldChar w:fldCharType="end"/>
    </w:r>
    <w:r w:rsidRPr="007F60AB">
      <w:rPr>
        <w:sz w:val="18"/>
        <w:szCs w:val="18"/>
      </w:rPr>
      <w:t>/</w:t>
    </w:r>
    <w:r w:rsidRPr="007F60AB">
      <w:rPr>
        <w:sz w:val="18"/>
        <w:szCs w:val="18"/>
      </w:rPr>
      <w:fldChar w:fldCharType="begin"/>
    </w:r>
    <w:r w:rsidRPr="007F60AB">
      <w:rPr>
        <w:sz w:val="18"/>
        <w:szCs w:val="18"/>
      </w:rPr>
      <w:instrText xml:space="preserve"> NUMPAGES   \* MERGEFORMAT </w:instrText>
    </w:r>
    <w:r w:rsidRPr="007F60AB">
      <w:rPr>
        <w:sz w:val="18"/>
        <w:szCs w:val="18"/>
      </w:rPr>
      <w:fldChar w:fldCharType="separate"/>
    </w:r>
    <w:r w:rsidR="00011BB9">
      <w:rPr>
        <w:noProof/>
        <w:sz w:val="18"/>
        <w:szCs w:val="18"/>
      </w:rPr>
      <w:t>14</w:t>
    </w:r>
    <w:r w:rsidRPr="007F60AB">
      <w:rPr>
        <w:noProof/>
        <w:sz w:val="18"/>
        <w:szCs w:val="18"/>
      </w:rPr>
      <w:fldChar w:fldCharType="end"/>
    </w:r>
  </w:p>
  <w:p w:rsidR="00166A12" w:rsidRPr="003876B0" w:rsidRDefault="00192527" w:rsidP="007125A3">
    <w:pPr>
      <w:pStyle w:val="Altbilgi"/>
      <w:jc w:val="right"/>
      <w:rPr>
        <w:rFonts w:ascii="Tahoma" w:hAnsi="Tahoma" w:cs="Tahoma"/>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527" w:rsidRDefault="00192527">
      <w:pPr>
        <w:spacing w:after="0" w:line="240" w:lineRule="auto"/>
      </w:pPr>
      <w:r>
        <w:separator/>
      </w:r>
    </w:p>
  </w:footnote>
  <w:footnote w:type="continuationSeparator" w:id="0">
    <w:p w:rsidR="00192527" w:rsidRDefault="00192527">
      <w:pPr>
        <w:spacing w:after="0" w:line="240" w:lineRule="auto"/>
      </w:pPr>
      <w:r>
        <w:continuationSeparator/>
      </w:r>
    </w:p>
  </w:footnote>
  <w:footnote w:id="1">
    <w:p w:rsidR="00E058BB" w:rsidRPr="00D26136" w:rsidRDefault="00E058BB" w:rsidP="00563B20">
      <w:pPr>
        <w:pStyle w:val="AralkYok"/>
        <w:jc w:val="both"/>
        <w:rPr>
          <w:sz w:val="21"/>
          <w:szCs w:val="21"/>
        </w:rPr>
      </w:pPr>
      <w:r w:rsidRPr="00D26136">
        <w:rPr>
          <w:rStyle w:val="DipnotBavurusu"/>
          <w:sz w:val="21"/>
          <w:szCs w:val="21"/>
        </w:rPr>
        <w:t>*</w:t>
      </w:r>
      <w:r w:rsidRPr="00D26136">
        <w:rPr>
          <w:sz w:val="21"/>
          <w:szCs w:val="21"/>
        </w:rPr>
        <w:t xml:space="preserve"> Bu belge tarafınızdan eksiksiz 1 asıl nüsha olarak düzenlenip, </w:t>
      </w:r>
      <w:r w:rsidRPr="00D26136">
        <w:rPr>
          <w:b/>
          <w:bCs/>
          <w:sz w:val="21"/>
          <w:szCs w:val="21"/>
        </w:rPr>
        <w:t>CV</w:t>
      </w:r>
      <w:r w:rsidRPr="00D26136">
        <w:rPr>
          <w:sz w:val="21"/>
          <w:szCs w:val="21"/>
        </w:rPr>
        <w:t xml:space="preserve"> ile birlikte öğrencisi olduğunuz Bölüm Başkanlığına teslim edilmelidir.</w:t>
      </w:r>
    </w:p>
    <w:p w:rsidR="00E058BB" w:rsidRPr="00D26136" w:rsidRDefault="00E058BB" w:rsidP="00E058BB">
      <w:pPr>
        <w:pStyle w:val="DipnotMetni"/>
        <w:rPr>
          <w:lang w:val="tr-TR"/>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50CC"/>
    <w:multiLevelType w:val="hybridMultilevel"/>
    <w:tmpl w:val="C2D27100"/>
    <w:lvl w:ilvl="0" w:tplc="041F0001">
      <w:start w:val="1"/>
      <w:numFmt w:val="bullet"/>
      <w:lvlText w:val=""/>
      <w:lvlJc w:val="left"/>
      <w:pPr>
        <w:ind w:left="1571" w:hanging="360"/>
      </w:pPr>
      <w:rPr>
        <w:rFonts w:ascii="Symbol" w:hAnsi="Symbol"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1">
    <w:nsid w:val="03CD07C8"/>
    <w:multiLevelType w:val="hybridMultilevel"/>
    <w:tmpl w:val="4ACCCEB6"/>
    <w:lvl w:ilvl="0" w:tplc="2458C2FA">
      <w:start w:val="1"/>
      <mc:AlternateContent>
        <mc:Choice Requires="w14">
          <w:numFmt w:val="custom" w:format="a, ç, ĝ, ..."/>
        </mc:Choice>
        <mc:Fallback>
          <w:numFmt w:val="decimal"/>
        </mc:Fallback>
      </mc:AlternateContent>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3E1015D"/>
    <w:multiLevelType w:val="hybridMultilevel"/>
    <w:tmpl w:val="9B00B9A2"/>
    <w:lvl w:ilvl="0" w:tplc="2458C2FA">
      <w:start w:val="1"/>
      <mc:AlternateContent>
        <mc:Choice Requires="w14">
          <w:numFmt w:val="custom" w:format="a, ç, ĝ, ..."/>
        </mc:Choice>
        <mc:Fallback>
          <w:numFmt w:val="decimal"/>
        </mc:Fallback>
      </mc:AlternateContent>
      <w:lvlText w:val="%1)"/>
      <w:lvlJc w:val="left"/>
      <w:pPr>
        <w:ind w:left="350" w:hanging="360"/>
      </w:pPr>
      <w:rPr>
        <w:rFonts w:hint="default"/>
        <w:b w:val="0"/>
      </w:rPr>
    </w:lvl>
    <w:lvl w:ilvl="1" w:tplc="041F0019" w:tentative="1">
      <w:start w:val="1"/>
      <w:numFmt w:val="lowerLetter"/>
      <w:lvlText w:val="%2."/>
      <w:lvlJc w:val="left"/>
      <w:pPr>
        <w:ind w:left="1070" w:hanging="360"/>
      </w:pPr>
    </w:lvl>
    <w:lvl w:ilvl="2" w:tplc="041F001B" w:tentative="1">
      <w:start w:val="1"/>
      <w:numFmt w:val="lowerRoman"/>
      <w:lvlText w:val="%3."/>
      <w:lvlJc w:val="right"/>
      <w:pPr>
        <w:ind w:left="1790" w:hanging="180"/>
      </w:pPr>
    </w:lvl>
    <w:lvl w:ilvl="3" w:tplc="041F000F" w:tentative="1">
      <w:start w:val="1"/>
      <w:numFmt w:val="decimal"/>
      <w:lvlText w:val="%4."/>
      <w:lvlJc w:val="left"/>
      <w:pPr>
        <w:ind w:left="2510" w:hanging="360"/>
      </w:pPr>
    </w:lvl>
    <w:lvl w:ilvl="4" w:tplc="041F0019" w:tentative="1">
      <w:start w:val="1"/>
      <w:numFmt w:val="lowerLetter"/>
      <w:lvlText w:val="%5."/>
      <w:lvlJc w:val="left"/>
      <w:pPr>
        <w:ind w:left="3230" w:hanging="360"/>
      </w:pPr>
    </w:lvl>
    <w:lvl w:ilvl="5" w:tplc="041F001B" w:tentative="1">
      <w:start w:val="1"/>
      <w:numFmt w:val="lowerRoman"/>
      <w:lvlText w:val="%6."/>
      <w:lvlJc w:val="right"/>
      <w:pPr>
        <w:ind w:left="3950" w:hanging="180"/>
      </w:pPr>
    </w:lvl>
    <w:lvl w:ilvl="6" w:tplc="041F000F" w:tentative="1">
      <w:start w:val="1"/>
      <w:numFmt w:val="decimal"/>
      <w:lvlText w:val="%7."/>
      <w:lvlJc w:val="left"/>
      <w:pPr>
        <w:ind w:left="4670" w:hanging="360"/>
      </w:pPr>
    </w:lvl>
    <w:lvl w:ilvl="7" w:tplc="041F0019" w:tentative="1">
      <w:start w:val="1"/>
      <w:numFmt w:val="lowerLetter"/>
      <w:lvlText w:val="%8."/>
      <w:lvlJc w:val="left"/>
      <w:pPr>
        <w:ind w:left="5390" w:hanging="360"/>
      </w:pPr>
    </w:lvl>
    <w:lvl w:ilvl="8" w:tplc="041F001B" w:tentative="1">
      <w:start w:val="1"/>
      <w:numFmt w:val="lowerRoman"/>
      <w:lvlText w:val="%9."/>
      <w:lvlJc w:val="right"/>
      <w:pPr>
        <w:ind w:left="6110" w:hanging="180"/>
      </w:pPr>
    </w:lvl>
  </w:abstractNum>
  <w:abstractNum w:abstractNumId="3">
    <w:nsid w:val="0590267F"/>
    <w:multiLevelType w:val="multilevel"/>
    <w:tmpl w:val="774E8694"/>
    <w:lvl w:ilvl="0">
      <w:start w:val="1"/>
      <mc:AlternateContent>
        <mc:Choice Requires="w14">
          <w:numFmt w:val="custom" w:format="a, ç, ĝ, ..."/>
        </mc:Choice>
        <mc:Fallback>
          <w:numFmt w:val="decimal"/>
        </mc:Fallback>
      </mc:AlternateContent>
      <w:lvlText w:val="%1)"/>
      <w:lvlJc w:val="left"/>
      <w:pPr>
        <w:ind w:left="345" w:hanging="360"/>
      </w:pPr>
      <w:rPr>
        <w:rFonts w:hint="default"/>
        <w:b w:val="0"/>
      </w:rPr>
    </w:lvl>
    <w:lvl w:ilvl="1">
      <w:start w:val="1"/>
      <w:numFmt w:val="lowerLetter"/>
      <w:lvlText w:val="%2."/>
      <w:lvlJc w:val="left"/>
      <w:pPr>
        <w:ind w:left="1065" w:hanging="360"/>
      </w:pPr>
    </w:lvl>
    <w:lvl w:ilvl="2">
      <w:start w:val="1"/>
      <w:numFmt w:val="lowerRoman"/>
      <w:lvlText w:val="%3."/>
      <w:lvlJc w:val="right"/>
      <w:pPr>
        <w:ind w:left="1785" w:hanging="180"/>
      </w:pPr>
    </w:lvl>
    <w:lvl w:ilvl="3">
      <w:start w:val="1"/>
      <w:numFmt w:val="decimal"/>
      <w:lvlText w:val="%4."/>
      <w:lvlJc w:val="left"/>
      <w:pPr>
        <w:ind w:left="2505" w:hanging="360"/>
      </w:pPr>
    </w:lvl>
    <w:lvl w:ilvl="4">
      <w:start w:val="1"/>
      <w:numFmt w:val="lowerLetter"/>
      <w:lvlText w:val="%5."/>
      <w:lvlJc w:val="left"/>
      <w:pPr>
        <w:ind w:left="3225" w:hanging="360"/>
      </w:pPr>
    </w:lvl>
    <w:lvl w:ilvl="5">
      <w:start w:val="1"/>
      <w:numFmt w:val="lowerRoman"/>
      <w:lvlText w:val="%6."/>
      <w:lvlJc w:val="right"/>
      <w:pPr>
        <w:ind w:left="3945" w:hanging="180"/>
      </w:pPr>
    </w:lvl>
    <w:lvl w:ilvl="6">
      <w:start w:val="1"/>
      <w:numFmt w:val="decimal"/>
      <w:lvlText w:val="%7."/>
      <w:lvlJc w:val="left"/>
      <w:pPr>
        <w:ind w:left="4665" w:hanging="360"/>
      </w:pPr>
    </w:lvl>
    <w:lvl w:ilvl="7">
      <w:start w:val="1"/>
      <w:numFmt w:val="lowerLetter"/>
      <w:lvlText w:val="%8."/>
      <w:lvlJc w:val="left"/>
      <w:pPr>
        <w:ind w:left="5385" w:hanging="360"/>
      </w:pPr>
    </w:lvl>
    <w:lvl w:ilvl="8">
      <w:start w:val="1"/>
      <w:numFmt w:val="lowerRoman"/>
      <w:lvlText w:val="%9."/>
      <w:lvlJc w:val="right"/>
      <w:pPr>
        <w:ind w:left="6105" w:hanging="180"/>
      </w:pPr>
    </w:lvl>
  </w:abstractNum>
  <w:abstractNum w:abstractNumId="4">
    <w:nsid w:val="0B2D7D23"/>
    <w:multiLevelType w:val="multilevel"/>
    <w:tmpl w:val="34E4838E"/>
    <w:lvl w:ilvl="0">
      <w:start w:val="1"/>
      <mc:AlternateContent>
        <mc:Choice Requires="w14">
          <w:numFmt w:val="custom" w:format="a, ç, ĝ, ..."/>
        </mc:Choice>
        <mc:Fallback>
          <w:numFmt w:val="decimal"/>
        </mc:Fallback>
      </mc:AlternateContent>
      <w:lvlText w:val="%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DEA591E"/>
    <w:multiLevelType w:val="hybridMultilevel"/>
    <w:tmpl w:val="5CDE2E98"/>
    <w:lvl w:ilvl="0" w:tplc="571C41B6">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6">
    <w:nsid w:val="1ECC3438"/>
    <w:multiLevelType w:val="hybridMultilevel"/>
    <w:tmpl w:val="F52405B0"/>
    <w:lvl w:ilvl="0" w:tplc="AC442EAE">
      <w:start w:val="1"/>
      <w:numFmt w:val="lowerLetter"/>
      <w:lvlText w:val="%1)"/>
      <w:lvlJc w:val="left"/>
      <w:pPr>
        <w:ind w:left="786" w:hanging="360"/>
      </w:pPr>
      <w:rPr>
        <w:rFonts w:ascii="Times New Roman" w:eastAsia="Times New Roman" w:hAnsi="Times New Roman" w:cs="Times New Roman"/>
        <w:sz w:val="24"/>
        <w:szCs w:val="24"/>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7">
    <w:nsid w:val="1F4B2B62"/>
    <w:multiLevelType w:val="multilevel"/>
    <w:tmpl w:val="595CA04C"/>
    <w:lvl w:ilvl="0">
      <w:start w:val="1"/>
      <mc:AlternateContent>
        <mc:Choice Requires="w14">
          <w:numFmt w:val="custom" w:format="a, ç, ĝ, ..."/>
        </mc:Choice>
        <mc:Fallback>
          <w:numFmt w:val="decimal"/>
        </mc:Fallback>
      </mc:AlternateContent>
      <w:lvlText w:val="%1)"/>
      <w:lvlJc w:val="left"/>
      <w:pPr>
        <w:ind w:left="350" w:hanging="350"/>
      </w:pPr>
      <w:rPr>
        <w:rFonts w:hint="default"/>
        <w:b w:val="0"/>
        <w:i w:val="0"/>
        <w:strike w:val="0"/>
        <w:color w:val="000000"/>
        <w:sz w:val="22"/>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8">
    <w:nsid w:val="23843FC8"/>
    <w:multiLevelType w:val="hybridMultilevel"/>
    <w:tmpl w:val="92DC9252"/>
    <w:lvl w:ilvl="0" w:tplc="CBE23DEE">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9">
    <w:nsid w:val="26BB0497"/>
    <w:multiLevelType w:val="hybridMultilevel"/>
    <w:tmpl w:val="83E464CE"/>
    <w:lvl w:ilvl="0" w:tplc="2458C2FA">
      <w:start w:val="1"/>
      <mc:AlternateContent>
        <mc:Choice Requires="w14">
          <w:numFmt w:val="custom" w:format="a, ç, ĝ, ..."/>
        </mc:Choice>
        <mc:Fallback>
          <w:numFmt w:val="decimal"/>
        </mc:Fallback>
      </mc:AlternateContent>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2B213E1D"/>
    <w:multiLevelType w:val="multilevel"/>
    <w:tmpl w:val="944CCD9C"/>
    <w:lvl w:ilvl="0">
      <w:start w:val="1"/>
      <mc:AlternateContent>
        <mc:Choice Requires="w14">
          <w:numFmt w:val="custom" w:format="a, ç, ĝ, ..."/>
        </mc:Choice>
        <mc:Fallback>
          <w:numFmt w:val="decimal"/>
        </mc:Fallback>
      </mc:AlternateContent>
      <w:lvlText w:val="%1)"/>
      <w:lvlJc w:val="left"/>
      <w:pPr>
        <w:ind w:left="266" w:hanging="266"/>
      </w:pPr>
      <w:rPr>
        <w:rFonts w:hint="default"/>
        <w:b w:val="0"/>
        <w:i w:val="0"/>
        <w:strike w:val="0"/>
        <w:color w:val="000000"/>
        <w:sz w:val="22"/>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1">
    <w:nsid w:val="2C5C0096"/>
    <w:multiLevelType w:val="multilevel"/>
    <w:tmpl w:val="67EEAE4C"/>
    <w:lvl w:ilvl="0">
      <w:start w:val="1"/>
      <mc:AlternateContent>
        <mc:Choice Requires="w14">
          <w:numFmt w:val="custom" w:format="a, ç, ĝ, ..."/>
        </mc:Choice>
        <mc:Fallback>
          <w:numFmt w:val="decimal"/>
        </mc:Fallback>
      </mc:AlternateContent>
      <w:lvlText w:val="%1)"/>
      <w:lvlJc w:val="left"/>
      <w:pPr>
        <w:ind w:left="252" w:hanging="252"/>
      </w:pPr>
      <w:rPr>
        <w:rFonts w:hint="default"/>
        <w:b w:val="0"/>
        <w:i w:val="0"/>
        <w:strike w:val="0"/>
        <w:color w:val="000000"/>
        <w:sz w:val="22"/>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i w:val="0"/>
        <w:strike w:val="0"/>
        <w:color w:val="000000"/>
        <w:sz w:val="24"/>
        <w:szCs w:val="24"/>
        <w:u w:val="none"/>
        <w:shd w:val="clear" w:color="auto" w:fill="auto"/>
        <w:vertAlign w:val="baseline"/>
      </w:rPr>
    </w:lvl>
  </w:abstractNum>
  <w:abstractNum w:abstractNumId="12">
    <w:nsid w:val="45465723"/>
    <w:multiLevelType w:val="hybridMultilevel"/>
    <w:tmpl w:val="48844FB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3">
    <w:nsid w:val="4B50087E"/>
    <w:multiLevelType w:val="multilevel"/>
    <w:tmpl w:val="14265C3E"/>
    <w:lvl w:ilvl="0">
      <w:start w:val="1"/>
      <w:numFmt w:val="lowerLetter"/>
      <w:lvlText w:val="%1)"/>
      <w:lvlJc w:val="left"/>
      <w:pPr>
        <w:ind w:left="-1445" w:hanging="259"/>
      </w:pPr>
      <w:rPr>
        <w:rFonts w:hint="default"/>
        <w:b w:val="0"/>
        <w:i w:val="0"/>
        <w:strike w:val="0"/>
        <w:color w:val="000000"/>
        <w:sz w:val="22"/>
        <w:szCs w:val="24"/>
        <w:u w:val="none"/>
        <w:shd w:val="clear" w:color="auto" w:fill="auto"/>
        <w:vertAlign w:val="baseline"/>
      </w:rPr>
    </w:lvl>
    <w:lvl w:ilvl="1">
      <w:start w:val="1"/>
      <w:numFmt w:val="lowerLetter"/>
      <w:lvlText w:val="%2"/>
      <w:lvlJc w:val="left"/>
      <w:pPr>
        <w:ind w:left="-624"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96"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816"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1536"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2256"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2976"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3696"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4416"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4">
    <w:nsid w:val="4C0C37CA"/>
    <w:multiLevelType w:val="multilevel"/>
    <w:tmpl w:val="3B12831C"/>
    <w:lvl w:ilvl="0">
      <w:start w:val="1"/>
      <mc:AlternateContent>
        <mc:Choice Requires="w14">
          <w:numFmt w:val="custom" w:format="a, ç, ĝ, ..."/>
        </mc:Choice>
        <mc:Fallback>
          <w:numFmt w:val="decimal"/>
        </mc:Fallback>
      </mc:AlternateContent>
      <w:lvlText w:val="%1)"/>
      <w:lvlJc w:val="left"/>
      <w:pPr>
        <w:ind w:left="322" w:hanging="322"/>
      </w:pPr>
      <w:rPr>
        <w:rFonts w:hint="default"/>
        <w:b w:val="0"/>
        <w:i w:val="0"/>
        <w:strike w:val="0"/>
        <w:color w:val="000000"/>
        <w:sz w:val="22"/>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5">
    <w:nsid w:val="52443A95"/>
    <w:multiLevelType w:val="multilevel"/>
    <w:tmpl w:val="327667C8"/>
    <w:lvl w:ilvl="0">
      <w:start w:val="1"/>
      <mc:AlternateContent>
        <mc:Choice Requires="w14">
          <w:numFmt w:val="custom" w:format="a, ç, ĝ, ..."/>
        </mc:Choice>
        <mc:Fallback>
          <w:numFmt w:val="decimal"/>
        </mc:Fallback>
      </mc:AlternateContent>
      <w:lvlText w:val="%1)"/>
      <w:lvlJc w:val="left"/>
      <w:pPr>
        <w:ind w:left="-1445" w:hanging="259"/>
      </w:pPr>
      <w:rPr>
        <w:rFonts w:hint="default"/>
        <w:b w:val="0"/>
        <w:i w:val="0"/>
        <w:strike w:val="0"/>
        <w:color w:val="000000"/>
        <w:sz w:val="22"/>
        <w:szCs w:val="24"/>
        <w:u w:val="none"/>
        <w:shd w:val="clear" w:color="auto" w:fill="auto"/>
        <w:vertAlign w:val="baseline"/>
      </w:rPr>
    </w:lvl>
    <w:lvl w:ilvl="1">
      <w:start w:val="1"/>
      <w:numFmt w:val="lowerLetter"/>
      <w:lvlText w:val="%2"/>
      <w:lvlJc w:val="left"/>
      <w:pPr>
        <w:ind w:left="-624"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96"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816"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1536"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2256"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2976"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3696"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4416"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6">
    <w:nsid w:val="62873168"/>
    <w:multiLevelType w:val="hybridMultilevel"/>
    <w:tmpl w:val="1FAC769E"/>
    <w:lvl w:ilvl="0" w:tplc="E99EE296">
      <w:start w:val="1"/>
      <w:numFmt w:val="decimal"/>
      <w:lvlText w:val="(%1)"/>
      <w:lvlJc w:val="left"/>
      <w:pPr>
        <w:ind w:left="345" w:hanging="360"/>
      </w:pPr>
      <w:rPr>
        <w:rFonts w:hint="default"/>
        <w:b w:val="0"/>
        <w:bCs/>
      </w:rPr>
    </w:lvl>
    <w:lvl w:ilvl="1" w:tplc="041F0019" w:tentative="1">
      <w:start w:val="1"/>
      <w:numFmt w:val="lowerLetter"/>
      <w:lvlText w:val="%2."/>
      <w:lvlJc w:val="left"/>
      <w:pPr>
        <w:ind w:left="1065" w:hanging="360"/>
      </w:pPr>
    </w:lvl>
    <w:lvl w:ilvl="2" w:tplc="041F001B" w:tentative="1">
      <w:start w:val="1"/>
      <w:numFmt w:val="lowerRoman"/>
      <w:lvlText w:val="%3."/>
      <w:lvlJc w:val="right"/>
      <w:pPr>
        <w:ind w:left="1785" w:hanging="180"/>
      </w:pPr>
    </w:lvl>
    <w:lvl w:ilvl="3" w:tplc="041F000F" w:tentative="1">
      <w:start w:val="1"/>
      <w:numFmt w:val="decimal"/>
      <w:lvlText w:val="%4."/>
      <w:lvlJc w:val="left"/>
      <w:pPr>
        <w:ind w:left="2505" w:hanging="360"/>
      </w:pPr>
    </w:lvl>
    <w:lvl w:ilvl="4" w:tplc="041F0019" w:tentative="1">
      <w:start w:val="1"/>
      <w:numFmt w:val="lowerLetter"/>
      <w:lvlText w:val="%5."/>
      <w:lvlJc w:val="left"/>
      <w:pPr>
        <w:ind w:left="3225" w:hanging="360"/>
      </w:pPr>
    </w:lvl>
    <w:lvl w:ilvl="5" w:tplc="041F001B" w:tentative="1">
      <w:start w:val="1"/>
      <w:numFmt w:val="lowerRoman"/>
      <w:lvlText w:val="%6."/>
      <w:lvlJc w:val="right"/>
      <w:pPr>
        <w:ind w:left="3945" w:hanging="180"/>
      </w:pPr>
    </w:lvl>
    <w:lvl w:ilvl="6" w:tplc="041F000F" w:tentative="1">
      <w:start w:val="1"/>
      <w:numFmt w:val="decimal"/>
      <w:lvlText w:val="%7."/>
      <w:lvlJc w:val="left"/>
      <w:pPr>
        <w:ind w:left="4665" w:hanging="360"/>
      </w:pPr>
    </w:lvl>
    <w:lvl w:ilvl="7" w:tplc="041F0019" w:tentative="1">
      <w:start w:val="1"/>
      <w:numFmt w:val="lowerLetter"/>
      <w:lvlText w:val="%8."/>
      <w:lvlJc w:val="left"/>
      <w:pPr>
        <w:ind w:left="5385" w:hanging="360"/>
      </w:pPr>
    </w:lvl>
    <w:lvl w:ilvl="8" w:tplc="041F001B" w:tentative="1">
      <w:start w:val="1"/>
      <w:numFmt w:val="lowerRoman"/>
      <w:lvlText w:val="%9."/>
      <w:lvlJc w:val="right"/>
      <w:pPr>
        <w:ind w:left="6105" w:hanging="180"/>
      </w:pPr>
    </w:lvl>
  </w:abstractNum>
  <w:abstractNum w:abstractNumId="17">
    <w:nsid w:val="64AC65C3"/>
    <w:multiLevelType w:val="multilevel"/>
    <w:tmpl w:val="57C22D22"/>
    <w:lvl w:ilvl="0">
      <w:start w:val="1"/>
      <mc:AlternateContent>
        <mc:Choice Requires="w14">
          <w:numFmt w:val="custom" w:format="a, ç, ĝ, ..."/>
        </mc:Choice>
        <mc:Fallback>
          <w:numFmt w:val="decimal"/>
        </mc:Fallback>
      </mc:AlternateContent>
      <w:lvlText w:val="%1)"/>
      <w:lvlJc w:val="left"/>
      <w:pPr>
        <w:ind w:left="365" w:hanging="365"/>
      </w:pPr>
      <w:rPr>
        <w:rFonts w:hint="default"/>
        <w:b w:val="0"/>
        <w:i w:val="0"/>
        <w:strike w:val="0"/>
        <w:color w:val="000000"/>
        <w:sz w:val="22"/>
        <w:szCs w:val="22"/>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i w:val="0"/>
        <w:strike w:val="0"/>
        <w:color w:val="000000"/>
        <w:sz w:val="24"/>
        <w:szCs w:val="24"/>
        <w:u w:val="none"/>
        <w:shd w:val="clear" w:color="auto" w:fill="auto"/>
        <w:vertAlign w:val="baseline"/>
      </w:rPr>
    </w:lvl>
  </w:abstractNum>
  <w:abstractNum w:abstractNumId="18">
    <w:nsid w:val="68A139E6"/>
    <w:multiLevelType w:val="hybridMultilevel"/>
    <w:tmpl w:val="CE6CA40C"/>
    <w:lvl w:ilvl="0" w:tplc="CBE23DEE">
      <w:start w:val="1"/>
      <w:numFmt w:val="lowerLetter"/>
      <w:lvlText w:val="%1)"/>
      <w:lvlJc w:val="left"/>
      <w:pPr>
        <w:ind w:left="851" w:hanging="360"/>
      </w:pPr>
      <w:rPr>
        <w:rFonts w:hint="default"/>
      </w:rPr>
    </w:lvl>
    <w:lvl w:ilvl="1" w:tplc="041F0019" w:tentative="1">
      <w:start w:val="1"/>
      <w:numFmt w:val="lowerLetter"/>
      <w:lvlText w:val="%2."/>
      <w:lvlJc w:val="left"/>
      <w:pPr>
        <w:ind w:left="1223" w:hanging="360"/>
      </w:pPr>
    </w:lvl>
    <w:lvl w:ilvl="2" w:tplc="041F001B" w:tentative="1">
      <w:start w:val="1"/>
      <w:numFmt w:val="lowerRoman"/>
      <w:lvlText w:val="%3."/>
      <w:lvlJc w:val="right"/>
      <w:pPr>
        <w:ind w:left="1943" w:hanging="180"/>
      </w:pPr>
    </w:lvl>
    <w:lvl w:ilvl="3" w:tplc="041F000F" w:tentative="1">
      <w:start w:val="1"/>
      <w:numFmt w:val="decimal"/>
      <w:lvlText w:val="%4."/>
      <w:lvlJc w:val="left"/>
      <w:pPr>
        <w:ind w:left="2663" w:hanging="360"/>
      </w:pPr>
    </w:lvl>
    <w:lvl w:ilvl="4" w:tplc="041F0019" w:tentative="1">
      <w:start w:val="1"/>
      <w:numFmt w:val="lowerLetter"/>
      <w:lvlText w:val="%5."/>
      <w:lvlJc w:val="left"/>
      <w:pPr>
        <w:ind w:left="3383" w:hanging="360"/>
      </w:pPr>
    </w:lvl>
    <w:lvl w:ilvl="5" w:tplc="041F001B" w:tentative="1">
      <w:start w:val="1"/>
      <w:numFmt w:val="lowerRoman"/>
      <w:lvlText w:val="%6."/>
      <w:lvlJc w:val="right"/>
      <w:pPr>
        <w:ind w:left="4103" w:hanging="180"/>
      </w:pPr>
    </w:lvl>
    <w:lvl w:ilvl="6" w:tplc="041F000F" w:tentative="1">
      <w:start w:val="1"/>
      <w:numFmt w:val="decimal"/>
      <w:lvlText w:val="%7."/>
      <w:lvlJc w:val="left"/>
      <w:pPr>
        <w:ind w:left="4823" w:hanging="360"/>
      </w:pPr>
    </w:lvl>
    <w:lvl w:ilvl="7" w:tplc="041F0019" w:tentative="1">
      <w:start w:val="1"/>
      <w:numFmt w:val="lowerLetter"/>
      <w:lvlText w:val="%8."/>
      <w:lvlJc w:val="left"/>
      <w:pPr>
        <w:ind w:left="5543" w:hanging="360"/>
      </w:pPr>
    </w:lvl>
    <w:lvl w:ilvl="8" w:tplc="041F001B" w:tentative="1">
      <w:start w:val="1"/>
      <w:numFmt w:val="lowerRoman"/>
      <w:lvlText w:val="%9."/>
      <w:lvlJc w:val="right"/>
      <w:pPr>
        <w:ind w:left="6263" w:hanging="180"/>
      </w:pPr>
    </w:lvl>
  </w:abstractNum>
  <w:abstractNum w:abstractNumId="19">
    <w:nsid w:val="6A673765"/>
    <w:multiLevelType w:val="hybridMultilevel"/>
    <w:tmpl w:val="7F88146E"/>
    <w:lvl w:ilvl="0" w:tplc="1EBC697E">
      <w:start w:val="4"/>
      <w:numFmt w:val="bullet"/>
      <w:lvlText w:val=""/>
      <w:lvlJc w:val="left"/>
      <w:pPr>
        <w:ind w:left="1068" w:hanging="360"/>
      </w:pPr>
      <w:rPr>
        <w:rFonts w:ascii="Symbol" w:eastAsia="Times New Roman" w:hAnsi="Symbol"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0">
    <w:nsid w:val="6AA17352"/>
    <w:multiLevelType w:val="hybridMultilevel"/>
    <w:tmpl w:val="690E9C50"/>
    <w:lvl w:ilvl="0" w:tplc="E4866B6C">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1">
    <w:nsid w:val="71842524"/>
    <w:multiLevelType w:val="hybridMultilevel"/>
    <w:tmpl w:val="65F83C24"/>
    <w:lvl w:ilvl="0" w:tplc="2458C2FA">
      <w:start w:val="1"/>
      <mc:AlternateContent>
        <mc:Choice Requires="w14">
          <w:numFmt w:val="custom" w:format="a, ç, ĝ, ..."/>
        </mc:Choice>
        <mc:Fallback>
          <w:numFmt w:val="decimal"/>
        </mc:Fallback>
      </mc:AlternateContent>
      <w:lvlText w:val="%1)"/>
      <w:lvlJc w:val="left"/>
      <w:pPr>
        <w:ind w:left="370" w:hanging="360"/>
      </w:pPr>
      <w:rPr>
        <w:rFonts w:hint="default"/>
      </w:rPr>
    </w:lvl>
    <w:lvl w:ilvl="1" w:tplc="041F0019" w:tentative="1">
      <w:start w:val="1"/>
      <w:numFmt w:val="lowerLetter"/>
      <w:lvlText w:val="%2."/>
      <w:lvlJc w:val="left"/>
      <w:pPr>
        <w:ind w:left="1090" w:hanging="360"/>
      </w:pPr>
    </w:lvl>
    <w:lvl w:ilvl="2" w:tplc="041F001B" w:tentative="1">
      <w:start w:val="1"/>
      <w:numFmt w:val="lowerRoman"/>
      <w:lvlText w:val="%3."/>
      <w:lvlJc w:val="right"/>
      <w:pPr>
        <w:ind w:left="1810" w:hanging="180"/>
      </w:pPr>
    </w:lvl>
    <w:lvl w:ilvl="3" w:tplc="041F000F" w:tentative="1">
      <w:start w:val="1"/>
      <w:numFmt w:val="decimal"/>
      <w:lvlText w:val="%4."/>
      <w:lvlJc w:val="left"/>
      <w:pPr>
        <w:ind w:left="2530" w:hanging="360"/>
      </w:pPr>
    </w:lvl>
    <w:lvl w:ilvl="4" w:tplc="041F0019" w:tentative="1">
      <w:start w:val="1"/>
      <w:numFmt w:val="lowerLetter"/>
      <w:lvlText w:val="%5."/>
      <w:lvlJc w:val="left"/>
      <w:pPr>
        <w:ind w:left="3250" w:hanging="360"/>
      </w:pPr>
    </w:lvl>
    <w:lvl w:ilvl="5" w:tplc="041F001B" w:tentative="1">
      <w:start w:val="1"/>
      <w:numFmt w:val="lowerRoman"/>
      <w:lvlText w:val="%6."/>
      <w:lvlJc w:val="right"/>
      <w:pPr>
        <w:ind w:left="3970" w:hanging="180"/>
      </w:pPr>
    </w:lvl>
    <w:lvl w:ilvl="6" w:tplc="041F000F" w:tentative="1">
      <w:start w:val="1"/>
      <w:numFmt w:val="decimal"/>
      <w:lvlText w:val="%7."/>
      <w:lvlJc w:val="left"/>
      <w:pPr>
        <w:ind w:left="4690" w:hanging="360"/>
      </w:pPr>
    </w:lvl>
    <w:lvl w:ilvl="7" w:tplc="041F0019" w:tentative="1">
      <w:start w:val="1"/>
      <w:numFmt w:val="lowerLetter"/>
      <w:lvlText w:val="%8."/>
      <w:lvlJc w:val="left"/>
      <w:pPr>
        <w:ind w:left="5410" w:hanging="360"/>
      </w:pPr>
    </w:lvl>
    <w:lvl w:ilvl="8" w:tplc="041F001B" w:tentative="1">
      <w:start w:val="1"/>
      <w:numFmt w:val="lowerRoman"/>
      <w:lvlText w:val="%9."/>
      <w:lvlJc w:val="right"/>
      <w:pPr>
        <w:ind w:left="6130" w:hanging="180"/>
      </w:pPr>
    </w:lvl>
  </w:abstractNum>
  <w:abstractNum w:abstractNumId="22">
    <w:nsid w:val="77E30278"/>
    <w:multiLevelType w:val="hybridMultilevel"/>
    <w:tmpl w:val="AAF28694"/>
    <w:lvl w:ilvl="0" w:tplc="C36A74D8">
      <w:start w:val="1"/>
      <w:numFmt w:val="decimal"/>
      <w:lvlText w:val="%1)"/>
      <w:lvlJc w:val="left"/>
      <w:pPr>
        <w:ind w:left="720" w:hanging="360"/>
      </w:pPr>
      <w:rPr>
        <w:rFonts w:hint="default"/>
      </w:rPr>
    </w:lvl>
    <w:lvl w:ilvl="1" w:tplc="041F0001">
      <w:start w:val="1"/>
      <w:numFmt w:val="bullet"/>
      <w:lvlText w:val=""/>
      <w:lvlJc w:val="left"/>
      <w:pPr>
        <w:ind w:left="1440" w:hanging="360"/>
      </w:pPr>
      <w:rPr>
        <w:rFonts w:ascii="Symbol" w:hAnsi="Symbol" w:hint="default"/>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7B931794"/>
    <w:multiLevelType w:val="hybridMultilevel"/>
    <w:tmpl w:val="3EAEE83C"/>
    <w:lvl w:ilvl="0" w:tplc="2458C2FA">
      <w:start w:val="1"/>
      <mc:AlternateContent>
        <mc:Choice Requires="w14">
          <w:numFmt w:val="custom" w:format="a, ç, ĝ, ..."/>
        </mc:Choice>
        <mc:Fallback>
          <w:numFmt w:val="decimal"/>
        </mc:Fallback>
      </mc:AlternateContent>
      <w:lvlText w:val="%1)"/>
      <w:lvlJc w:val="left"/>
      <w:pPr>
        <w:ind w:left="360" w:hanging="360"/>
      </w:pPr>
      <w:rPr>
        <w:rFonts w:hint="default"/>
        <w:b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nsid w:val="7BB52242"/>
    <w:multiLevelType w:val="multilevel"/>
    <w:tmpl w:val="1E3C5952"/>
    <w:lvl w:ilvl="0">
      <w:start w:val="1"/>
      <w:numFmt w:val="decimal"/>
      <w:lvlText w:val="%1)"/>
      <w:lvlJc w:val="left"/>
      <w:pPr>
        <w:ind w:left="252" w:hanging="252"/>
      </w:pPr>
      <w:rPr>
        <w:rFonts w:hint="default"/>
        <w:b w:val="0"/>
        <w:i w:val="0"/>
        <w:strike w:val="0"/>
        <w:color w:val="000000"/>
        <w:sz w:val="22"/>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i w:val="0"/>
        <w:strike w:val="0"/>
        <w:color w:val="000000"/>
        <w:sz w:val="24"/>
        <w:szCs w:val="24"/>
        <w:u w:val="none"/>
        <w:shd w:val="clear" w:color="auto" w:fill="auto"/>
        <w:vertAlign w:val="baseline"/>
      </w:rPr>
    </w:lvl>
  </w:abstractNum>
  <w:num w:numId="1">
    <w:abstractNumId w:val="11"/>
  </w:num>
  <w:num w:numId="2">
    <w:abstractNumId w:val="23"/>
  </w:num>
  <w:num w:numId="3">
    <w:abstractNumId w:val="2"/>
  </w:num>
  <w:num w:numId="4">
    <w:abstractNumId w:val="21"/>
  </w:num>
  <w:num w:numId="5">
    <w:abstractNumId w:val="13"/>
  </w:num>
  <w:num w:numId="6">
    <w:abstractNumId w:val="15"/>
  </w:num>
  <w:num w:numId="7">
    <w:abstractNumId w:val="6"/>
  </w:num>
  <w:num w:numId="8">
    <w:abstractNumId w:val="4"/>
  </w:num>
  <w:num w:numId="9">
    <w:abstractNumId w:val="14"/>
  </w:num>
  <w:num w:numId="10">
    <w:abstractNumId w:val="17"/>
  </w:num>
  <w:num w:numId="11">
    <w:abstractNumId w:val="3"/>
  </w:num>
  <w:num w:numId="12">
    <w:abstractNumId w:val="7"/>
  </w:num>
  <w:num w:numId="13">
    <w:abstractNumId w:val="10"/>
  </w:num>
  <w:num w:numId="14">
    <w:abstractNumId w:val="1"/>
  </w:num>
  <w:num w:numId="15">
    <w:abstractNumId w:val="9"/>
  </w:num>
  <w:num w:numId="16">
    <w:abstractNumId w:val="24"/>
  </w:num>
  <w:num w:numId="17">
    <w:abstractNumId w:val="22"/>
  </w:num>
  <w:num w:numId="18">
    <w:abstractNumId w:val="0"/>
  </w:num>
  <w:num w:numId="19">
    <w:abstractNumId w:val="12"/>
  </w:num>
  <w:num w:numId="20">
    <w:abstractNumId w:val="16"/>
  </w:num>
  <w:num w:numId="21">
    <w:abstractNumId w:val="8"/>
  </w:num>
  <w:num w:numId="22">
    <w:abstractNumId w:val="20"/>
  </w:num>
  <w:num w:numId="23">
    <w:abstractNumId w:val="5"/>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554"/>
    <w:rsid w:val="00006861"/>
    <w:rsid w:val="00007724"/>
    <w:rsid w:val="00011BB9"/>
    <w:rsid w:val="000212C1"/>
    <w:rsid w:val="00024D93"/>
    <w:rsid w:val="00026302"/>
    <w:rsid w:val="00026A39"/>
    <w:rsid w:val="00033493"/>
    <w:rsid w:val="000429CF"/>
    <w:rsid w:val="000444A9"/>
    <w:rsid w:val="00045F4E"/>
    <w:rsid w:val="00046F24"/>
    <w:rsid w:val="00052413"/>
    <w:rsid w:val="0005402B"/>
    <w:rsid w:val="000545E3"/>
    <w:rsid w:val="00057294"/>
    <w:rsid w:val="00067CC5"/>
    <w:rsid w:val="00072ACA"/>
    <w:rsid w:val="0007379B"/>
    <w:rsid w:val="00085F5C"/>
    <w:rsid w:val="0008713A"/>
    <w:rsid w:val="000872C6"/>
    <w:rsid w:val="000913C5"/>
    <w:rsid w:val="00093F6B"/>
    <w:rsid w:val="00096051"/>
    <w:rsid w:val="00096F72"/>
    <w:rsid w:val="000A1D44"/>
    <w:rsid w:val="000A4BBF"/>
    <w:rsid w:val="000A7799"/>
    <w:rsid w:val="000D17AF"/>
    <w:rsid w:val="000D497C"/>
    <w:rsid w:val="000D4A5B"/>
    <w:rsid w:val="000F0B44"/>
    <w:rsid w:val="000F470D"/>
    <w:rsid w:val="000F6177"/>
    <w:rsid w:val="0010011A"/>
    <w:rsid w:val="001103B4"/>
    <w:rsid w:val="00110DD3"/>
    <w:rsid w:val="00113985"/>
    <w:rsid w:val="00113FA7"/>
    <w:rsid w:val="00122A70"/>
    <w:rsid w:val="00126032"/>
    <w:rsid w:val="001261DE"/>
    <w:rsid w:val="00127F98"/>
    <w:rsid w:val="00135B4F"/>
    <w:rsid w:val="00141101"/>
    <w:rsid w:val="00145605"/>
    <w:rsid w:val="001508D1"/>
    <w:rsid w:val="001516CF"/>
    <w:rsid w:val="00151C62"/>
    <w:rsid w:val="00154799"/>
    <w:rsid w:val="001547DE"/>
    <w:rsid w:val="001551E4"/>
    <w:rsid w:val="0015580C"/>
    <w:rsid w:val="001577C5"/>
    <w:rsid w:val="00161CF9"/>
    <w:rsid w:val="00166022"/>
    <w:rsid w:val="00172AD2"/>
    <w:rsid w:val="00173D4A"/>
    <w:rsid w:val="00176A15"/>
    <w:rsid w:val="0019080E"/>
    <w:rsid w:val="001919C2"/>
    <w:rsid w:val="00192527"/>
    <w:rsid w:val="00193AC2"/>
    <w:rsid w:val="001957E3"/>
    <w:rsid w:val="001A1508"/>
    <w:rsid w:val="001A3DB8"/>
    <w:rsid w:val="001A4E73"/>
    <w:rsid w:val="001A6E2F"/>
    <w:rsid w:val="001B1645"/>
    <w:rsid w:val="001B23D5"/>
    <w:rsid w:val="001B319A"/>
    <w:rsid w:val="001B6212"/>
    <w:rsid w:val="001B640E"/>
    <w:rsid w:val="001C4420"/>
    <w:rsid w:val="001C6736"/>
    <w:rsid w:val="001D146D"/>
    <w:rsid w:val="001E11CB"/>
    <w:rsid w:val="001E62D6"/>
    <w:rsid w:val="001F10BB"/>
    <w:rsid w:val="001F2798"/>
    <w:rsid w:val="001F56E2"/>
    <w:rsid w:val="00201C91"/>
    <w:rsid w:val="00207950"/>
    <w:rsid w:val="0021035A"/>
    <w:rsid w:val="00216B4A"/>
    <w:rsid w:val="00217BE3"/>
    <w:rsid w:val="00220288"/>
    <w:rsid w:val="0022029D"/>
    <w:rsid w:val="00223337"/>
    <w:rsid w:val="00225C78"/>
    <w:rsid w:val="00226753"/>
    <w:rsid w:val="00227540"/>
    <w:rsid w:val="00231B26"/>
    <w:rsid w:val="002364FA"/>
    <w:rsid w:val="00240611"/>
    <w:rsid w:val="00243097"/>
    <w:rsid w:val="0024505E"/>
    <w:rsid w:val="00246425"/>
    <w:rsid w:val="00251962"/>
    <w:rsid w:val="00251C24"/>
    <w:rsid w:val="00252A82"/>
    <w:rsid w:val="0025710F"/>
    <w:rsid w:val="00260436"/>
    <w:rsid w:val="002622D1"/>
    <w:rsid w:val="00272172"/>
    <w:rsid w:val="00275118"/>
    <w:rsid w:val="0027772A"/>
    <w:rsid w:val="0028052B"/>
    <w:rsid w:val="0028501F"/>
    <w:rsid w:val="0028523A"/>
    <w:rsid w:val="0029111D"/>
    <w:rsid w:val="00297883"/>
    <w:rsid w:val="00297DB0"/>
    <w:rsid w:val="002B0D47"/>
    <w:rsid w:val="002B5C85"/>
    <w:rsid w:val="002B6505"/>
    <w:rsid w:val="002C65F7"/>
    <w:rsid w:val="002C6933"/>
    <w:rsid w:val="002C6F46"/>
    <w:rsid w:val="002C7390"/>
    <w:rsid w:val="002C7EAC"/>
    <w:rsid w:val="002D4A74"/>
    <w:rsid w:val="002E0E47"/>
    <w:rsid w:val="002E7857"/>
    <w:rsid w:val="002F2361"/>
    <w:rsid w:val="002F3602"/>
    <w:rsid w:val="002F39DC"/>
    <w:rsid w:val="002F6F74"/>
    <w:rsid w:val="0030023B"/>
    <w:rsid w:val="00306035"/>
    <w:rsid w:val="00317192"/>
    <w:rsid w:val="003177F1"/>
    <w:rsid w:val="00327940"/>
    <w:rsid w:val="00333FC5"/>
    <w:rsid w:val="0033403B"/>
    <w:rsid w:val="003360AD"/>
    <w:rsid w:val="003369AF"/>
    <w:rsid w:val="0034294B"/>
    <w:rsid w:val="00344406"/>
    <w:rsid w:val="00350534"/>
    <w:rsid w:val="003647B5"/>
    <w:rsid w:val="00380E4D"/>
    <w:rsid w:val="003876B0"/>
    <w:rsid w:val="00387C62"/>
    <w:rsid w:val="003924D7"/>
    <w:rsid w:val="00392842"/>
    <w:rsid w:val="0039354E"/>
    <w:rsid w:val="00394831"/>
    <w:rsid w:val="00396005"/>
    <w:rsid w:val="00397B87"/>
    <w:rsid w:val="003A1DEC"/>
    <w:rsid w:val="003A5837"/>
    <w:rsid w:val="003A764D"/>
    <w:rsid w:val="003A7B31"/>
    <w:rsid w:val="003B00E1"/>
    <w:rsid w:val="003B5750"/>
    <w:rsid w:val="003B6261"/>
    <w:rsid w:val="003B6961"/>
    <w:rsid w:val="003D07DA"/>
    <w:rsid w:val="003D5A03"/>
    <w:rsid w:val="003D7AED"/>
    <w:rsid w:val="003E386F"/>
    <w:rsid w:val="003E3B45"/>
    <w:rsid w:val="003E4E7A"/>
    <w:rsid w:val="003F553B"/>
    <w:rsid w:val="003F7EE3"/>
    <w:rsid w:val="00402FED"/>
    <w:rsid w:val="0040341A"/>
    <w:rsid w:val="00407FAC"/>
    <w:rsid w:val="004100F9"/>
    <w:rsid w:val="0041108B"/>
    <w:rsid w:val="00420ED3"/>
    <w:rsid w:val="00423186"/>
    <w:rsid w:val="00423A63"/>
    <w:rsid w:val="00425943"/>
    <w:rsid w:val="00425E71"/>
    <w:rsid w:val="00431766"/>
    <w:rsid w:val="00434BC3"/>
    <w:rsid w:val="00435054"/>
    <w:rsid w:val="00436C5E"/>
    <w:rsid w:val="00440F58"/>
    <w:rsid w:val="00443AE6"/>
    <w:rsid w:val="00443C92"/>
    <w:rsid w:val="00443CE5"/>
    <w:rsid w:val="0044643F"/>
    <w:rsid w:val="004517FF"/>
    <w:rsid w:val="00457313"/>
    <w:rsid w:val="004638CC"/>
    <w:rsid w:val="00463C33"/>
    <w:rsid w:val="00465B58"/>
    <w:rsid w:val="00466B05"/>
    <w:rsid w:val="004712A0"/>
    <w:rsid w:val="00476A65"/>
    <w:rsid w:val="00477D83"/>
    <w:rsid w:val="0048549C"/>
    <w:rsid w:val="004864EC"/>
    <w:rsid w:val="0049738F"/>
    <w:rsid w:val="004A04B3"/>
    <w:rsid w:val="004A0D81"/>
    <w:rsid w:val="004A1D45"/>
    <w:rsid w:val="004A2CF8"/>
    <w:rsid w:val="004B4BDD"/>
    <w:rsid w:val="004C0E54"/>
    <w:rsid w:val="004C6E1A"/>
    <w:rsid w:val="004D0666"/>
    <w:rsid w:val="004D6029"/>
    <w:rsid w:val="004D6920"/>
    <w:rsid w:val="004D73D9"/>
    <w:rsid w:val="004E37D5"/>
    <w:rsid w:val="004E7730"/>
    <w:rsid w:val="004F171E"/>
    <w:rsid w:val="0050043B"/>
    <w:rsid w:val="00501535"/>
    <w:rsid w:val="00504D71"/>
    <w:rsid w:val="005058A9"/>
    <w:rsid w:val="00506239"/>
    <w:rsid w:val="00507F8C"/>
    <w:rsid w:val="00513632"/>
    <w:rsid w:val="005177A6"/>
    <w:rsid w:val="005210C7"/>
    <w:rsid w:val="0052231C"/>
    <w:rsid w:val="00525F29"/>
    <w:rsid w:val="00530AB2"/>
    <w:rsid w:val="00531590"/>
    <w:rsid w:val="00546385"/>
    <w:rsid w:val="005463E8"/>
    <w:rsid w:val="005504E3"/>
    <w:rsid w:val="00553AA1"/>
    <w:rsid w:val="005547B1"/>
    <w:rsid w:val="005548D1"/>
    <w:rsid w:val="00556D24"/>
    <w:rsid w:val="00560274"/>
    <w:rsid w:val="00561EA8"/>
    <w:rsid w:val="00563B20"/>
    <w:rsid w:val="00564F53"/>
    <w:rsid w:val="00565587"/>
    <w:rsid w:val="005664EF"/>
    <w:rsid w:val="0056774B"/>
    <w:rsid w:val="00571291"/>
    <w:rsid w:val="005756A3"/>
    <w:rsid w:val="00576DA5"/>
    <w:rsid w:val="00577761"/>
    <w:rsid w:val="00580F21"/>
    <w:rsid w:val="005A130C"/>
    <w:rsid w:val="005A18E7"/>
    <w:rsid w:val="005A1BF3"/>
    <w:rsid w:val="005B073E"/>
    <w:rsid w:val="005B1609"/>
    <w:rsid w:val="005B66F2"/>
    <w:rsid w:val="005C111E"/>
    <w:rsid w:val="005C2D5F"/>
    <w:rsid w:val="005C3446"/>
    <w:rsid w:val="005D132A"/>
    <w:rsid w:val="005D16EF"/>
    <w:rsid w:val="005D73CA"/>
    <w:rsid w:val="005D78A8"/>
    <w:rsid w:val="005E0E8A"/>
    <w:rsid w:val="005E1D1F"/>
    <w:rsid w:val="005E654F"/>
    <w:rsid w:val="00602539"/>
    <w:rsid w:val="00602DEF"/>
    <w:rsid w:val="00603C02"/>
    <w:rsid w:val="00607008"/>
    <w:rsid w:val="00610CC0"/>
    <w:rsid w:val="00610F28"/>
    <w:rsid w:val="00612F8A"/>
    <w:rsid w:val="0061328E"/>
    <w:rsid w:val="00616CA3"/>
    <w:rsid w:val="00616E4A"/>
    <w:rsid w:val="0061715A"/>
    <w:rsid w:val="00617FAE"/>
    <w:rsid w:val="00620712"/>
    <w:rsid w:val="00620F02"/>
    <w:rsid w:val="00622530"/>
    <w:rsid w:val="00626ACA"/>
    <w:rsid w:val="00631482"/>
    <w:rsid w:val="00654038"/>
    <w:rsid w:val="00661716"/>
    <w:rsid w:val="00663AE5"/>
    <w:rsid w:val="00664188"/>
    <w:rsid w:val="0066439E"/>
    <w:rsid w:val="006712BB"/>
    <w:rsid w:val="0067475D"/>
    <w:rsid w:val="00675BEA"/>
    <w:rsid w:val="00676D86"/>
    <w:rsid w:val="006838C4"/>
    <w:rsid w:val="00684F32"/>
    <w:rsid w:val="006904CA"/>
    <w:rsid w:val="006943AB"/>
    <w:rsid w:val="006A05E2"/>
    <w:rsid w:val="006A73F9"/>
    <w:rsid w:val="006A7CE1"/>
    <w:rsid w:val="006B4309"/>
    <w:rsid w:val="006B57D8"/>
    <w:rsid w:val="006C1A37"/>
    <w:rsid w:val="006C653A"/>
    <w:rsid w:val="006D05F2"/>
    <w:rsid w:val="006D1F35"/>
    <w:rsid w:val="006D4554"/>
    <w:rsid w:val="006D6B74"/>
    <w:rsid w:val="006E52F6"/>
    <w:rsid w:val="006F021F"/>
    <w:rsid w:val="006F28C7"/>
    <w:rsid w:val="006F2F93"/>
    <w:rsid w:val="006F4380"/>
    <w:rsid w:val="006F4B63"/>
    <w:rsid w:val="0070518F"/>
    <w:rsid w:val="00705CFE"/>
    <w:rsid w:val="00706D39"/>
    <w:rsid w:val="00706F23"/>
    <w:rsid w:val="00707BE8"/>
    <w:rsid w:val="0071190C"/>
    <w:rsid w:val="007146D4"/>
    <w:rsid w:val="0071520F"/>
    <w:rsid w:val="00715585"/>
    <w:rsid w:val="00723188"/>
    <w:rsid w:val="007235BD"/>
    <w:rsid w:val="00723CFB"/>
    <w:rsid w:val="00730519"/>
    <w:rsid w:val="00730917"/>
    <w:rsid w:val="00734485"/>
    <w:rsid w:val="00742B24"/>
    <w:rsid w:val="007533A9"/>
    <w:rsid w:val="00754265"/>
    <w:rsid w:val="00757CA6"/>
    <w:rsid w:val="00763979"/>
    <w:rsid w:val="007775CC"/>
    <w:rsid w:val="007806F1"/>
    <w:rsid w:val="0078202C"/>
    <w:rsid w:val="007843C5"/>
    <w:rsid w:val="00792810"/>
    <w:rsid w:val="00797F0B"/>
    <w:rsid w:val="007A36FF"/>
    <w:rsid w:val="007A3900"/>
    <w:rsid w:val="007A483C"/>
    <w:rsid w:val="007A6C21"/>
    <w:rsid w:val="007B04A6"/>
    <w:rsid w:val="007B6563"/>
    <w:rsid w:val="007C23A3"/>
    <w:rsid w:val="007C40F1"/>
    <w:rsid w:val="007C4ECE"/>
    <w:rsid w:val="007C5EC4"/>
    <w:rsid w:val="007D135B"/>
    <w:rsid w:val="007E2D46"/>
    <w:rsid w:val="007E47C1"/>
    <w:rsid w:val="007E5772"/>
    <w:rsid w:val="007F5C4C"/>
    <w:rsid w:val="008005FE"/>
    <w:rsid w:val="00816CE2"/>
    <w:rsid w:val="00820B53"/>
    <w:rsid w:val="008305D4"/>
    <w:rsid w:val="00834EF0"/>
    <w:rsid w:val="00835A4C"/>
    <w:rsid w:val="00836B45"/>
    <w:rsid w:val="00846582"/>
    <w:rsid w:val="0085024F"/>
    <w:rsid w:val="008516B8"/>
    <w:rsid w:val="008529F1"/>
    <w:rsid w:val="00857EAB"/>
    <w:rsid w:val="00864CC3"/>
    <w:rsid w:val="00866B9E"/>
    <w:rsid w:val="00871908"/>
    <w:rsid w:val="00873E57"/>
    <w:rsid w:val="00880219"/>
    <w:rsid w:val="008864C4"/>
    <w:rsid w:val="008864F1"/>
    <w:rsid w:val="00886EC7"/>
    <w:rsid w:val="00886F82"/>
    <w:rsid w:val="00892F9E"/>
    <w:rsid w:val="008A29EF"/>
    <w:rsid w:val="008A3B24"/>
    <w:rsid w:val="008A47DD"/>
    <w:rsid w:val="008A5C97"/>
    <w:rsid w:val="008A64AA"/>
    <w:rsid w:val="008B02B5"/>
    <w:rsid w:val="008B082D"/>
    <w:rsid w:val="008B10EC"/>
    <w:rsid w:val="008B292C"/>
    <w:rsid w:val="008B3C92"/>
    <w:rsid w:val="008B603D"/>
    <w:rsid w:val="008B7307"/>
    <w:rsid w:val="008C0C34"/>
    <w:rsid w:val="008C0D21"/>
    <w:rsid w:val="008C25E8"/>
    <w:rsid w:val="008C2674"/>
    <w:rsid w:val="008C6A43"/>
    <w:rsid w:val="008E04BE"/>
    <w:rsid w:val="008E11A9"/>
    <w:rsid w:val="008E54B2"/>
    <w:rsid w:val="008E5B19"/>
    <w:rsid w:val="008E6BC5"/>
    <w:rsid w:val="008E7C76"/>
    <w:rsid w:val="008F672D"/>
    <w:rsid w:val="00912E1F"/>
    <w:rsid w:val="009153DB"/>
    <w:rsid w:val="0091764B"/>
    <w:rsid w:val="00922193"/>
    <w:rsid w:val="00924341"/>
    <w:rsid w:val="00924A75"/>
    <w:rsid w:val="00926041"/>
    <w:rsid w:val="00927D40"/>
    <w:rsid w:val="00935717"/>
    <w:rsid w:val="00944A37"/>
    <w:rsid w:val="009456C1"/>
    <w:rsid w:val="009510DD"/>
    <w:rsid w:val="00953DC6"/>
    <w:rsid w:val="00957C18"/>
    <w:rsid w:val="009617CF"/>
    <w:rsid w:val="00964602"/>
    <w:rsid w:val="0097195C"/>
    <w:rsid w:val="00974B90"/>
    <w:rsid w:val="009758C6"/>
    <w:rsid w:val="00977963"/>
    <w:rsid w:val="00982C3B"/>
    <w:rsid w:val="00982CF9"/>
    <w:rsid w:val="0098402A"/>
    <w:rsid w:val="00984B69"/>
    <w:rsid w:val="009869B3"/>
    <w:rsid w:val="009874AD"/>
    <w:rsid w:val="009876BD"/>
    <w:rsid w:val="0099712D"/>
    <w:rsid w:val="009A2A4D"/>
    <w:rsid w:val="009B65DC"/>
    <w:rsid w:val="009C34A6"/>
    <w:rsid w:val="009D00AF"/>
    <w:rsid w:val="009D286D"/>
    <w:rsid w:val="009D4FD4"/>
    <w:rsid w:val="009E0A6D"/>
    <w:rsid w:val="009E40D3"/>
    <w:rsid w:val="009E4346"/>
    <w:rsid w:val="009E65CA"/>
    <w:rsid w:val="009E740C"/>
    <w:rsid w:val="009F4502"/>
    <w:rsid w:val="00A01E43"/>
    <w:rsid w:val="00A04AB2"/>
    <w:rsid w:val="00A22067"/>
    <w:rsid w:val="00A27F71"/>
    <w:rsid w:val="00A30A2A"/>
    <w:rsid w:val="00A32D0E"/>
    <w:rsid w:val="00A36F52"/>
    <w:rsid w:val="00A45525"/>
    <w:rsid w:val="00A50B04"/>
    <w:rsid w:val="00A60F97"/>
    <w:rsid w:val="00A63261"/>
    <w:rsid w:val="00A63C0C"/>
    <w:rsid w:val="00A64C70"/>
    <w:rsid w:val="00A705E8"/>
    <w:rsid w:val="00A71521"/>
    <w:rsid w:val="00A7256C"/>
    <w:rsid w:val="00A73682"/>
    <w:rsid w:val="00A7611E"/>
    <w:rsid w:val="00A80B29"/>
    <w:rsid w:val="00A81B4C"/>
    <w:rsid w:val="00A86F57"/>
    <w:rsid w:val="00A90695"/>
    <w:rsid w:val="00A923D0"/>
    <w:rsid w:val="00A93C94"/>
    <w:rsid w:val="00A94176"/>
    <w:rsid w:val="00A95DE4"/>
    <w:rsid w:val="00AA1494"/>
    <w:rsid w:val="00AA23F6"/>
    <w:rsid w:val="00AA5856"/>
    <w:rsid w:val="00AB04E4"/>
    <w:rsid w:val="00AB27F1"/>
    <w:rsid w:val="00AB48F4"/>
    <w:rsid w:val="00AB549E"/>
    <w:rsid w:val="00AC3EC1"/>
    <w:rsid w:val="00AC3F18"/>
    <w:rsid w:val="00AC63CB"/>
    <w:rsid w:val="00AC7FB3"/>
    <w:rsid w:val="00AD4BFD"/>
    <w:rsid w:val="00AD4C0A"/>
    <w:rsid w:val="00AD6128"/>
    <w:rsid w:val="00AD7892"/>
    <w:rsid w:val="00AE0003"/>
    <w:rsid w:val="00AE03CA"/>
    <w:rsid w:val="00AF12D1"/>
    <w:rsid w:val="00AF6F7E"/>
    <w:rsid w:val="00B042D1"/>
    <w:rsid w:val="00B05ABD"/>
    <w:rsid w:val="00B10845"/>
    <w:rsid w:val="00B1172A"/>
    <w:rsid w:val="00B12565"/>
    <w:rsid w:val="00B1752D"/>
    <w:rsid w:val="00B22C90"/>
    <w:rsid w:val="00B3177D"/>
    <w:rsid w:val="00B40279"/>
    <w:rsid w:val="00B455AC"/>
    <w:rsid w:val="00B46A73"/>
    <w:rsid w:val="00B51D3D"/>
    <w:rsid w:val="00B54C99"/>
    <w:rsid w:val="00B553E9"/>
    <w:rsid w:val="00B559E8"/>
    <w:rsid w:val="00B57AC0"/>
    <w:rsid w:val="00B719C5"/>
    <w:rsid w:val="00B73B7A"/>
    <w:rsid w:val="00B83AF7"/>
    <w:rsid w:val="00B83C47"/>
    <w:rsid w:val="00B960CF"/>
    <w:rsid w:val="00B96E64"/>
    <w:rsid w:val="00BA03D6"/>
    <w:rsid w:val="00BA2F0B"/>
    <w:rsid w:val="00BA3699"/>
    <w:rsid w:val="00BA6816"/>
    <w:rsid w:val="00BB55A8"/>
    <w:rsid w:val="00BB790E"/>
    <w:rsid w:val="00BC226A"/>
    <w:rsid w:val="00BC52A9"/>
    <w:rsid w:val="00BC54B6"/>
    <w:rsid w:val="00BD27C5"/>
    <w:rsid w:val="00BD43AC"/>
    <w:rsid w:val="00BD625B"/>
    <w:rsid w:val="00BD6761"/>
    <w:rsid w:val="00BE1266"/>
    <w:rsid w:val="00BF0BA0"/>
    <w:rsid w:val="00BF0DEE"/>
    <w:rsid w:val="00BF1A50"/>
    <w:rsid w:val="00BF5094"/>
    <w:rsid w:val="00BF7D6F"/>
    <w:rsid w:val="00C0057A"/>
    <w:rsid w:val="00C01173"/>
    <w:rsid w:val="00C03F22"/>
    <w:rsid w:val="00C0680D"/>
    <w:rsid w:val="00C07F03"/>
    <w:rsid w:val="00C1339A"/>
    <w:rsid w:val="00C14539"/>
    <w:rsid w:val="00C212A5"/>
    <w:rsid w:val="00C23A9B"/>
    <w:rsid w:val="00C25F02"/>
    <w:rsid w:val="00C351DB"/>
    <w:rsid w:val="00C40A40"/>
    <w:rsid w:val="00C427C8"/>
    <w:rsid w:val="00C46A47"/>
    <w:rsid w:val="00C54885"/>
    <w:rsid w:val="00C55285"/>
    <w:rsid w:val="00C61AE8"/>
    <w:rsid w:val="00C61F00"/>
    <w:rsid w:val="00C62BDF"/>
    <w:rsid w:val="00C65992"/>
    <w:rsid w:val="00C66C22"/>
    <w:rsid w:val="00C749F9"/>
    <w:rsid w:val="00C7641E"/>
    <w:rsid w:val="00C771A0"/>
    <w:rsid w:val="00C8560E"/>
    <w:rsid w:val="00C922E5"/>
    <w:rsid w:val="00C959CA"/>
    <w:rsid w:val="00CA197A"/>
    <w:rsid w:val="00CA2F78"/>
    <w:rsid w:val="00CA3EBC"/>
    <w:rsid w:val="00CA488C"/>
    <w:rsid w:val="00CB0154"/>
    <w:rsid w:val="00CB1B18"/>
    <w:rsid w:val="00CB1BC8"/>
    <w:rsid w:val="00CC4DD9"/>
    <w:rsid w:val="00CC6C21"/>
    <w:rsid w:val="00CD38DE"/>
    <w:rsid w:val="00CD5322"/>
    <w:rsid w:val="00CD5A9B"/>
    <w:rsid w:val="00CE0774"/>
    <w:rsid w:val="00CE0ABE"/>
    <w:rsid w:val="00CE0CE9"/>
    <w:rsid w:val="00CE6046"/>
    <w:rsid w:val="00CE7622"/>
    <w:rsid w:val="00CF2F69"/>
    <w:rsid w:val="00CF3EB9"/>
    <w:rsid w:val="00CF67CB"/>
    <w:rsid w:val="00D042B8"/>
    <w:rsid w:val="00D06CA2"/>
    <w:rsid w:val="00D07739"/>
    <w:rsid w:val="00D07DD0"/>
    <w:rsid w:val="00D10993"/>
    <w:rsid w:val="00D139E1"/>
    <w:rsid w:val="00D15149"/>
    <w:rsid w:val="00D15B8C"/>
    <w:rsid w:val="00D20E68"/>
    <w:rsid w:val="00D2398D"/>
    <w:rsid w:val="00D24C61"/>
    <w:rsid w:val="00D24DCA"/>
    <w:rsid w:val="00D26564"/>
    <w:rsid w:val="00D26CD5"/>
    <w:rsid w:val="00D31351"/>
    <w:rsid w:val="00D31386"/>
    <w:rsid w:val="00D32471"/>
    <w:rsid w:val="00D36A7F"/>
    <w:rsid w:val="00D40F43"/>
    <w:rsid w:val="00D42B37"/>
    <w:rsid w:val="00D44339"/>
    <w:rsid w:val="00D526C5"/>
    <w:rsid w:val="00D54A01"/>
    <w:rsid w:val="00D56E00"/>
    <w:rsid w:val="00D612DF"/>
    <w:rsid w:val="00D62811"/>
    <w:rsid w:val="00D705B0"/>
    <w:rsid w:val="00D85C41"/>
    <w:rsid w:val="00D87665"/>
    <w:rsid w:val="00D901A3"/>
    <w:rsid w:val="00D91254"/>
    <w:rsid w:val="00D928DD"/>
    <w:rsid w:val="00D96603"/>
    <w:rsid w:val="00D967E6"/>
    <w:rsid w:val="00DA72F3"/>
    <w:rsid w:val="00DB14DC"/>
    <w:rsid w:val="00DB2727"/>
    <w:rsid w:val="00DB2D88"/>
    <w:rsid w:val="00DB62B1"/>
    <w:rsid w:val="00DB7DF5"/>
    <w:rsid w:val="00DC2A6B"/>
    <w:rsid w:val="00DD3C68"/>
    <w:rsid w:val="00DD6789"/>
    <w:rsid w:val="00DE02B7"/>
    <w:rsid w:val="00DE11F7"/>
    <w:rsid w:val="00DE1BBC"/>
    <w:rsid w:val="00DE7274"/>
    <w:rsid w:val="00DF1AC6"/>
    <w:rsid w:val="00DF497C"/>
    <w:rsid w:val="00DF6E72"/>
    <w:rsid w:val="00E058BB"/>
    <w:rsid w:val="00E0786A"/>
    <w:rsid w:val="00E07E1E"/>
    <w:rsid w:val="00E31AC2"/>
    <w:rsid w:val="00E3395F"/>
    <w:rsid w:val="00E36C70"/>
    <w:rsid w:val="00E4047D"/>
    <w:rsid w:val="00E4206F"/>
    <w:rsid w:val="00E43480"/>
    <w:rsid w:val="00E440CF"/>
    <w:rsid w:val="00E465C7"/>
    <w:rsid w:val="00E475EA"/>
    <w:rsid w:val="00E51F87"/>
    <w:rsid w:val="00E5622D"/>
    <w:rsid w:val="00E62A2B"/>
    <w:rsid w:val="00E6400B"/>
    <w:rsid w:val="00E668FC"/>
    <w:rsid w:val="00E67A99"/>
    <w:rsid w:val="00E713DE"/>
    <w:rsid w:val="00E7235E"/>
    <w:rsid w:val="00E726B3"/>
    <w:rsid w:val="00E74AC2"/>
    <w:rsid w:val="00E76B6F"/>
    <w:rsid w:val="00E853E0"/>
    <w:rsid w:val="00E85EAC"/>
    <w:rsid w:val="00E91625"/>
    <w:rsid w:val="00E92DE2"/>
    <w:rsid w:val="00E93A96"/>
    <w:rsid w:val="00E93CA0"/>
    <w:rsid w:val="00EA3D85"/>
    <w:rsid w:val="00EA6E12"/>
    <w:rsid w:val="00EA7B07"/>
    <w:rsid w:val="00EC47BF"/>
    <w:rsid w:val="00EC6DC3"/>
    <w:rsid w:val="00EC715B"/>
    <w:rsid w:val="00EC7C7E"/>
    <w:rsid w:val="00ED1637"/>
    <w:rsid w:val="00ED496C"/>
    <w:rsid w:val="00ED514E"/>
    <w:rsid w:val="00ED7BA9"/>
    <w:rsid w:val="00EE3F81"/>
    <w:rsid w:val="00EF6261"/>
    <w:rsid w:val="00EF62E7"/>
    <w:rsid w:val="00F000FB"/>
    <w:rsid w:val="00F01781"/>
    <w:rsid w:val="00F01AB4"/>
    <w:rsid w:val="00F03725"/>
    <w:rsid w:val="00F10052"/>
    <w:rsid w:val="00F10FD7"/>
    <w:rsid w:val="00F120CC"/>
    <w:rsid w:val="00F12D4C"/>
    <w:rsid w:val="00F17AC3"/>
    <w:rsid w:val="00F211B5"/>
    <w:rsid w:val="00F22A8A"/>
    <w:rsid w:val="00F23B20"/>
    <w:rsid w:val="00F316ED"/>
    <w:rsid w:val="00F369FE"/>
    <w:rsid w:val="00F36D21"/>
    <w:rsid w:val="00F42486"/>
    <w:rsid w:val="00F430AF"/>
    <w:rsid w:val="00F458A1"/>
    <w:rsid w:val="00F61501"/>
    <w:rsid w:val="00F6174A"/>
    <w:rsid w:val="00F64A41"/>
    <w:rsid w:val="00F727C4"/>
    <w:rsid w:val="00F72954"/>
    <w:rsid w:val="00F75D96"/>
    <w:rsid w:val="00F870A3"/>
    <w:rsid w:val="00F906C9"/>
    <w:rsid w:val="00F95928"/>
    <w:rsid w:val="00FA42DB"/>
    <w:rsid w:val="00FA6369"/>
    <w:rsid w:val="00FA6D72"/>
    <w:rsid w:val="00FB06C5"/>
    <w:rsid w:val="00FB12E0"/>
    <w:rsid w:val="00FB1384"/>
    <w:rsid w:val="00FB536E"/>
    <w:rsid w:val="00FC23FF"/>
    <w:rsid w:val="00FC798A"/>
    <w:rsid w:val="00FD23E6"/>
    <w:rsid w:val="00FD7D2D"/>
    <w:rsid w:val="00FE1890"/>
    <w:rsid w:val="00FE6B96"/>
    <w:rsid w:val="00FE7210"/>
    <w:rsid w:val="00FF0344"/>
    <w:rsid w:val="00FF0574"/>
    <w:rsid w:val="00FF10B8"/>
    <w:rsid w:val="00FF3794"/>
    <w:rsid w:val="00FF41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2B9912-C5A1-47D1-A6D0-07373ED4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E43"/>
    <w:pPr>
      <w:spacing w:after="11" w:line="268" w:lineRule="auto"/>
      <w:ind w:left="718" w:hanging="10"/>
      <w:jc w:val="both"/>
    </w:pPr>
    <w:rPr>
      <w:rFonts w:ascii="Times New Roman" w:eastAsia="Times New Roman" w:hAnsi="Times New Roman" w:cs="Times New Roman"/>
      <w:color w:val="000000"/>
      <w:sz w:val="24"/>
      <w:szCs w:val="24"/>
      <w:lang w:eastAsia="tr-TR" w:bidi="tr-TR"/>
    </w:rPr>
  </w:style>
  <w:style w:type="paragraph" w:styleId="Balk1">
    <w:name w:val="heading 1"/>
    <w:basedOn w:val="Normal"/>
    <w:next w:val="Normal"/>
    <w:link w:val="Balk1Char"/>
    <w:uiPriority w:val="9"/>
    <w:qFormat/>
    <w:rsid w:val="006D4554"/>
    <w:pPr>
      <w:spacing w:after="13" w:line="270" w:lineRule="auto"/>
      <w:ind w:left="10" w:right="3" w:firstLine="708"/>
      <w:jc w:val="center"/>
      <w:outlineLvl w:val="0"/>
    </w:pPr>
    <w:rPr>
      <w:rFonts w:ascii="Tahoma" w:hAnsi="Tahoma" w:cs="Tahoma"/>
      <w:b/>
      <w:sz w:val="22"/>
      <w:szCs w:val="22"/>
    </w:rPr>
  </w:style>
  <w:style w:type="paragraph" w:styleId="Balk2">
    <w:name w:val="heading 2"/>
    <w:basedOn w:val="Balk1"/>
    <w:next w:val="Normal"/>
    <w:link w:val="Balk2Char"/>
    <w:uiPriority w:val="9"/>
    <w:unhideWhenUsed/>
    <w:qFormat/>
    <w:rsid w:val="006D4554"/>
    <w:pPr>
      <w:outlineLvl w:val="1"/>
    </w:pPr>
    <w:rPr>
      <w:color w:val="C00000"/>
    </w:rPr>
  </w:style>
  <w:style w:type="paragraph" w:styleId="Balk3">
    <w:name w:val="heading 3"/>
    <w:basedOn w:val="Balk1"/>
    <w:next w:val="Normal"/>
    <w:link w:val="Balk3Char"/>
    <w:uiPriority w:val="9"/>
    <w:unhideWhenUsed/>
    <w:qFormat/>
    <w:rsid w:val="006D4554"/>
    <w:pPr>
      <w:ind w:hanging="10"/>
      <w:jc w:val="left"/>
      <w:outlineLvl w:val="2"/>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D4554"/>
    <w:rPr>
      <w:rFonts w:ascii="Tahoma" w:eastAsia="Times New Roman" w:hAnsi="Tahoma" w:cs="Tahoma"/>
      <w:b/>
      <w:color w:val="000000"/>
      <w:lang w:eastAsia="tr-TR" w:bidi="tr-TR"/>
    </w:rPr>
  </w:style>
  <w:style w:type="character" w:customStyle="1" w:styleId="Balk2Char">
    <w:name w:val="Başlık 2 Char"/>
    <w:basedOn w:val="VarsaylanParagrafYazTipi"/>
    <w:link w:val="Balk2"/>
    <w:uiPriority w:val="9"/>
    <w:rsid w:val="006D4554"/>
    <w:rPr>
      <w:rFonts w:ascii="Tahoma" w:eastAsia="Times New Roman" w:hAnsi="Tahoma" w:cs="Tahoma"/>
      <w:b/>
      <w:color w:val="C00000"/>
      <w:lang w:eastAsia="tr-TR" w:bidi="tr-TR"/>
    </w:rPr>
  </w:style>
  <w:style w:type="character" w:customStyle="1" w:styleId="Balk3Char">
    <w:name w:val="Başlık 3 Char"/>
    <w:basedOn w:val="VarsaylanParagrafYazTipi"/>
    <w:link w:val="Balk3"/>
    <w:uiPriority w:val="9"/>
    <w:rsid w:val="006D4554"/>
    <w:rPr>
      <w:rFonts w:ascii="Tahoma" w:eastAsia="Times New Roman" w:hAnsi="Tahoma" w:cs="Tahoma"/>
      <w:b/>
      <w:color w:val="000000"/>
      <w:lang w:eastAsia="tr-TR" w:bidi="tr-TR"/>
    </w:rPr>
  </w:style>
  <w:style w:type="paragraph" w:styleId="ListeParagraf">
    <w:name w:val="List Paragraph"/>
    <w:basedOn w:val="Normal"/>
    <w:uiPriority w:val="34"/>
    <w:qFormat/>
    <w:rsid w:val="006D4554"/>
    <w:pPr>
      <w:ind w:left="720"/>
      <w:contextualSpacing/>
    </w:pPr>
  </w:style>
  <w:style w:type="character" w:styleId="KitapBal">
    <w:name w:val="Book Title"/>
    <w:uiPriority w:val="33"/>
    <w:qFormat/>
    <w:rsid w:val="006D4554"/>
    <w:rPr>
      <w:rFonts w:ascii="Tahoma" w:hAnsi="Tahoma" w:cs="Tahoma"/>
      <w:b/>
      <w:sz w:val="22"/>
      <w:szCs w:val="22"/>
    </w:rPr>
  </w:style>
  <w:style w:type="paragraph" w:styleId="KonuBal">
    <w:name w:val="Title"/>
    <w:basedOn w:val="Normal"/>
    <w:next w:val="Normal"/>
    <w:link w:val="KonuBalChar"/>
    <w:uiPriority w:val="10"/>
    <w:qFormat/>
    <w:rsid w:val="006D4554"/>
    <w:pPr>
      <w:spacing w:after="13" w:line="270" w:lineRule="auto"/>
      <w:ind w:left="10" w:right="5" w:firstLine="708"/>
      <w:jc w:val="center"/>
    </w:pPr>
  </w:style>
  <w:style w:type="character" w:customStyle="1" w:styleId="KonuBalChar">
    <w:name w:val="Konu Başlığı Char"/>
    <w:basedOn w:val="VarsaylanParagrafYazTipi"/>
    <w:link w:val="KonuBal"/>
    <w:uiPriority w:val="10"/>
    <w:rsid w:val="006D4554"/>
    <w:rPr>
      <w:rFonts w:ascii="Times New Roman" w:eastAsia="Times New Roman" w:hAnsi="Times New Roman" w:cs="Times New Roman"/>
      <w:color w:val="000000"/>
      <w:sz w:val="24"/>
      <w:szCs w:val="24"/>
      <w:lang w:eastAsia="tr-TR" w:bidi="tr-TR"/>
    </w:rPr>
  </w:style>
  <w:style w:type="paragraph" w:styleId="stbilgi">
    <w:name w:val="header"/>
    <w:basedOn w:val="Normal"/>
    <w:link w:val="stbilgiChar"/>
    <w:uiPriority w:val="99"/>
    <w:unhideWhenUsed/>
    <w:rsid w:val="006D455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D4554"/>
    <w:rPr>
      <w:rFonts w:ascii="Times New Roman" w:eastAsia="Times New Roman" w:hAnsi="Times New Roman" w:cs="Times New Roman"/>
      <w:color w:val="000000"/>
      <w:sz w:val="24"/>
      <w:szCs w:val="24"/>
      <w:lang w:eastAsia="tr-TR" w:bidi="tr-TR"/>
    </w:rPr>
  </w:style>
  <w:style w:type="paragraph" w:styleId="Altbilgi">
    <w:name w:val="footer"/>
    <w:basedOn w:val="Normal"/>
    <w:link w:val="AltbilgiChar"/>
    <w:uiPriority w:val="99"/>
    <w:unhideWhenUsed/>
    <w:rsid w:val="006D455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D4554"/>
    <w:rPr>
      <w:rFonts w:ascii="Times New Roman" w:eastAsia="Times New Roman" w:hAnsi="Times New Roman" w:cs="Times New Roman"/>
      <w:color w:val="000000"/>
      <w:sz w:val="24"/>
      <w:szCs w:val="24"/>
      <w:lang w:eastAsia="tr-TR" w:bidi="tr-TR"/>
    </w:rPr>
  </w:style>
  <w:style w:type="paragraph" w:customStyle="1" w:styleId="Default">
    <w:name w:val="Default"/>
    <w:rsid w:val="006D4554"/>
    <w:pPr>
      <w:autoSpaceDE w:val="0"/>
      <w:autoSpaceDN w:val="0"/>
      <w:adjustRightInd w:val="0"/>
      <w:spacing w:after="0" w:line="240" w:lineRule="auto"/>
    </w:pPr>
    <w:rPr>
      <w:rFonts w:ascii="Times New Roman" w:hAnsi="Times New Roman" w:cs="Times New Roman"/>
      <w:color w:val="000000"/>
      <w:sz w:val="24"/>
      <w:szCs w:val="24"/>
    </w:rPr>
  </w:style>
  <w:style w:type="character" w:styleId="AklamaBavurusu">
    <w:name w:val="annotation reference"/>
    <w:basedOn w:val="VarsaylanParagrafYazTipi"/>
    <w:uiPriority w:val="99"/>
    <w:semiHidden/>
    <w:unhideWhenUsed/>
    <w:rsid w:val="006D4554"/>
    <w:rPr>
      <w:sz w:val="16"/>
      <w:szCs w:val="16"/>
    </w:rPr>
  </w:style>
  <w:style w:type="paragraph" w:styleId="AklamaMetni">
    <w:name w:val="annotation text"/>
    <w:basedOn w:val="Normal"/>
    <w:link w:val="AklamaMetniChar"/>
    <w:uiPriority w:val="99"/>
    <w:unhideWhenUsed/>
    <w:rsid w:val="006D4554"/>
    <w:pPr>
      <w:spacing w:line="240" w:lineRule="auto"/>
    </w:pPr>
    <w:rPr>
      <w:sz w:val="20"/>
      <w:szCs w:val="20"/>
    </w:rPr>
  </w:style>
  <w:style w:type="character" w:customStyle="1" w:styleId="AklamaMetniChar">
    <w:name w:val="Açıklama Metni Char"/>
    <w:basedOn w:val="VarsaylanParagrafYazTipi"/>
    <w:link w:val="AklamaMetni"/>
    <w:uiPriority w:val="99"/>
    <w:rsid w:val="006D4554"/>
    <w:rPr>
      <w:rFonts w:ascii="Times New Roman" w:eastAsia="Times New Roman" w:hAnsi="Times New Roman" w:cs="Times New Roman"/>
      <w:color w:val="000000"/>
      <w:sz w:val="20"/>
      <w:szCs w:val="20"/>
      <w:lang w:eastAsia="tr-TR" w:bidi="tr-TR"/>
    </w:rPr>
  </w:style>
  <w:style w:type="paragraph" w:styleId="AklamaKonusu">
    <w:name w:val="annotation subject"/>
    <w:basedOn w:val="AklamaMetni"/>
    <w:next w:val="AklamaMetni"/>
    <w:link w:val="AklamaKonusuChar"/>
    <w:uiPriority w:val="99"/>
    <w:semiHidden/>
    <w:unhideWhenUsed/>
    <w:rsid w:val="006D4554"/>
    <w:rPr>
      <w:b/>
      <w:bCs/>
    </w:rPr>
  </w:style>
  <w:style w:type="character" w:customStyle="1" w:styleId="AklamaKonusuChar">
    <w:name w:val="Açıklama Konusu Char"/>
    <w:basedOn w:val="AklamaMetniChar"/>
    <w:link w:val="AklamaKonusu"/>
    <w:uiPriority w:val="99"/>
    <w:semiHidden/>
    <w:rsid w:val="006D4554"/>
    <w:rPr>
      <w:rFonts w:ascii="Times New Roman" w:eastAsia="Times New Roman" w:hAnsi="Times New Roman" w:cs="Times New Roman"/>
      <w:b/>
      <w:bCs/>
      <w:color w:val="000000"/>
      <w:sz w:val="20"/>
      <w:szCs w:val="20"/>
      <w:lang w:eastAsia="tr-TR" w:bidi="tr-TR"/>
    </w:rPr>
  </w:style>
  <w:style w:type="paragraph" w:styleId="BalonMetni">
    <w:name w:val="Balloon Text"/>
    <w:basedOn w:val="Normal"/>
    <w:link w:val="BalonMetniChar"/>
    <w:uiPriority w:val="99"/>
    <w:semiHidden/>
    <w:unhideWhenUsed/>
    <w:rsid w:val="006D455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D4554"/>
    <w:rPr>
      <w:rFonts w:ascii="Segoe UI" w:eastAsia="Times New Roman" w:hAnsi="Segoe UI" w:cs="Segoe UI"/>
      <w:color w:val="000000"/>
      <w:sz w:val="18"/>
      <w:szCs w:val="18"/>
      <w:lang w:eastAsia="tr-TR" w:bidi="tr-TR"/>
    </w:rPr>
  </w:style>
  <w:style w:type="paragraph" w:customStyle="1" w:styleId="Body">
    <w:name w:val="Body"/>
    <w:rsid w:val="00E058BB"/>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val="en-US"/>
      <w14:textOutline w14:w="0" w14:cap="flat" w14:cmpd="sng" w14:algn="ctr">
        <w14:noFill/>
        <w14:prstDash w14:val="solid"/>
        <w14:bevel/>
      </w14:textOutline>
    </w:rPr>
  </w:style>
  <w:style w:type="paragraph" w:styleId="AralkYok">
    <w:name w:val="No Spacing"/>
    <w:rsid w:val="00E058BB"/>
    <w:pPr>
      <w:pBdr>
        <w:top w:val="nil"/>
        <w:left w:val="nil"/>
        <w:bottom w:val="nil"/>
        <w:right w:val="nil"/>
        <w:between w:val="nil"/>
        <w:bar w:val="nil"/>
      </w:pBdr>
      <w:spacing w:after="0" w:line="240" w:lineRule="auto"/>
    </w:pPr>
    <w:rPr>
      <w:rFonts w:ascii="Calibri" w:eastAsia="Arial Unicode MS" w:hAnsi="Calibri" w:cs="Arial Unicode MS"/>
      <w:color w:val="000000"/>
      <w:u w:color="000000"/>
      <w:bdr w:val="nil"/>
    </w:rPr>
  </w:style>
  <w:style w:type="table" w:styleId="TabloKlavuzu">
    <w:name w:val="Table Grid"/>
    <w:basedOn w:val="NormalTablo"/>
    <w:uiPriority w:val="39"/>
    <w:rsid w:val="00E058BB"/>
    <w:pPr>
      <w:spacing w:after="0" w:line="240" w:lineRule="auto"/>
    </w:pPr>
    <w:rPr>
      <w:rFonts w:eastAsiaTheme="minorEastAsia"/>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ipnotMetni">
    <w:name w:val="footnote text"/>
    <w:basedOn w:val="Normal"/>
    <w:link w:val="DipnotMetniChar"/>
    <w:uiPriority w:val="99"/>
    <w:semiHidden/>
    <w:unhideWhenUsed/>
    <w:rsid w:val="00E058BB"/>
    <w:pPr>
      <w:pBdr>
        <w:top w:val="nil"/>
        <w:left w:val="nil"/>
        <w:bottom w:val="nil"/>
        <w:right w:val="nil"/>
        <w:between w:val="nil"/>
        <w:bar w:val="nil"/>
      </w:pBdr>
      <w:spacing w:after="0" w:line="240" w:lineRule="auto"/>
      <w:ind w:left="0" w:firstLine="0"/>
      <w:jc w:val="left"/>
    </w:pPr>
    <w:rPr>
      <w:rFonts w:eastAsia="Arial Unicode MS"/>
      <w:color w:val="auto"/>
      <w:sz w:val="20"/>
      <w:szCs w:val="20"/>
      <w:bdr w:val="nil"/>
      <w:lang w:val="en-US" w:eastAsia="en-US" w:bidi="ar-SA"/>
    </w:rPr>
  </w:style>
  <w:style w:type="character" w:customStyle="1" w:styleId="DipnotMetniChar">
    <w:name w:val="Dipnot Metni Char"/>
    <w:basedOn w:val="VarsaylanParagrafYazTipi"/>
    <w:link w:val="DipnotMetni"/>
    <w:uiPriority w:val="99"/>
    <w:semiHidden/>
    <w:rsid w:val="00E058BB"/>
    <w:rPr>
      <w:rFonts w:ascii="Times New Roman" w:eastAsia="Arial Unicode MS" w:hAnsi="Times New Roman" w:cs="Times New Roman"/>
      <w:sz w:val="20"/>
      <w:szCs w:val="20"/>
      <w:bdr w:val="nil"/>
      <w:lang w:val="en-US"/>
    </w:rPr>
  </w:style>
  <w:style w:type="character" w:styleId="DipnotBavurusu">
    <w:name w:val="footnote reference"/>
    <w:basedOn w:val="VarsaylanParagrafYazTipi"/>
    <w:uiPriority w:val="99"/>
    <w:semiHidden/>
    <w:unhideWhenUsed/>
    <w:rsid w:val="00E058BB"/>
    <w:rPr>
      <w:vertAlign w:val="superscript"/>
    </w:rPr>
  </w:style>
  <w:style w:type="table" w:customStyle="1" w:styleId="TableGrid">
    <w:name w:val="TableGrid"/>
    <w:rsid w:val="00E058BB"/>
    <w:pPr>
      <w:spacing w:after="0" w:line="240" w:lineRule="auto"/>
    </w:pPr>
    <w:rPr>
      <w:rFonts w:eastAsiaTheme="minorEastAsia"/>
      <w:sz w:val="24"/>
      <w:szCs w:val="24"/>
    </w:rPr>
    <w:tblPr>
      <w:tblCellMar>
        <w:top w:w="0" w:type="dxa"/>
        <w:left w:w="0" w:type="dxa"/>
        <w:bottom w:w="0" w:type="dxa"/>
        <w:right w:w="0" w:type="dxa"/>
      </w:tblCellMar>
    </w:tblPr>
  </w:style>
  <w:style w:type="character" w:customStyle="1" w:styleId="FontStyle63">
    <w:name w:val="Font Style63"/>
    <w:uiPriority w:val="99"/>
    <w:rsid w:val="00E058BB"/>
    <w:rPr>
      <w:rFonts w:ascii="Times New Roman" w:hAnsi="Times New Roman" w:cs="Times New Roman"/>
      <w:color w:val="000000"/>
      <w:sz w:val="22"/>
      <w:szCs w:val="22"/>
    </w:rPr>
  </w:style>
  <w:style w:type="paragraph" w:customStyle="1" w:styleId="Style13">
    <w:name w:val="Style13"/>
    <w:basedOn w:val="Normal"/>
    <w:uiPriority w:val="99"/>
    <w:rsid w:val="00E058BB"/>
    <w:pPr>
      <w:widowControl w:val="0"/>
      <w:autoSpaceDE w:val="0"/>
      <w:autoSpaceDN w:val="0"/>
      <w:adjustRightInd w:val="0"/>
      <w:spacing w:after="0" w:line="240" w:lineRule="auto"/>
      <w:ind w:left="0" w:firstLine="0"/>
      <w:jc w:val="center"/>
    </w:pPr>
    <w:rPr>
      <w:rFonts w:ascii="Arial" w:hAnsi="Arial" w:cs="Arial"/>
      <w:color w:val="auto"/>
      <w:lang w:bidi="ar-SA"/>
    </w:rPr>
  </w:style>
  <w:style w:type="paragraph" w:styleId="Dzeltme">
    <w:name w:val="Revision"/>
    <w:hidden/>
    <w:uiPriority w:val="99"/>
    <w:semiHidden/>
    <w:rsid w:val="00C61AE8"/>
    <w:pPr>
      <w:spacing w:after="0" w:line="240" w:lineRule="auto"/>
    </w:pPr>
    <w:rPr>
      <w:rFonts w:ascii="Times New Roman" w:eastAsia="Times New Roman" w:hAnsi="Times New Roman" w:cs="Times New Roman"/>
      <w:color w:val="000000"/>
      <w:sz w:val="24"/>
      <w:szCs w:val="24"/>
      <w:lang w:eastAsia="tr-TR" w:bidi="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4605</Words>
  <Characters>26252</Characters>
  <Application>Microsoft Office Word</Application>
  <DocSecurity>0</DocSecurity>
  <Lines>218</Lines>
  <Paragraphs>61</Paragraphs>
  <ScaleCrop>false</ScaleCrop>
  <HeadingPairs>
    <vt:vector size="6" baseType="variant">
      <vt:variant>
        <vt:lpstr>Konu Başlığı</vt:lpstr>
      </vt:variant>
      <vt:variant>
        <vt:i4>1</vt:i4>
      </vt:variant>
      <vt:variant>
        <vt:lpstr>Title</vt:lpstr>
      </vt:variant>
      <vt:variant>
        <vt:i4>1</vt:i4>
      </vt:variant>
      <vt:variant>
        <vt:lpstr>Başlık</vt:lpstr>
      </vt:variant>
      <vt:variant>
        <vt:i4>1</vt:i4>
      </vt:variant>
    </vt:vector>
  </HeadingPairs>
  <TitlesOfParts>
    <vt:vector size="3" baseType="lpstr">
      <vt:lpstr/>
      <vt:lpstr/>
      <vt:lpstr/>
    </vt:vector>
  </TitlesOfParts>
  <Company/>
  <LinksUpToDate>false</LinksUpToDate>
  <CharactersWithSpaces>30796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Hicran Burcu AYDIN</dc:creator>
  <cp:lastModifiedBy>Recep</cp:lastModifiedBy>
  <cp:revision>2</cp:revision>
  <cp:lastPrinted>2022-02-03T10:23:00Z</cp:lastPrinted>
  <dcterms:created xsi:type="dcterms:W3CDTF">2022-02-21T11:57:00Z</dcterms:created>
  <dcterms:modified xsi:type="dcterms:W3CDTF">2022-02-21T11:57:00Z</dcterms:modified>
</cp:coreProperties>
</file>