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3D79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一、Flask（轻量微内核 + 插件扩展）</w:t>
      </w:r>
    </w:p>
    <w:p w14:paraId="5B3F20D3" w14:textId="77777777" w:rsidR="00111BBD" w:rsidRPr="00111BBD" w:rsidRDefault="00111BBD" w:rsidP="00111BBD">
      <w:pPr>
        <w:numPr>
          <w:ilvl w:val="0"/>
          <w:numId w:val="57"/>
        </w:numPr>
        <w:rPr>
          <w:b/>
          <w:bCs/>
        </w:rPr>
      </w:pPr>
      <w:r w:rsidRPr="00111BBD">
        <w:rPr>
          <w:b/>
          <w:bCs/>
        </w:rPr>
        <w:t>架构风格</w:t>
      </w:r>
    </w:p>
    <w:p w14:paraId="1FDB1EA3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微内核（Microkernel）：核心极小，负责路由与请求分发。</w:t>
      </w:r>
    </w:p>
    <w:p w14:paraId="343320D7" w14:textId="77777777" w:rsidR="00111BBD" w:rsidRPr="00111BBD" w:rsidRDefault="00111BBD" w:rsidP="00111BBD">
      <w:pPr>
        <w:numPr>
          <w:ilvl w:val="1"/>
          <w:numId w:val="57"/>
        </w:numPr>
      </w:pPr>
      <w:proofErr w:type="gramStart"/>
      <w:r w:rsidRPr="00111BBD">
        <w:t>插件化</w:t>
      </w:r>
      <w:proofErr w:type="gramEnd"/>
      <w:r w:rsidRPr="00111BBD">
        <w:t>扩展：通过 Blueprint 挂载模块（路由、过滤器、静态资源、模板）。</w:t>
      </w:r>
    </w:p>
    <w:p w14:paraId="287FB8D7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适配器：WSGI 适配 Web 服务器；Jinja2 模板作为视图层。</w:t>
      </w:r>
    </w:p>
    <w:p w14:paraId="46E2D6B0" w14:textId="77777777" w:rsidR="00111BBD" w:rsidRPr="00111BBD" w:rsidRDefault="00111BBD" w:rsidP="00111BBD">
      <w:pPr>
        <w:numPr>
          <w:ilvl w:val="0"/>
          <w:numId w:val="57"/>
        </w:numPr>
        <w:rPr>
          <w:b/>
          <w:bCs/>
        </w:rPr>
      </w:pPr>
      <w:r w:rsidRPr="00111BBD">
        <w:rPr>
          <w:b/>
          <w:bCs/>
        </w:rPr>
        <w:t>关键组件</w:t>
      </w:r>
    </w:p>
    <w:p w14:paraId="0752FBD4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Flask（核心应用对象）、Blueprint（模块/插件）、Request/Response、Jinja2Environment、</w:t>
      </w:r>
      <w:proofErr w:type="spellStart"/>
      <w:r w:rsidRPr="00111BBD">
        <w:t>Werkzeug</w:t>
      </w:r>
      <w:proofErr w:type="spellEnd"/>
      <w:r w:rsidRPr="00111BBD">
        <w:t xml:space="preserve"> 路由/WSGI。</w:t>
      </w:r>
    </w:p>
    <w:p w14:paraId="159397FC" w14:textId="77777777" w:rsidR="00111BBD" w:rsidRPr="00111BBD" w:rsidRDefault="00111BBD" w:rsidP="00111BBD">
      <w:pPr>
        <w:numPr>
          <w:ilvl w:val="0"/>
          <w:numId w:val="57"/>
        </w:numPr>
        <w:rPr>
          <w:b/>
          <w:bCs/>
        </w:rPr>
      </w:pPr>
      <w:r w:rsidRPr="00111BBD">
        <w:rPr>
          <w:b/>
          <w:bCs/>
        </w:rPr>
        <w:t>核心设计模式</w:t>
      </w:r>
    </w:p>
    <w:p w14:paraId="5A3A5937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Microkernel、Decorator（@app.route）、Factory（</w:t>
      </w:r>
      <w:proofErr w:type="spellStart"/>
      <w:r w:rsidRPr="00111BBD">
        <w:t>create_app</w:t>
      </w:r>
      <w:proofErr w:type="spellEnd"/>
      <w:r w:rsidRPr="00111BBD">
        <w:t>）、Adapter（WSGI/模板）、Registry（路由表）。</w:t>
      </w:r>
    </w:p>
    <w:p w14:paraId="0B7D7571" w14:textId="77777777" w:rsidR="00111BBD" w:rsidRPr="00111BBD" w:rsidRDefault="00111BBD" w:rsidP="00111BBD">
      <w:pPr>
        <w:numPr>
          <w:ilvl w:val="0"/>
          <w:numId w:val="57"/>
        </w:numPr>
        <w:rPr>
          <w:b/>
          <w:bCs/>
        </w:rPr>
      </w:pPr>
      <w:r w:rsidRPr="00111BBD">
        <w:rPr>
          <w:b/>
          <w:bCs/>
        </w:rPr>
        <w:t>典型流程</w:t>
      </w:r>
    </w:p>
    <w:p w14:paraId="670F1716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Request → 路由匹配（核心）→ 调用蓝图注册的视图函数 → 渲染模板/返回 Response。</w:t>
      </w:r>
    </w:p>
    <w:p w14:paraId="26036394" w14:textId="77777777" w:rsidR="00111BBD" w:rsidRPr="00111BBD" w:rsidRDefault="00111BBD" w:rsidP="00111BBD">
      <w:pPr>
        <w:numPr>
          <w:ilvl w:val="0"/>
          <w:numId w:val="57"/>
        </w:numPr>
        <w:rPr>
          <w:b/>
          <w:bCs/>
        </w:rPr>
      </w:pPr>
      <w:r w:rsidRPr="00111BBD">
        <w:rPr>
          <w:b/>
          <w:bCs/>
        </w:rPr>
        <w:t>适合 Agent 测试点</w:t>
      </w:r>
    </w:p>
    <w:p w14:paraId="6B0FF9A8" w14:textId="77777777" w:rsidR="00111BBD" w:rsidRPr="00111BBD" w:rsidRDefault="00111BBD" w:rsidP="00111BBD">
      <w:pPr>
        <w:numPr>
          <w:ilvl w:val="1"/>
          <w:numId w:val="57"/>
        </w:numPr>
      </w:pPr>
      <w:r w:rsidRPr="00111BBD">
        <w:t>路由冲突/覆盖、模板变量未定义、扩展版本不兼容、WSGI 中间件顺序问题、安全配置（Debug/Secret/CSRF）。</w:t>
      </w:r>
    </w:p>
    <w:p w14:paraId="5EE99A84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二、Django（全</w:t>
      </w:r>
      <w:proofErr w:type="gramStart"/>
      <w:r w:rsidRPr="00111BBD">
        <w:rPr>
          <w:b/>
          <w:bCs/>
        </w:rPr>
        <w:t>栈</w:t>
      </w:r>
      <w:proofErr w:type="gramEnd"/>
      <w:r w:rsidRPr="00111BBD">
        <w:rPr>
          <w:b/>
          <w:bCs/>
        </w:rPr>
        <w:t xml:space="preserve"> MVT + 中间件责任链）</w:t>
      </w:r>
    </w:p>
    <w:p w14:paraId="42D996CA" w14:textId="77777777" w:rsidR="00111BBD" w:rsidRPr="00111BBD" w:rsidRDefault="00111BBD" w:rsidP="00111BBD">
      <w:pPr>
        <w:numPr>
          <w:ilvl w:val="0"/>
          <w:numId w:val="58"/>
        </w:numPr>
        <w:rPr>
          <w:b/>
          <w:bCs/>
        </w:rPr>
      </w:pPr>
      <w:r w:rsidRPr="00111BBD">
        <w:rPr>
          <w:b/>
          <w:bCs/>
        </w:rPr>
        <w:t>架构风格</w:t>
      </w:r>
    </w:p>
    <w:p w14:paraId="307A9F3F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>MVT：Model（ORM）- View - Template；与 MVC 同宗。</w:t>
      </w:r>
    </w:p>
    <w:p w14:paraId="6B3C01E2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>Pipe &amp; Filter：Middleware 责任</w:t>
      </w:r>
      <w:proofErr w:type="gramStart"/>
      <w:r w:rsidRPr="00111BBD">
        <w:t>链处理</w:t>
      </w:r>
      <w:proofErr w:type="gramEnd"/>
      <w:r w:rsidRPr="00111BBD">
        <w:t>请求/响应。</w:t>
      </w:r>
    </w:p>
    <w:p w14:paraId="78213EAC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>插件化：App/Signals 可扩展。</w:t>
      </w:r>
    </w:p>
    <w:p w14:paraId="2E6E4B31" w14:textId="77777777" w:rsidR="00111BBD" w:rsidRPr="00111BBD" w:rsidRDefault="00111BBD" w:rsidP="00111BBD">
      <w:pPr>
        <w:numPr>
          <w:ilvl w:val="0"/>
          <w:numId w:val="58"/>
        </w:numPr>
        <w:rPr>
          <w:b/>
          <w:bCs/>
        </w:rPr>
      </w:pPr>
      <w:r w:rsidRPr="00111BBD">
        <w:rPr>
          <w:b/>
          <w:bCs/>
        </w:rPr>
        <w:t>关键组件</w:t>
      </w:r>
    </w:p>
    <w:p w14:paraId="58475045" w14:textId="77777777" w:rsidR="00111BBD" w:rsidRPr="00111BBD" w:rsidRDefault="00111BBD" w:rsidP="00111BBD">
      <w:pPr>
        <w:numPr>
          <w:ilvl w:val="1"/>
          <w:numId w:val="58"/>
        </w:numPr>
      </w:pPr>
      <w:proofErr w:type="spellStart"/>
      <w:r w:rsidRPr="00111BBD">
        <w:t>HttpRequest</w:t>
      </w:r>
      <w:proofErr w:type="spellEnd"/>
      <w:r w:rsidRPr="00111BBD">
        <w:t>/</w:t>
      </w:r>
      <w:proofErr w:type="spellStart"/>
      <w:r w:rsidRPr="00111BBD">
        <w:t>HttpResponse</w:t>
      </w:r>
      <w:proofErr w:type="spellEnd"/>
      <w:r w:rsidRPr="00111BBD">
        <w:t>、</w:t>
      </w:r>
      <w:proofErr w:type="spellStart"/>
      <w:r w:rsidRPr="00111BBD">
        <w:t>MiddlewareMixin</w:t>
      </w:r>
      <w:proofErr w:type="spellEnd"/>
      <w:r w:rsidRPr="00111BBD">
        <w:t>、</w:t>
      </w:r>
      <w:proofErr w:type="spellStart"/>
      <w:r w:rsidRPr="00111BBD">
        <w:t>URLResolver</w:t>
      </w:r>
      <w:proofErr w:type="spellEnd"/>
      <w:r w:rsidRPr="00111BBD">
        <w:t>、View（CBV/FBV）、Model/Manager/</w:t>
      </w:r>
      <w:proofErr w:type="spellStart"/>
      <w:r w:rsidRPr="00111BBD">
        <w:t>QuerySet</w:t>
      </w:r>
      <w:proofErr w:type="spellEnd"/>
      <w:r w:rsidRPr="00111BBD">
        <w:t>、Migrations。</w:t>
      </w:r>
    </w:p>
    <w:p w14:paraId="42DF4D1E" w14:textId="77777777" w:rsidR="00111BBD" w:rsidRPr="00111BBD" w:rsidRDefault="00111BBD" w:rsidP="00111BBD">
      <w:pPr>
        <w:numPr>
          <w:ilvl w:val="0"/>
          <w:numId w:val="58"/>
        </w:numPr>
        <w:rPr>
          <w:b/>
          <w:bCs/>
        </w:rPr>
      </w:pPr>
      <w:r w:rsidRPr="00111BBD">
        <w:rPr>
          <w:b/>
          <w:bCs/>
        </w:rPr>
        <w:t>核心设计模式</w:t>
      </w:r>
    </w:p>
    <w:p w14:paraId="0B9E60E0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>MVC/MVT、Chain of Responsibility（中间件）、Active Record + Query Builder（ORM）、Template Method（CBV 钩子）、Inversion of Control（App/Signals）。</w:t>
      </w:r>
    </w:p>
    <w:p w14:paraId="55F73735" w14:textId="77777777" w:rsidR="00111BBD" w:rsidRPr="00111BBD" w:rsidRDefault="00111BBD" w:rsidP="00111BBD">
      <w:pPr>
        <w:numPr>
          <w:ilvl w:val="0"/>
          <w:numId w:val="58"/>
        </w:numPr>
        <w:rPr>
          <w:b/>
          <w:bCs/>
        </w:rPr>
      </w:pPr>
      <w:r w:rsidRPr="00111BBD">
        <w:rPr>
          <w:b/>
          <w:bCs/>
        </w:rPr>
        <w:t>典型流程</w:t>
      </w:r>
    </w:p>
    <w:p w14:paraId="080DD130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 xml:space="preserve">Request → Middleware 链 → </w:t>
      </w:r>
      <w:proofErr w:type="spellStart"/>
      <w:r w:rsidRPr="00111BBD">
        <w:t>URLResolver</w:t>
      </w:r>
      <w:proofErr w:type="spellEnd"/>
      <w:r w:rsidRPr="00111BBD">
        <w:t xml:space="preserve"> → </w:t>
      </w:r>
      <w:proofErr w:type="spellStart"/>
      <w:r w:rsidRPr="00111BBD">
        <w:t>View.dispatch</w:t>
      </w:r>
      <w:proofErr w:type="spellEnd"/>
      <w:r w:rsidRPr="00111BBD">
        <w:t xml:space="preserve"> → ORM/Template → Response → Middleware 链。</w:t>
      </w:r>
    </w:p>
    <w:p w14:paraId="0F1B3815" w14:textId="77777777" w:rsidR="00111BBD" w:rsidRPr="00111BBD" w:rsidRDefault="00111BBD" w:rsidP="00111BBD">
      <w:pPr>
        <w:numPr>
          <w:ilvl w:val="0"/>
          <w:numId w:val="58"/>
        </w:numPr>
        <w:rPr>
          <w:b/>
          <w:bCs/>
        </w:rPr>
      </w:pPr>
      <w:r w:rsidRPr="00111BBD">
        <w:rPr>
          <w:b/>
          <w:bCs/>
        </w:rPr>
        <w:t>适合 Agent 测试点</w:t>
      </w:r>
    </w:p>
    <w:p w14:paraId="224332E8" w14:textId="77777777" w:rsidR="00111BBD" w:rsidRPr="00111BBD" w:rsidRDefault="00111BBD" w:rsidP="00111BBD">
      <w:pPr>
        <w:numPr>
          <w:ilvl w:val="1"/>
          <w:numId w:val="58"/>
        </w:numPr>
      </w:pPr>
      <w:r w:rsidRPr="00111BBD">
        <w:t>路由优先级/冲突、ORM 生成 SQL 异常、模板上下文/变量错误、中间件顺序/安全配置（CSRF、DEBUG）、迁移一致性。</w:t>
      </w:r>
    </w:p>
    <w:p w14:paraId="0704A761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三、Pandas（分层 + 数据内核与可插拔类型）</w:t>
      </w:r>
    </w:p>
    <w:p w14:paraId="5895F773" w14:textId="77777777" w:rsidR="00111BBD" w:rsidRPr="00111BBD" w:rsidRDefault="00111BBD" w:rsidP="00111BBD">
      <w:pPr>
        <w:numPr>
          <w:ilvl w:val="0"/>
          <w:numId w:val="59"/>
        </w:numPr>
        <w:rPr>
          <w:b/>
          <w:bCs/>
        </w:rPr>
      </w:pPr>
      <w:r w:rsidRPr="00111BBD">
        <w:rPr>
          <w:b/>
          <w:bCs/>
        </w:rPr>
        <w:t>架构风格</w:t>
      </w:r>
    </w:p>
    <w:p w14:paraId="0C42CDFF" w14:textId="77777777" w:rsidR="00111BBD" w:rsidRPr="00111BBD" w:rsidRDefault="00111BBD" w:rsidP="00111BBD">
      <w:pPr>
        <w:numPr>
          <w:ilvl w:val="1"/>
          <w:numId w:val="59"/>
        </w:numPr>
      </w:pPr>
      <w:r w:rsidRPr="00111BBD">
        <w:t>分层：API 层（</w:t>
      </w:r>
      <w:proofErr w:type="spellStart"/>
      <w:r w:rsidRPr="00111BBD">
        <w:t>DataFrame</w:t>
      </w:r>
      <w:proofErr w:type="spellEnd"/>
      <w:r w:rsidRPr="00111BBD">
        <w:t>/Series）→ 逻辑层 → 存储层（Block/</w:t>
      </w:r>
      <w:proofErr w:type="spellStart"/>
      <w:r w:rsidRPr="00111BBD">
        <w:t>ArrayManager</w:t>
      </w:r>
      <w:proofErr w:type="spellEnd"/>
      <w:r w:rsidRPr="00111BBD">
        <w:t>）→ 基础（NumPy/</w:t>
      </w:r>
      <w:proofErr w:type="spellStart"/>
      <w:r w:rsidRPr="00111BBD">
        <w:t>Cython</w:t>
      </w:r>
      <w:proofErr w:type="spellEnd"/>
      <w:r w:rsidRPr="00111BBD">
        <w:t>）。</w:t>
      </w:r>
    </w:p>
    <w:p w14:paraId="79E57398" w14:textId="77777777" w:rsidR="00111BBD" w:rsidRPr="00111BBD" w:rsidRDefault="00111BBD" w:rsidP="00111BBD">
      <w:pPr>
        <w:numPr>
          <w:ilvl w:val="1"/>
          <w:numId w:val="59"/>
        </w:numPr>
      </w:pPr>
      <w:r w:rsidRPr="00111BBD">
        <w:t>微内核：</w:t>
      </w:r>
      <w:proofErr w:type="spellStart"/>
      <w:r w:rsidRPr="00111BBD">
        <w:t>NDFrame</w:t>
      </w:r>
      <w:proofErr w:type="spellEnd"/>
      <w:r w:rsidRPr="00111BBD">
        <w:t> 为共同基类；类型扩展通过 </w:t>
      </w:r>
      <w:proofErr w:type="spellStart"/>
      <w:r w:rsidRPr="00111BBD">
        <w:t>ExtensionArray</w:t>
      </w:r>
      <w:proofErr w:type="spellEnd"/>
      <w:r w:rsidRPr="00111BBD">
        <w:t> 插件化。</w:t>
      </w:r>
    </w:p>
    <w:p w14:paraId="729084C1" w14:textId="77777777" w:rsidR="00111BBD" w:rsidRPr="00111BBD" w:rsidRDefault="00111BBD" w:rsidP="00111BBD">
      <w:pPr>
        <w:numPr>
          <w:ilvl w:val="0"/>
          <w:numId w:val="59"/>
        </w:numPr>
        <w:rPr>
          <w:b/>
          <w:bCs/>
        </w:rPr>
      </w:pPr>
      <w:r w:rsidRPr="00111BBD">
        <w:rPr>
          <w:b/>
          <w:bCs/>
        </w:rPr>
        <w:t>关键组件</w:t>
      </w:r>
    </w:p>
    <w:p w14:paraId="2D41C7BE" w14:textId="77777777" w:rsidR="00111BBD" w:rsidRPr="00111BBD" w:rsidRDefault="00111BBD" w:rsidP="00111BBD">
      <w:pPr>
        <w:numPr>
          <w:ilvl w:val="1"/>
          <w:numId w:val="59"/>
        </w:numPr>
      </w:pPr>
      <w:proofErr w:type="spellStart"/>
      <w:r w:rsidRPr="00111BBD">
        <w:t>NDFrame</w:t>
      </w:r>
      <w:proofErr w:type="spellEnd"/>
      <w:r w:rsidRPr="00111BBD">
        <w:t>/Series/</w:t>
      </w:r>
      <w:proofErr w:type="spellStart"/>
      <w:r w:rsidRPr="00111BBD">
        <w:t>DataFrame</w:t>
      </w:r>
      <w:proofErr w:type="spellEnd"/>
      <w:r w:rsidRPr="00111BBD">
        <w:t>、Index、</w:t>
      </w:r>
      <w:proofErr w:type="spellStart"/>
      <w:r w:rsidRPr="00111BBD">
        <w:t>BlockManager</w:t>
      </w:r>
      <w:proofErr w:type="spellEnd"/>
      <w:r w:rsidRPr="00111BBD">
        <w:t xml:space="preserve">/Block（或 </w:t>
      </w:r>
      <w:proofErr w:type="spellStart"/>
      <w:r w:rsidRPr="00111BBD">
        <w:t>ArrayManager</w:t>
      </w:r>
      <w:proofErr w:type="spellEnd"/>
      <w:r w:rsidRPr="00111BBD">
        <w:t>）、</w:t>
      </w:r>
      <w:proofErr w:type="spellStart"/>
      <w:r w:rsidRPr="00111BBD">
        <w:t>ExtensionArray</w:t>
      </w:r>
      <w:proofErr w:type="spellEnd"/>
      <w:r w:rsidRPr="00111BBD">
        <w:t>、I/O 模块。</w:t>
      </w:r>
    </w:p>
    <w:p w14:paraId="4F987F97" w14:textId="77777777" w:rsidR="00111BBD" w:rsidRPr="00111BBD" w:rsidRDefault="00111BBD" w:rsidP="00111BBD">
      <w:pPr>
        <w:numPr>
          <w:ilvl w:val="0"/>
          <w:numId w:val="59"/>
        </w:numPr>
        <w:rPr>
          <w:b/>
          <w:bCs/>
        </w:rPr>
      </w:pPr>
      <w:r w:rsidRPr="00111BBD">
        <w:rPr>
          <w:b/>
          <w:bCs/>
        </w:rPr>
        <w:t>核心设计模式</w:t>
      </w:r>
    </w:p>
    <w:p w14:paraId="2863AD35" w14:textId="77777777" w:rsidR="00111BBD" w:rsidRPr="00111BBD" w:rsidRDefault="00111BBD" w:rsidP="00111BBD">
      <w:pPr>
        <w:numPr>
          <w:ilvl w:val="1"/>
          <w:numId w:val="59"/>
        </w:numPr>
      </w:pPr>
      <w:r w:rsidRPr="00111BBD">
        <w:t>Facade（</w:t>
      </w:r>
      <w:proofErr w:type="spellStart"/>
      <w:r w:rsidRPr="00111BBD">
        <w:t>DataFrame</w:t>
      </w:r>
      <w:proofErr w:type="spellEnd"/>
      <w:r w:rsidRPr="00111BBD">
        <w:t xml:space="preserve"> 封装底层存储）、Strategy（合并/聚合策略）、Template </w:t>
      </w:r>
      <w:r w:rsidRPr="00111BBD">
        <w:lastRenderedPageBreak/>
        <w:t>Method（</w:t>
      </w:r>
      <w:proofErr w:type="spellStart"/>
      <w:r w:rsidRPr="00111BBD">
        <w:t>groupby</w:t>
      </w:r>
      <w:proofErr w:type="spellEnd"/>
      <w:r w:rsidRPr="00111BBD">
        <w:t>/rolling 骨架）、Adapter（多种 I/O 格式）、Flyweight（Index 共享/不可变）。</w:t>
      </w:r>
    </w:p>
    <w:p w14:paraId="12F88C92" w14:textId="77777777" w:rsidR="00111BBD" w:rsidRPr="00111BBD" w:rsidRDefault="00111BBD" w:rsidP="00111BBD">
      <w:pPr>
        <w:numPr>
          <w:ilvl w:val="0"/>
          <w:numId w:val="59"/>
        </w:numPr>
        <w:rPr>
          <w:b/>
          <w:bCs/>
        </w:rPr>
      </w:pPr>
      <w:r w:rsidRPr="00111BBD">
        <w:rPr>
          <w:b/>
          <w:bCs/>
        </w:rPr>
        <w:t>典型流程</w:t>
      </w:r>
    </w:p>
    <w:p w14:paraId="643566FF" w14:textId="77777777" w:rsidR="00111BBD" w:rsidRPr="00111BBD" w:rsidRDefault="00111BBD" w:rsidP="00111BBD">
      <w:pPr>
        <w:numPr>
          <w:ilvl w:val="1"/>
          <w:numId w:val="59"/>
        </w:numPr>
      </w:pPr>
      <w:r w:rsidRPr="00111BBD">
        <w:t>高层 API（如 </w:t>
      </w:r>
      <w:proofErr w:type="spellStart"/>
      <w:r w:rsidRPr="00111BBD">
        <w:t>df.merge</w:t>
      </w:r>
      <w:proofErr w:type="spellEnd"/>
      <w:r w:rsidRPr="00111BBD">
        <w:t xml:space="preserve">）→ 内部选择策略 → 访问底层块/数组并执行变换 → 返回新 </w:t>
      </w:r>
      <w:proofErr w:type="spellStart"/>
      <w:r w:rsidRPr="00111BBD">
        <w:t>NDFrame</w:t>
      </w:r>
      <w:proofErr w:type="spellEnd"/>
      <w:r w:rsidRPr="00111BBD">
        <w:t>。</w:t>
      </w:r>
    </w:p>
    <w:p w14:paraId="550FC493" w14:textId="77777777" w:rsidR="00111BBD" w:rsidRPr="00111BBD" w:rsidRDefault="00111BBD" w:rsidP="00111BBD">
      <w:pPr>
        <w:numPr>
          <w:ilvl w:val="0"/>
          <w:numId w:val="59"/>
        </w:numPr>
        <w:rPr>
          <w:b/>
          <w:bCs/>
        </w:rPr>
      </w:pPr>
      <w:r w:rsidRPr="00111BBD">
        <w:rPr>
          <w:b/>
          <w:bCs/>
        </w:rPr>
        <w:t>适合 Agent 测试点</w:t>
      </w:r>
    </w:p>
    <w:p w14:paraId="2150645E" w14:textId="2578C2B2" w:rsidR="00111BBD" w:rsidRPr="00111BBD" w:rsidRDefault="00111BBD" w:rsidP="00111BBD">
      <w:pPr>
        <w:numPr>
          <w:ilvl w:val="1"/>
          <w:numId w:val="59"/>
        </w:numPr>
        <w:rPr>
          <w:rFonts w:hint="eastAsia"/>
        </w:rPr>
      </w:pPr>
      <w:proofErr w:type="spellStart"/>
      <w:r w:rsidRPr="00111BBD">
        <w:t>dtype</w:t>
      </w:r>
      <w:proofErr w:type="spellEnd"/>
      <w:r w:rsidRPr="00111BBD">
        <w:t>/对齐问题、索引操作、时间序列边界、I/O 转换一致性、性能退化。</w:t>
      </w:r>
    </w:p>
    <w:p w14:paraId="09E797C6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 xml:space="preserve">对 </w:t>
      </w:r>
      <w:proofErr w:type="spellStart"/>
      <w:r w:rsidRPr="00111BBD">
        <w:rPr>
          <w:b/>
          <w:bCs/>
        </w:rPr>
        <w:t>CodeAgent</w:t>
      </w:r>
      <w:proofErr w:type="spellEnd"/>
      <w:r w:rsidRPr="00111BBD">
        <w:rPr>
          <w:b/>
          <w:bCs/>
        </w:rPr>
        <w:t xml:space="preserve"> 的借鉴：</w:t>
      </w:r>
    </w:p>
    <w:p w14:paraId="14B62EB8" w14:textId="77777777" w:rsidR="00111BBD" w:rsidRPr="00111BBD" w:rsidRDefault="00111BBD" w:rsidP="00111BBD">
      <w:pPr>
        <w:numPr>
          <w:ilvl w:val="0"/>
          <w:numId w:val="65"/>
        </w:numPr>
      </w:pPr>
      <w:r w:rsidRPr="00111BBD">
        <w:t>参考 Flask 微内核：把 Detector/Analyzer 做成插件；协调器为核心。</w:t>
      </w:r>
    </w:p>
    <w:p w14:paraId="2C2B0DA1" w14:textId="77777777" w:rsidR="00111BBD" w:rsidRPr="00111BBD" w:rsidRDefault="00111BBD" w:rsidP="00111BBD">
      <w:pPr>
        <w:numPr>
          <w:ilvl w:val="0"/>
          <w:numId w:val="65"/>
        </w:numPr>
      </w:pPr>
      <w:r w:rsidRPr="00111BBD">
        <w:t>参考 Django 责任链：任务的校验/调度/</w:t>
      </w:r>
      <w:proofErr w:type="gramStart"/>
      <w:r w:rsidRPr="00111BBD">
        <w:t>汇总做中间件式</w:t>
      </w:r>
      <w:proofErr w:type="gramEnd"/>
      <w:r w:rsidRPr="00111BBD">
        <w:t>管道。</w:t>
      </w:r>
    </w:p>
    <w:p w14:paraId="0AB6A997" w14:textId="77777777" w:rsidR="00111BBD" w:rsidRPr="00111BBD" w:rsidRDefault="00111BBD" w:rsidP="00111BBD">
      <w:pPr>
        <w:numPr>
          <w:ilvl w:val="0"/>
          <w:numId w:val="65"/>
        </w:numPr>
      </w:pPr>
      <w:r w:rsidRPr="00111BBD">
        <w:t>参考 Pandas Facade：对外提供统一扫描接口，内部封装不同工具链。</w:t>
      </w:r>
    </w:p>
    <w:p w14:paraId="4464B197" w14:textId="1116360C" w:rsidR="00F266D3" w:rsidRPr="00F266D3" w:rsidRDefault="00F266D3" w:rsidP="00F266D3">
      <w:pPr>
        <w:rPr>
          <w:b/>
          <w:bCs/>
        </w:rPr>
      </w:pPr>
      <w:r w:rsidRPr="00F266D3">
        <w:rPr>
          <w:b/>
          <w:bCs/>
        </w:rPr>
        <w:t>自有项目“拼图”缺陷清单</w:t>
      </w:r>
    </w:p>
    <w:p w14:paraId="65FDBD34" w14:textId="77777777" w:rsidR="00F266D3" w:rsidRPr="00F266D3" w:rsidRDefault="00F266D3" w:rsidP="00F266D3">
      <w:pPr>
        <w:numPr>
          <w:ilvl w:val="0"/>
          <w:numId w:val="30"/>
        </w:numPr>
      </w:pPr>
      <w:r w:rsidRPr="00F266D3">
        <w:t>配置与调试</w:t>
      </w:r>
    </w:p>
    <w:p w14:paraId="52505B71" w14:textId="77777777" w:rsidR="00F266D3" w:rsidRPr="00F266D3" w:rsidRDefault="00F266D3" w:rsidP="00F266D3">
      <w:pPr>
        <w:numPr>
          <w:ilvl w:val="0"/>
          <w:numId w:val="31"/>
        </w:numPr>
      </w:pPr>
      <w:proofErr w:type="spellStart"/>
      <w:proofErr w:type="gramStart"/>
      <w:r w:rsidRPr="00F266D3">
        <w:t>socketio.run</w:t>
      </w:r>
      <w:proofErr w:type="spellEnd"/>
      <w:r w:rsidRPr="00F266D3">
        <w:t>(</w:t>
      </w:r>
      <w:proofErr w:type="gramEnd"/>
      <w:r w:rsidRPr="00F266D3">
        <w:t>..., debug=</w:t>
      </w:r>
      <w:proofErr w:type="gramStart"/>
      <w:r w:rsidRPr="00F266D3">
        <w:t>True)、</w:t>
      </w:r>
      <w:proofErr w:type="spellStart"/>
      <w:proofErr w:type="gramEnd"/>
      <w:r w:rsidRPr="00F266D3">
        <w:t>cors_allowed_origins</w:t>
      </w:r>
      <w:proofErr w:type="spellEnd"/>
      <w:r w:rsidRPr="00F266D3">
        <w:t>="*"（风险：生产暴露调试/宽 CORS）</w:t>
      </w:r>
    </w:p>
    <w:p w14:paraId="6FD0D8F0" w14:textId="77777777" w:rsidR="00F266D3" w:rsidRPr="00F266D3" w:rsidRDefault="00F266D3" w:rsidP="00F266D3">
      <w:pPr>
        <w:numPr>
          <w:ilvl w:val="0"/>
          <w:numId w:val="32"/>
        </w:numPr>
      </w:pPr>
      <w:r w:rsidRPr="00F266D3">
        <w:t>建议：</w:t>
      </w:r>
      <w:proofErr w:type="gramStart"/>
      <w:r w:rsidRPr="00F266D3">
        <w:t>按环境</w:t>
      </w:r>
      <w:proofErr w:type="gramEnd"/>
      <w:r w:rsidRPr="00F266D3">
        <w:t>开关、收紧 CORS 白名单</w:t>
      </w:r>
    </w:p>
    <w:p w14:paraId="3A1F55B1" w14:textId="77777777" w:rsidR="00F266D3" w:rsidRPr="00F266D3" w:rsidRDefault="00F266D3" w:rsidP="00F266D3">
      <w:pPr>
        <w:numPr>
          <w:ilvl w:val="0"/>
          <w:numId w:val="33"/>
        </w:numPr>
      </w:pPr>
      <w:r w:rsidRPr="00F266D3">
        <w:t>数据库一致性</w:t>
      </w:r>
    </w:p>
    <w:p w14:paraId="5F272D5B" w14:textId="77777777" w:rsidR="00F266D3" w:rsidRPr="00F266D3" w:rsidRDefault="00F266D3" w:rsidP="00F266D3">
      <w:pPr>
        <w:numPr>
          <w:ilvl w:val="0"/>
          <w:numId w:val="34"/>
        </w:numPr>
      </w:pPr>
      <w:r w:rsidRPr="00F266D3">
        <w:t>ORM 与 SQL 不一致（如 username 长度 50 vs 16；</w:t>
      </w:r>
      <w:proofErr w:type="spellStart"/>
      <w:r w:rsidRPr="00F266D3">
        <w:t>rank_records</w:t>
      </w:r>
      <w:proofErr w:type="spellEnd"/>
      <w:r w:rsidRPr="00F266D3">
        <w:t> vs records）</w:t>
      </w:r>
    </w:p>
    <w:p w14:paraId="7D03F5E3" w14:textId="77777777" w:rsidR="00F266D3" w:rsidRPr="00F266D3" w:rsidRDefault="00F266D3" w:rsidP="00F266D3">
      <w:pPr>
        <w:numPr>
          <w:ilvl w:val="0"/>
          <w:numId w:val="35"/>
        </w:numPr>
      </w:pPr>
      <w:r w:rsidRPr="00F266D3">
        <w:t>建议：以迁移为准统一 Schema，</w:t>
      </w:r>
      <w:proofErr w:type="gramStart"/>
      <w:r w:rsidRPr="00F266D3">
        <w:t>补非空</w:t>
      </w:r>
      <w:proofErr w:type="gramEnd"/>
      <w:r w:rsidRPr="00F266D3">
        <w:t>/索引</w:t>
      </w:r>
    </w:p>
    <w:p w14:paraId="1BFD1302" w14:textId="77777777" w:rsidR="00F266D3" w:rsidRPr="00F266D3" w:rsidRDefault="00F266D3" w:rsidP="00F266D3">
      <w:pPr>
        <w:numPr>
          <w:ilvl w:val="0"/>
          <w:numId w:val="36"/>
        </w:numPr>
      </w:pPr>
      <w:r w:rsidRPr="00F266D3">
        <w:t>资源下载健壮性</w:t>
      </w:r>
    </w:p>
    <w:p w14:paraId="56CEEBD9" w14:textId="77777777" w:rsidR="00F266D3" w:rsidRPr="00F266D3" w:rsidRDefault="00F266D3" w:rsidP="00F266D3">
      <w:pPr>
        <w:numPr>
          <w:ilvl w:val="0"/>
          <w:numId w:val="37"/>
        </w:numPr>
      </w:pPr>
      <w:proofErr w:type="spellStart"/>
      <w:r w:rsidRPr="00F266D3">
        <w:t>requests.get</w:t>
      </w:r>
      <w:proofErr w:type="spellEnd"/>
      <w:r w:rsidRPr="00F266D3">
        <w:t>() 无 timeout/校验和/重试（download_fonts.py）</w:t>
      </w:r>
    </w:p>
    <w:p w14:paraId="5B3ABF8B" w14:textId="77777777" w:rsidR="00F266D3" w:rsidRPr="00F266D3" w:rsidRDefault="00F266D3" w:rsidP="00F266D3">
      <w:pPr>
        <w:numPr>
          <w:ilvl w:val="0"/>
          <w:numId w:val="38"/>
        </w:numPr>
      </w:pPr>
      <w:r w:rsidRPr="00F266D3">
        <w:t>建议：超时/sha256 校验/有限重试</w:t>
      </w:r>
    </w:p>
    <w:p w14:paraId="77D31DEC" w14:textId="77777777" w:rsidR="00F266D3" w:rsidRPr="00F266D3" w:rsidRDefault="00F266D3" w:rsidP="00F266D3">
      <w:pPr>
        <w:numPr>
          <w:ilvl w:val="0"/>
          <w:numId w:val="39"/>
        </w:numPr>
      </w:pPr>
      <w:r w:rsidRPr="00F266D3">
        <w:t>命名与规范</w:t>
      </w:r>
    </w:p>
    <w:p w14:paraId="792FCC2F" w14:textId="77777777" w:rsidR="00F266D3" w:rsidRPr="00F266D3" w:rsidRDefault="00F266D3" w:rsidP="00F266D3">
      <w:pPr>
        <w:numPr>
          <w:ilvl w:val="0"/>
          <w:numId w:val="40"/>
        </w:numPr>
      </w:pPr>
      <w:r w:rsidRPr="00F266D3">
        <w:t>ORM 类小写（class users），模板名疑似拼写错误（edditor.html）</w:t>
      </w:r>
    </w:p>
    <w:p w14:paraId="39B9252E" w14:textId="77777777" w:rsidR="00F266D3" w:rsidRPr="00F266D3" w:rsidRDefault="00F266D3" w:rsidP="00F266D3">
      <w:pPr>
        <w:numPr>
          <w:ilvl w:val="0"/>
          <w:numId w:val="41"/>
        </w:numPr>
      </w:pPr>
      <w:r w:rsidRPr="00F266D3">
        <w:t>建议：PEP8 类名、统一格式化、修正模板名</w:t>
      </w:r>
    </w:p>
    <w:p w14:paraId="0ED4242A" w14:textId="77777777" w:rsidR="00F266D3" w:rsidRPr="00F266D3" w:rsidRDefault="00F266D3" w:rsidP="00F266D3">
      <w:pPr>
        <w:numPr>
          <w:ilvl w:val="0"/>
          <w:numId w:val="42"/>
        </w:numPr>
      </w:pPr>
      <w:r w:rsidRPr="00F266D3">
        <w:t>参数/安全</w:t>
      </w:r>
    </w:p>
    <w:p w14:paraId="7B7C198C" w14:textId="77777777" w:rsidR="00F266D3" w:rsidRPr="00F266D3" w:rsidRDefault="00F266D3" w:rsidP="00F266D3">
      <w:pPr>
        <w:numPr>
          <w:ilvl w:val="0"/>
          <w:numId w:val="43"/>
        </w:numPr>
      </w:pPr>
      <w:r w:rsidRPr="00F266D3">
        <w:t>直接 </w:t>
      </w:r>
      <w:proofErr w:type="spellStart"/>
      <w:r w:rsidRPr="00F266D3">
        <w:t>request.args.get</w:t>
      </w:r>
      <w:proofErr w:type="spellEnd"/>
      <w:r w:rsidRPr="00F266D3">
        <w:t>，缺少类型与范围校验；未见 CSRF 保护</w:t>
      </w:r>
    </w:p>
    <w:p w14:paraId="62ED1C33" w14:textId="77777777" w:rsidR="00F266D3" w:rsidRPr="00F266D3" w:rsidRDefault="00F266D3" w:rsidP="00F266D3">
      <w:pPr>
        <w:numPr>
          <w:ilvl w:val="0"/>
          <w:numId w:val="44"/>
        </w:numPr>
      </w:pPr>
      <w:r w:rsidRPr="00F266D3">
        <w:t>建议：引入校验（</w:t>
      </w:r>
      <w:proofErr w:type="spellStart"/>
      <w:r w:rsidRPr="00F266D3">
        <w:t>pydantic</w:t>
      </w:r>
      <w:proofErr w:type="spellEnd"/>
      <w:r w:rsidRPr="00F266D3">
        <w:t>/flask-wtf），开启 CSRF</w:t>
      </w:r>
    </w:p>
    <w:p w14:paraId="3D5FB29C" w14:textId="6036A204" w:rsidR="00F266D3" w:rsidRPr="00F266D3" w:rsidRDefault="00F266D3" w:rsidP="00F266D3">
      <w:pPr>
        <w:rPr>
          <w:rFonts w:hint="eastAsia"/>
          <w:b/>
          <w:bCs/>
        </w:rPr>
      </w:pPr>
      <w:r w:rsidRPr="00F266D3">
        <w:rPr>
          <w:b/>
          <w:bCs/>
        </w:rPr>
        <w:t>用 </w:t>
      </w:r>
      <w:proofErr w:type="spellStart"/>
      <w:r w:rsidRPr="00F266D3">
        <w:rPr>
          <w:b/>
          <w:bCs/>
        </w:rPr>
        <w:t>CodeAgent</w:t>
      </w:r>
      <w:proofErr w:type="spellEnd"/>
      <w:r w:rsidRPr="00F266D3">
        <w:rPr>
          <w:b/>
          <w:bCs/>
        </w:rPr>
        <w:t> 查出缺陷方法</w:t>
      </w:r>
    </w:p>
    <w:p w14:paraId="1B53DB99" w14:textId="77777777" w:rsidR="00F266D3" w:rsidRPr="00F266D3" w:rsidRDefault="00F266D3" w:rsidP="00F266D3">
      <w:pPr>
        <w:numPr>
          <w:ilvl w:val="0"/>
          <w:numId w:val="45"/>
        </w:numPr>
      </w:pPr>
      <w:r w:rsidRPr="00F266D3">
        <w:t>工具集</w:t>
      </w:r>
    </w:p>
    <w:p w14:paraId="7B1C36A6" w14:textId="77777777" w:rsidR="00F266D3" w:rsidRPr="00F266D3" w:rsidRDefault="00F266D3" w:rsidP="00F266D3">
      <w:pPr>
        <w:numPr>
          <w:ilvl w:val="0"/>
          <w:numId w:val="46"/>
        </w:numPr>
      </w:pPr>
      <w:r w:rsidRPr="00F266D3">
        <w:t>质量/规范：</w:t>
      </w:r>
      <w:proofErr w:type="spellStart"/>
      <w:r w:rsidRPr="00F266D3">
        <w:t>pylint</w:t>
      </w:r>
      <w:proofErr w:type="spellEnd"/>
      <w:r w:rsidRPr="00F266D3">
        <w:t>、flake8</w:t>
      </w:r>
    </w:p>
    <w:p w14:paraId="046975BF" w14:textId="77777777" w:rsidR="00F266D3" w:rsidRPr="00F266D3" w:rsidRDefault="00F266D3" w:rsidP="00F266D3">
      <w:pPr>
        <w:numPr>
          <w:ilvl w:val="0"/>
          <w:numId w:val="47"/>
        </w:numPr>
      </w:pPr>
      <w:r w:rsidRPr="00F266D3">
        <w:t>安全：bandit（debug、subprocess、硬编码等）</w:t>
      </w:r>
    </w:p>
    <w:p w14:paraId="5CD6C22E" w14:textId="77777777" w:rsidR="00F266D3" w:rsidRPr="00F266D3" w:rsidRDefault="00F266D3" w:rsidP="00F266D3">
      <w:pPr>
        <w:numPr>
          <w:ilvl w:val="0"/>
          <w:numId w:val="48"/>
        </w:numPr>
      </w:pPr>
      <w:r w:rsidRPr="00F266D3">
        <w:t>语义：</w:t>
      </w:r>
      <w:proofErr w:type="spellStart"/>
      <w:r w:rsidRPr="00F266D3">
        <w:t>semgrep</w:t>
      </w:r>
      <w:proofErr w:type="spellEnd"/>
      <w:r w:rsidRPr="00F266D3">
        <w:t>（Flask 规则：CSRF、XSS、CORS 任意、debug）</w:t>
      </w:r>
    </w:p>
    <w:p w14:paraId="35E4357B" w14:textId="77777777" w:rsidR="00F266D3" w:rsidRPr="00F266D3" w:rsidRDefault="00F266D3" w:rsidP="00F266D3">
      <w:pPr>
        <w:numPr>
          <w:ilvl w:val="0"/>
          <w:numId w:val="49"/>
        </w:numPr>
      </w:pPr>
      <w:r w:rsidRPr="00F266D3">
        <w:t>（可选）类型：</w:t>
      </w:r>
      <w:proofErr w:type="spellStart"/>
      <w:r w:rsidRPr="00F266D3">
        <w:t>mypy</w:t>
      </w:r>
      <w:proofErr w:type="spellEnd"/>
    </w:p>
    <w:p w14:paraId="0EE47033" w14:textId="77777777" w:rsidR="00F266D3" w:rsidRPr="00F266D3" w:rsidRDefault="00F266D3" w:rsidP="00F266D3">
      <w:pPr>
        <w:numPr>
          <w:ilvl w:val="0"/>
          <w:numId w:val="50"/>
        </w:numPr>
      </w:pPr>
      <w:r w:rsidRPr="00F266D3">
        <w:t>自定义检测</w:t>
      </w:r>
    </w:p>
    <w:p w14:paraId="6CB11710" w14:textId="77777777" w:rsidR="00F266D3" w:rsidRPr="00F266D3" w:rsidRDefault="00F266D3" w:rsidP="00F266D3">
      <w:pPr>
        <w:numPr>
          <w:ilvl w:val="0"/>
          <w:numId w:val="51"/>
        </w:numPr>
      </w:pPr>
      <w:r w:rsidRPr="00F266D3">
        <w:t>Schema 漂移：比对 extensions.py vs </w:t>
      </w:r>
      <w:proofErr w:type="spellStart"/>
      <w:r w:rsidRPr="00F266D3">
        <w:t>table.sql</w:t>
      </w:r>
      <w:proofErr w:type="spellEnd"/>
      <w:r w:rsidRPr="00F266D3">
        <w:t>（字段名/类型/长度/表名）</w:t>
      </w:r>
    </w:p>
    <w:p w14:paraId="60CEA60A" w14:textId="77777777" w:rsidR="00F266D3" w:rsidRPr="00F266D3" w:rsidRDefault="00F266D3" w:rsidP="00F266D3">
      <w:pPr>
        <w:numPr>
          <w:ilvl w:val="0"/>
          <w:numId w:val="52"/>
        </w:numPr>
      </w:pPr>
      <w:r w:rsidRPr="00F266D3">
        <w:t>网络健壮性：requests 无 timeout/校验和</w:t>
      </w:r>
    </w:p>
    <w:p w14:paraId="72C4B6C1" w14:textId="77777777" w:rsidR="00F266D3" w:rsidRPr="00F266D3" w:rsidRDefault="00F266D3" w:rsidP="00F266D3">
      <w:pPr>
        <w:numPr>
          <w:ilvl w:val="0"/>
          <w:numId w:val="53"/>
        </w:numPr>
      </w:pPr>
      <w:r w:rsidRPr="00F266D3">
        <w:t>CORS/Debug：扫描不安全配置</w:t>
      </w:r>
    </w:p>
    <w:p w14:paraId="0A97750F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架构与模式分析</w:t>
      </w:r>
    </w:p>
    <w:p w14:paraId="6F72878E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架构风格总</w:t>
      </w:r>
      <w:proofErr w:type="gramStart"/>
      <w:r w:rsidRPr="00111BBD">
        <w:rPr>
          <w:b/>
          <w:bCs/>
        </w:rPr>
        <w:t>览</w:t>
      </w:r>
      <w:proofErr w:type="gramEnd"/>
    </w:p>
    <w:p w14:paraId="17C73AE4" w14:textId="77777777" w:rsidR="00111BBD" w:rsidRPr="00111BBD" w:rsidRDefault="00111BBD" w:rsidP="00111BBD">
      <w:pPr>
        <w:numPr>
          <w:ilvl w:val="0"/>
          <w:numId w:val="54"/>
        </w:numPr>
      </w:pPr>
      <w:r w:rsidRPr="00111BBD">
        <w:t>分层与模块化：</w:t>
      </w:r>
    </w:p>
    <w:p w14:paraId="512AEA4F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表示层：templates/（HTML）、static/（静态资源）</w:t>
      </w:r>
    </w:p>
    <w:p w14:paraId="766BBC5A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接口层：views/*.py（按功能拆分 Blueprint 路由）</w:t>
      </w:r>
    </w:p>
    <w:p w14:paraId="1E25B8DE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 xml:space="preserve">应用层：app.py（应用组装、注册蓝图与 </w:t>
      </w:r>
      <w:proofErr w:type="spellStart"/>
      <w:r w:rsidRPr="00111BBD">
        <w:t>SocketIO</w:t>
      </w:r>
      <w:proofErr w:type="spellEnd"/>
      <w:r w:rsidRPr="00111BBD">
        <w:t>）</w:t>
      </w:r>
    </w:p>
    <w:p w14:paraId="2831CCFB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lastRenderedPageBreak/>
        <w:t>领域/数据层：extensions.py（</w:t>
      </w:r>
      <w:proofErr w:type="spellStart"/>
      <w:r w:rsidRPr="00111BBD">
        <w:t>SQLAlchemy</w:t>
      </w:r>
      <w:proofErr w:type="spellEnd"/>
      <w:r w:rsidRPr="00111BBD">
        <w:t xml:space="preserve"> ORM 模型）</w:t>
      </w:r>
    </w:p>
    <w:p w14:paraId="199172BB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配置层：config.py（环境变量加载）</w:t>
      </w:r>
    </w:p>
    <w:p w14:paraId="7BEB3696" w14:textId="77777777" w:rsidR="00111BBD" w:rsidRPr="00111BBD" w:rsidRDefault="00111BBD" w:rsidP="00111BBD">
      <w:pPr>
        <w:numPr>
          <w:ilvl w:val="0"/>
          <w:numId w:val="54"/>
        </w:numPr>
      </w:pPr>
      <w:r w:rsidRPr="00111BBD">
        <w:t>运行时特性：</w:t>
      </w:r>
    </w:p>
    <w:p w14:paraId="099A23B6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实时通信：Flask-</w:t>
      </w:r>
      <w:proofErr w:type="spellStart"/>
      <w:r w:rsidRPr="00111BBD">
        <w:t>SocketIO</w:t>
      </w:r>
      <w:proofErr w:type="spellEnd"/>
      <w:r w:rsidRPr="00111BBD">
        <w:t>（</w:t>
      </w:r>
      <w:proofErr w:type="spellStart"/>
      <w:r w:rsidRPr="00111BBD">
        <w:t>eventlet</w:t>
      </w:r>
      <w:proofErr w:type="spellEnd"/>
      <w:r w:rsidRPr="00111BBD">
        <w:t xml:space="preserve"> 异步）</w:t>
      </w:r>
    </w:p>
    <w:p w14:paraId="7958C379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持久化：MySQL（</w:t>
      </w:r>
      <w:proofErr w:type="spellStart"/>
      <w:r w:rsidRPr="00111BBD">
        <w:t>SQLAlchemy</w:t>
      </w:r>
      <w:proofErr w:type="spellEnd"/>
      <w:r w:rsidRPr="00111BBD">
        <w:t xml:space="preserve"> ORM）</w:t>
      </w:r>
    </w:p>
    <w:p w14:paraId="5D4FE84D" w14:textId="77777777" w:rsidR="00111BBD" w:rsidRPr="00111BBD" w:rsidRDefault="00111BBD" w:rsidP="00111BBD">
      <w:pPr>
        <w:numPr>
          <w:ilvl w:val="1"/>
          <w:numId w:val="54"/>
        </w:numPr>
      </w:pPr>
      <w:r w:rsidRPr="00111BBD">
        <w:t>配置：</w:t>
      </w:r>
      <w:proofErr w:type="spellStart"/>
      <w:r w:rsidRPr="00111BBD">
        <w:t>dotenv</w:t>
      </w:r>
      <w:proofErr w:type="spellEnd"/>
      <w:r w:rsidRPr="00111BBD">
        <w:t xml:space="preserve"> 注入环境变量</w:t>
      </w:r>
    </w:p>
    <w:p w14:paraId="5D8FA8D0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关键组件与职责</w:t>
      </w:r>
    </w:p>
    <w:p w14:paraId="6B4C2168" w14:textId="77777777" w:rsidR="00111BBD" w:rsidRPr="00111BBD" w:rsidRDefault="00111BBD" w:rsidP="00111BBD">
      <w:pPr>
        <w:numPr>
          <w:ilvl w:val="0"/>
          <w:numId w:val="55"/>
        </w:numPr>
      </w:pPr>
      <w:r w:rsidRPr="00111BBD">
        <w:t>app.py：应用工厂/组装（</w:t>
      </w:r>
      <w:proofErr w:type="spellStart"/>
      <w:r w:rsidRPr="00111BBD">
        <w:t>create_app</w:t>
      </w:r>
      <w:proofErr w:type="spellEnd"/>
      <w:r w:rsidRPr="00111BBD">
        <w:t xml:space="preserve">）、注册 Blueprint、启动 </w:t>
      </w:r>
      <w:proofErr w:type="spellStart"/>
      <w:r w:rsidRPr="00111BBD">
        <w:t>SocketIO</w:t>
      </w:r>
      <w:proofErr w:type="spellEnd"/>
      <w:r w:rsidRPr="00111BBD">
        <w:t>。</w:t>
      </w:r>
    </w:p>
    <w:p w14:paraId="62AA778F" w14:textId="77777777" w:rsidR="00111BBD" w:rsidRPr="00111BBD" w:rsidRDefault="00111BBD" w:rsidP="00111BBD">
      <w:pPr>
        <w:numPr>
          <w:ilvl w:val="0"/>
          <w:numId w:val="55"/>
        </w:numPr>
      </w:pPr>
      <w:r w:rsidRPr="00111BBD">
        <w:t>views/*.py：路由与控制器逻辑（认证、图片、AI、PVP、排行、关卡、社交、分享）。</w:t>
      </w:r>
    </w:p>
    <w:p w14:paraId="40B98EA1" w14:textId="77777777" w:rsidR="00111BBD" w:rsidRPr="00111BBD" w:rsidRDefault="00111BBD" w:rsidP="00111BBD">
      <w:pPr>
        <w:numPr>
          <w:ilvl w:val="0"/>
          <w:numId w:val="55"/>
        </w:numPr>
      </w:pPr>
      <w:r w:rsidRPr="00111BBD">
        <w:t>extensions.py：ORM 模型（用户、拼图、成绩、好友、消息、进度）。</w:t>
      </w:r>
    </w:p>
    <w:p w14:paraId="29A17C9F" w14:textId="77777777" w:rsidR="00111BBD" w:rsidRPr="00111BBD" w:rsidRDefault="00111BBD" w:rsidP="00111BBD">
      <w:pPr>
        <w:numPr>
          <w:ilvl w:val="0"/>
          <w:numId w:val="55"/>
        </w:numPr>
      </w:pPr>
      <w:r w:rsidRPr="00111BBD">
        <w:t>templates/ 与 static/：前端页面与静态资源。</w:t>
      </w:r>
    </w:p>
    <w:p w14:paraId="3336BA34" w14:textId="77777777" w:rsidR="00111BBD" w:rsidRPr="00111BBD" w:rsidRDefault="00111BBD" w:rsidP="00111BBD">
      <w:pPr>
        <w:numPr>
          <w:ilvl w:val="0"/>
          <w:numId w:val="55"/>
        </w:numPr>
      </w:pPr>
      <w:r w:rsidRPr="00111BBD">
        <w:t>config.py：配置中心（数据库、密钥、端口）。</w:t>
      </w:r>
    </w:p>
    <w:p w14:paraId="55921995" w14:textId="77777777" w:rsidR="00111BBD" w:rsidRPr="00111BBD" w:rsidRDefault="00111BBD" w:rsidP="00111BBD">
      <w:pPr>
        <w:rPr>
          <w:b/>
          <w:bCs/>
        </w:rPr>
      </w:pPr>
      <w:r w:rsidRPr="00111BBD">
        <w:rPr>
          <w:b/>
          <w:bCs/>
        </w:rPr>
        <w:t>典型交互流程（时序简述）</w:t>
      </w:r>
    </w:p>
    <w:p w14:paraId="60EC47E9" w14:textId="77777777" w:rsidR="00111BBD" w:rsidRPr="00111BBD" w:rsidRDefault="00111BBD" w:rsidP="00111BBD">
      <w:pPr>
        <w:numPr>
          <w:ilvl w:val="0"/>
          <w:numId w:val="56"/>
        </w:numPr>
      </w:pPr>
      <w:r w:rsidRPr="00111BBD">
        <w:t>浏览器请求 → app.py 路由分发到对应 views/*.py 处理。</w:t>
      </w:r>
    </w:p>
    <w:p w14:paraId="638FAD3A" w14:textId="77777777" w:rsidR="00111BBD" w:rsidRPr="00111BBD" w:rsidRDefault="00111BBD" w:rsidP="00111BBD">
      <w:pPr>
        <w:numPr>
          <w:ilvl w:val="0"/>
          <w:numId w:val="56"/>
        </w:numPr>
      </w:pPr>
      <w:r w:rsidRPr="00111BBD">
        <w:t>业务逻辑读取/写入数据库（extensions.py ORM 模型）。</w:t>
      </w:r>
    </w:p>
    <w:p w14:paraId="19F58661" w14:textId="77777777" w:rsidR="00111BBD" w:rsidRPr="00111BBD" w:rsidRDefault="00111BBD" w:rsidP="00111BBD">
      <w:pPr>
        <w:numPr>
          <w:ilvl w:val="0"/>
          <w:numId w:val="56"/>
        </w:numPr>
      </w:pPr>
      <w:r w:rsidRPr="00111BBD">
        <w:t>返回模板渲染的页面或 JSON 响应；实时</w:t>
      </w:r>
      <w:proofErr w:type="gramStart"/>
      <w:r w:rsidRPr="00111BBD">
        <w:t>交互走</w:t>
      </w:r>
      <w:proofErr w:type="gramEnd"/>
      <w:r w:rsidRPr="00111BBD">
        <w:t xml:space="preserve"> </w:t>
      </w:r>
      <w:proofErr w:type="spellStart"/>
      <w:r w:rsidRPr="00111BBD">
        <w:t>SocketIO</w:t>
      </w:r>
      <w:proofErr w:type="spellEnd"/>
      <w:r w:rsidRPr="00111BBD">
        <w:t xml:space="preserve"> 事件。</w:t>
      </w:r>
    </w:p>
    <w:p w14:paraId="7D73A135" w14:textId="77777777" w:rsidR="00E4241E" w:rsidRDefault="00E4241E">
      <w:pPr>
        <w:rPr>
          <w:rFonts w:hint="eastAsia"/>
        </w:rPr>
      </w:pPr>
    </w:p>
    <w:sectPr w:rsidR="00E4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D57"/>
    <w:multiLevelType w:val="multilevel"/>
    <w:tmpl w:val="966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2EFD"/>
    <w:multiLevelType w:val="multilevel"/>
    <w:tmpl w:val="CB9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61E5F"/>
    <w:multiLevelType w:val="multilevel"/>
    <w:tmpl w:val="D6A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43C6"/>
    <w:multiLevelType w:val="multilevel"/>
    <w:tmpl w:val="8D0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626"/>
    <w:multiLevelType w:val="multilevel"/>
    <w:tmpl w:val="C2E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47825"/>
    <w:multiLevelType w:val="multilevel"/>
    <w:tmpl w:val="C90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7110F"/>
    <w:multiLevelType w:val="multilevel"/>
    <w:tmpl w:val="3CE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D6393"/>
    <w:multiLevelType w:val="multilevel"/>
    <w:tmpl w:val="AC4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4010C"/>
    <w:multiLevelType w:val="multilevel"/>
    <w:tmpl w:val="8C9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4701C"/>
    <w:multiLevelType w:val="multilevel"/>
    <w:tmpl w:val="55B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21C8E"/>
    <w:multiLevelType w:val="multilevel"/>
    <w:tmpl w:val="687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165B8"/>
    <w:multiLevelType w:val="multilevel"/>
    <w:tmpl w:val="192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6662C"/>
    <w:multiLevelType w:val="multilevel"/>
    <w:tmpl w:val="F88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74FBA"/>
    <w:multiLevelType w:val="multilevel"/>
    <w:tmpl w:val="CE7C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65D51"/>
    <w:multiLevelType w:val="multilevel"/>
    <w:tmpl w:val="8B9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458B1"/>
    <w:multiLevelType w:val="multilevel"/>
    <w:tmpl w:val="71A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96E88"/>
    <w:multiLevelType w:val="multilevel"/>
    <w:tmpl w:val="4122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C6BC6"/>
    <w:multiLevelType w:val="multilevel"/>
    <w:tmpl w:val="C59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72E5E"/>
    <w:multiLevelType w:val="multilevel"/>
    <w:tmpl w:val="118A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E1D98"/>
    <w:multiLevelType w:val="multilevel"/>
    <w:tmpl w:val="FBC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419C5"/>
    <w:multiLevelType w:val="multilevel"/>
    <w:tmpl w:val="A132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F7684"/>
    <w:multiLevelType w:val="multilevel"/>
    <w:tmpl w:val="D3E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D0BF8"/>
    <w:multiLevelType w:val="multilevel"/>
    <w:tmpl w:val="AC8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151015"/>
    <w:multiLevelType w:val="multilevel"/>
    <w:tmpl w:val="46E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A7B43"/>
    <w:multiLevelType w:val="multilevel"/>
    <w:tmpl w:val="0A3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2476C"/>
    <w:multiLevelType w:val="multilevel"/>
    <w:tmpl w:val="769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D6AD6"/>
    <w:multiLevelType w:val="multilevel"/>
    <w:tmpl w:val="B45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380C03"/>
    <w:multiLevelType w:val="multilevel"/>
    <w:tmpl w:val="26C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E51E4"/>
    <w:multiLevelType w:val="multilevel"/>
    <w:tmpl w:val="A24E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C42210"/>
    <w:multiLevelType w:val="multilevel"/>
    <w:tmpl w:val="EC2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3289E"/>
    <w:multiLevelType w:val="multilevel"/>
    <w:tmpl w:val="016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921A6"/>
    <w:multiLevelType w:val="multilevel"/>
    <w:tmpl w:val="2B1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A7644A"/>
    <w:multiLevelType w:val="multilevel"/>
    <w:tmpl w:val="7D2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E104DB"/>
    <w:multiLevelType w:val="multilevel"/>
    <w:tmpl w:val="ECC2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DD3380"/>
    <w:multiLevelType w:val="multilevel"/>
    <w:tmpl w:val="C2F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A540F"/>
    <w:multiLevelType w:val="multilevel"/>
    <w:tmpl w:val="0A9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300705"/>
    <w:multiLevelType w:val="multilevel"/>
    <w:tmpl w:val="DA7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882A8A"/>
    <w:multiLevelType w:val="multilevel"/>
    <w:tmpl w:val="37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1714C"/>
    <w:multiLevelType w:val="multilevel"/>
    <w:tmpl w:val="78D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244CE"/>
    <w:multiLevelType w:val="multilevel"/>
    <w:tmpl w:val="A6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FE684F"/>
    <w:multiLevelType w:val="multilevel"/>
    <w:tmpl w:val="CF98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D0A15"/>
    <w:multiLevelType w:val="multilevel"/>
    <w:tmpl w:val="D1E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52197C"/>
    <w:multiLevelType w:val="multilevel"/>
    <w:tmpl w:val="C7E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C7104"/>
    <w:multiLevelType w:val="multilevel"/>
    <w:tmpl w:val="012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206A14"/>
    <w:multiLevelType w:val="multilevel"/>
    <w:tmpl w:val="975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E34E84"/>
    <w:multiLevelType w:val="multilevel"/>
    <w:tmpl w:val="C25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CD78CC"/>
    <w:multiLevelType w:val="multilevel"/>
    <w:tmpl w:val="0E8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8E67B0"/>
    <w:multiLevelType w:val="multilevel"/>
    <w:tmpl w:val="2A3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90A70"/>
    <w:multiLevelType w:val="multilevel"/>
    <w:tmpl w:val="1D5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6A7199"/>
    <w:multiLevelType w:val="multilevel"/>
    <w:tmpl w:val="9A68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20B08"/>
    <w:multiLevelType w:val="multilevel"/>
    <w:tmpl w:val="DB8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824E5B"/>
    <w:multiLevelType w:val="multilevel"/>
    <w:tmpl w:val="63D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522CC1"/>
    <w:multiLevelType w:val="multilevel"/>
    <w:tmpl w:val="271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4C50CB"/>
    <w:multiLevelType w:val="multilevel"/>
    <w:tmpl w:val="A41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CF3AC3"/>
    <w:multiLevelType w:val="multilevel"/>
    <w:tmpl w:val="FB4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06CBB"/>
    <w:multiLevelType w:val="multilevel"/>
    <w:tmpl w:val="389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027D65"/>
    <w:multiLevelType w:val="multilevel"/>
    <w:tmpl w:val="B11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335725"/>
    <w:multiLevelType w:val="multilevel"/>
    <w:tmpl w:val="C6C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8766B0"/>
    <w:multiLevelType w:val="multilevel"/>
    <w:tmpl w:val="841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A660A2"/>
    <w:multiLevelType w:val="multilevel"/>
    <w:tmpl w:val="D60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4453A"/>
    <w:multiLevelType w:val="multilevel"/>
    <w:tmpl w:val="ED1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4656DA"/>
    <w:multiLevelType w:val="multilevel"/>
    <w:tmpl w:val="7CF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547BA9"/>
    <w:multiLevelType w:val="multilevel"/>
    <w:tmpl w:val="AE6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FA4FCD"/>
    <w:multiLevelType w:val="multilevel"/>
    <w:tmpl w:val="58D8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C74D47"/>
    <w:multiLevelType w:val="multilevel"/>
    <w:tmpl w:val="E556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59114">
    <w:abstractNumId w:val="0"/>
  </w:num>
  <w:num w:numId="2" w16cid:durableId="1214855327">
    <w:abstractNumId w:val="1"/>
  </w:num>
  <w:num w:numId="3" w16cid:durableId="1915239723">
    <w:abstractNumId w:val="62"/>
  </w:num>
  <w:num w:numId="4" w16cid:durableId="108665834">
    <w:abstractNumId w:val="60"/>
  </w:num>
  <w:num w:numId="5" w16cid:durableId="2145535345">
    <w:abstractNumId w:val="14"/>
  </w:num>
  <w:num w:numId="6" w16cid:durableId="1324509215">
    <w:abstractNumId w:val="39"/>
  </w:num>
  <w:num w:numId="7" w16cid:durableId="1464692983">
    <w:abstractNumId w:val="34"/>
  </w:num>
  <w:num w:numId="8" w16cid:durableId="1723821115">
    <w:abstractNumId w:val="3"/>
  </w:num>
  <w:num w:numId="9" w16cid:durableId="34041271">
    <w:abstractNumId w:val="54"/>
  </w:num>
  <w:num w:numId="10" w16cid:durableId="1524594083">
    <w:abstractNumId w:val="51"/>
  </w:num>
  <w:num w:numId="11" w16cid:durableId="1900047695">
    <w:abstractNumId w:val="27"/>
  </w:num>
  <w:num w:numId="12" w16cid:durableId="1448692809">
    <w:abstractNumId w:val="40"/>
  </w:num>
  <w:num w:numId="13" w16cid:durableId="1111514432">
    <w:abstractNumId w:val="47"/>
  </w:num>
  <w:num w:numId="14" w16cid:durableId="107434828">
    <w:abstractNumId w:val="13"/>
  </w:num>
  <w:num w:numId="15" w16cid:durableId="1971397192">
    <w:abstractNumId w:val="43"/>
  </w:num>
  <w:num w:numId="16" w16cid:durableId="1982151434">
    <w:abstractNumId w:val="61"/>
  </w:num>
  <w:num w:numId="17" w16cid:durableId="363025597">
    <w:abstractNumId w:val="17"/>
  </w:num>
  <w:num w:numId="18" w16cid:durableId="812142765">
    <w:abstractNumId w:val="18"/>
  </w:num>
  <w:num w:numId="19" w16cid:durableId="1766488143">
    <w:abstractNumId w:val="45"/>
  </w:num>
  <w:num w:numId="20" w16cid:durableId="1488206184">
    <w:abstractNumId w:val="46"/>
  </w:num>
  <w:num w:numId="21" w16cid:durableId="1611274668">
    <w:abstractNumId w:val="8"/>
  </w:num>
  <w:num w:numId="22" w16cid:durableId="984241368">
    <w:abstractNumId w:val="12"/>
  </w:num>
  <w:num w:numId="23" w16cid:durableId="245726053">
    <w:abstractNumId w:val="22"/>
  </w:num>
  <w:num w:numId="24" w16cid:durableId="666401840">
    <w:abstractNumId w:val="20"/>
  </w:num>
  <w:num w:numId="25" w16cid:durableId="727730437">
    <w:abstractNumId w:val="15"/>
  </w:num>
  <w:num w:numId="26" w16cid:durableId="1796410336">
    <w:abstractNumId w:val="9"/>
  </w:num>
  <w:num w:numId="27" w16cid:durableId="956835548">
    <w:abstractNumId w:val="31"/>
  </w:num>
  <w:num w:numId="28" w16cid:durableId="740441927">
    <w:abstractNumId w:val="4"/>
  </w:num>
  <w:num w:numId="29" w16cid:durableId="823279832">
    <w:abstractNumId w:val="32"/>
  </w:num>
  <w:num w:numId="30" w16cid:durableId="646401661">
    <w:abstractNumId w:val="21"/>
  </w:num>
  <w:num w:numId="31" w16cid:durableId="2022704763">
    <w:abstractNumId w:val="53"/>
  </w:num>
  <w:num w:numId="32" w16cid:durableId="1357388923">
    <w:abstractNumId w:val="41"/>
  </w:num>
  <w:num w:numId="33" w16cid:durableId="234244665">
    <w:abstractNumId w:val="35"/>
  </w:num>
  <w:num w:numId="34" w16cid:durableId="216353914">
    <w:abstractNumId w:val="30"/>
  </w:num>
  <w:num w:numId="35" w16cid:durableId="1773084100">
    <w:abstractNumId w:val="25"/>
  </w:num>
  <w:num w:numId="36" w16cid:durableId="923612861">
    <w:abstractNumId w:val="10"/>
  </w:num>
  <w:num w:numId="37" w16cid:durableId="1216702451">
    <w:abstractNumId w:val="33"/>
  </w:num>
  <w:num w:numId="38" w16cid:durableId="827287073">
    <w:abstractNumId w:val="23"/>
  </w:num>
  <w:num w:numId="39" w16cid:durableId="982588194">
    <w:abstractNumId w:val="50"/>
  </w:num>
  <w:num w:numId="40" w16cid:durableId="358509700">
    <w:abstractNumId w:val="6"/>
  </w:num>
  <w:num w:numId="41" w16cid:durableId="180435452">
    <w:abstractNumId w:val="48"/>
  </w:num>
  <w:num w:numId="42" w16cid:durableId="564724097">
    <w:abstractNumId w:val="38"/>
  </w:num>
  <w:num w:numId="43" w16cid:durableId="527988405">
    <w:abstractNumId w:val="52"/>
  </w:num>
  <w:num w:numId="44" w16cid:durableId="631057548">
    <w:abstractNumId w:val="44"/>
  </w:num>
  <w:num w:numId="45" w16cid:durableId="2132623490">
    <w:abstractNumId w:val="19"/>
  </w:num>
  <w:num w:numId="46" w16cid:durableId="1404714697">
    <w:abstractNumId w:val="56"/>
  </w:num>
  <w:num w:numId="47" w16cid:durableId="411855095">
    <w:abstractNumId w:val="59"/>
  </w:num>
  <w:num w:numId="48" w16cid:durableId="2091656620">
    <w:abstractNumId w:val="16"/>
  </w:num>
  <w:num w:numId="49" w16cid:durableId="1834297236">
    <w:abstractNumId w:val="57"/>
  </w:num>
  <w:num w:numId="50" w16cid:durableId="879435728">
    <w:abstractNumId w:val="5"/>
  </w:num>
  <w:num w:numId="51" w16cid:durableId="219875548">
    <w:abstractNumId w:val="26"/>
  </w:num>
  <w:num w:numId="52" w16cid:durableId="876158377">
    <w:abstractNumId w:val="11"/>
  </w:num>
  <w:num w:numId="53" w16cid:durableId="818040571">
    <w:abstractNumId w:val="2"/>
  </w:num>
  <w:num w:numId="54" w16cid:durableId="265701637">
    <w:abstractNumId w:val="64"/>
  </w:num>
  <w:num w:numId="55" w16cid:durableId="410733060">
    <w:abstractNumId w:val="63"/>
  </w:num>
  <w:num w:numId="56" w16cid:durableId="686055184">
    <w:abstractNumId w:val="28"/>
  </w:num>
  <w:num w:numId="57" w16cid:durableId="602302797">
    <w:abstractNumId w:val="58"/>
  </w:num>
  <w:num w:numId="58" w16cid:durableId="437992563">
    <w:abstractNumId w:val="55"/>
  </w:num>
  <w:num w:numId="59" w16cid:durableId="1904635092">
    <w:abstractNumId w:val="37"/>
  </w:num>
  <w:num w:numId="60" w16cid:durableId="1376345432">
    <w:abstractNumId w:val="36"/>
  </w:num>
  <w:num w:numId="61" w16cid:durableId="882251571">
    <w:abstractNumId w:val="42"/>
  </w:num>
  <w:num w:numId="62" w16cid:durableId="1069503999">
    <w:abstractNumId w:val="29"/>
  </w:num>
  <w:num w:numId="63" w16cid:durableId="84806906">
    <w:abstractNumId w:val="49"/>
  </w:num>
  <w:num w:numId="64" w16cid:durableId="352148873">
    <w:abstractNumId w:val="7"/>
  </w:num>
  <w:num w:numId="65" w16cid:durableId="16826640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D3"/>
    <w:rsid w:val="00111BBD"/>
    <w:rsid w:val="00761198"/>
    <w:rsid w:val="00E4241E"/>
    <w:rsid w:val="00E84729"/>
    <w:rsid w:val="00F266D3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35C7"/>
  <w15:chartTrackingRefBased/>
  <w15:docId w15:val="{415BC21F-8C60-491C-83B9-443F7B6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6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6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6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6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6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6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6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6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6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6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6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66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6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6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6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6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6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6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D</dc:creator>
  <cp:keywords/>
  <dc:description/>
  <cp:lastModifiedBy>Lune D</cp:lastModifiedBy>
  <cp:revision>2</cp:revision>
  <dcterms:created xsi:type="dcterms:W3CDTF">2025-09-24T09:38:00Z</dcterms:created>
  <dcterms:modified xsi:type="dcterms:W3CDTF">2025-09-24T10:23:00Z</dcterms:modified>
</cp:coreProperties>
</file>