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643C" w:rsidRPr="002D3613" w:rsidRDefault="002D3613">
      <w:pPr>
        <w:pStyle w:val="Heading1"/>
        <w:rPr>
          <w:lang w:val="nl-NL"/>
        </w:rPr>
      </w:pPr>
      <w:r w:rsidRPr="002D3613">
        <w:rPr>
          <w:rFonts w:ascii="Roboto" w:eastAsia="Roboto" w:hAnsi="Roboto" w:cs="Roboto"/>
          <w:sz w:val="20"/>
          <w:szCs w:val="20"/>
          <w:highlight w:val="white"/>
          <w:lang w:val="nl-NL"/>
        </w:rPr>
        <w:t>Youri van der Star</w:t>
      </w:r>
    </w:p>
    <w:p w14:paraId="00000002" w14:textId="77777777" w:rsidR="0076643C" w:rsidRPr="002D3613" w:rsidRDefault="0076643C">
      <w:pPr>
        <w:spacing w:after="160" w:line="259" w:lineRule="auto"/>
        <w:rPr>
          <w:rFonts w:ascii="Calibri" w:eastAsia="Calibri" w:hAnsi="Calibri" w:cs="Calibri"/>
          <w:lang w:val="nl-NL"/>
        </w:rPr>
      </w:pPr>
    </w:p>
    <w:p w14:paraId="00000003" w14:textId="77777777" w:rsidR="0076643C" w:rsidRPr="002D3613" w:rsidRDefault="002D3613">
      <w:pPr>
        <w:pStyle w:val="Heading1"/>
        <w:rPr>
          <w:lang w:val="nl-NL"/>
        </w:rPr>
      </w:pPr>
      <w:bookmarkStart w:id="0" w:name="_idpexdj62rih" w:colFirst="0" w:colLast="0"/>
      <w:bookmarkEnd w:id="0"/>
      <w:r w:rsidRPr="002D3613">
        <w:rPr>
          <w:lang w:val="nl-NL"/>
        </w:rPr>
        <w:t>Opgeleverde functionaliteit</w:t>
      </w:r>
    </w:p>
    <w:p w14:paraId="00000004" w14:textId="77777777" w:rsidR="0076643C" w:rsidRPr="002D3613" w:rsidRDefault="0076643C">
      <w:pPr>
        <w:rPr>
          <w:lang w:val="nl-NL"/>
        </w:rPr>
      </w:pPr>
    </w:p>
    <w:p w14:paraId="00000005" w14:textId="77777777" w:rsidR="0076643C" w:rsidRPr="002D3613" w:rsidRDefault="002D3613">
      <w:pPr>
        <w:rPr>
          <w:shd w:val="clear" w:color="auto" w:fill="93C47D"/>
          <w:lang w:val="nl-NL"/>
        </w:rPr>
      </w:pPr>
      <w:r w:rsidRPr="002D3613">
        <w:rPr>
          <w:shd w:val="clear" w:color="auto" w:fill="93C47D"/>
          <w:lang w:val="nl-NL"/>
        </w:rPr>
        <w:t>Tekstbestand selecteren</w:t>
      </w:r>
    </w:p>
    <w:p w14:paraId="00000006" w14:textId="77777777" w:rsidR="0076643C" w:rsidRPr="002D3613" w:rsidRDefault="002D3613">
      <w:pPr>
        <w:rPr>
          <w:shd w:val="clear" w:color="auto" w:fill="93C47D"/>
          <w:lang w:val="nl-NL"/>
        </w:rPr>
      </w:pPr>
      <w:r w:rsidRPr="002D3613">
        <w:rPr>
          <w:shd w:val="clear" w:color="auto" w:fill="93C47D"/>
          <w:lang w:val="nl-NL"/>
        </w:rPr>
        <w:t>Cursusplanning importeren</w:t>
      </w:r>
    </w:p>
    <w:p w14:paraId="00000007" w14:textId="77777777" w:rsidR="0076643C" w:rsidRPr="002D3613" w:rsidRDefault="002D3613">
      <w:pPr>
        <w:rPr>
          <w:shd w:val="clear" w:color="auto" w:fill="93C47D"/>
          <w:lang w:val="nl-NL"/>
        </w:rPr>
      </w:pPr>
      <w:r w:rsidRPr="002D3613">
        <w:rPr>
          <w:shd w:val="clear" w:color="auto" w:fill="93C47D"/>
          <w:lang w:val="nl-NL"/>
        </w:rPr>
        <w:t>Resultaat bekijken</w:t>
      </w:r>
    </w:p>
    <w:p w14:paraId="00000008" w14:textId="77777777" w:rsidR="0076643C" w:rsidRPr="002D3613" w:rsidRDefault="002D3613">
      <w:pPr>
        <w:rPr>
          <w:shd w:val="clear" w:color="auto" w:fill="93C47D"/>
          <w:lang w:val="nl-NL"/>
        </w:rPr>
      </w:pPr>
      <w:r w:rsidRPr="002D3613">
        <w:rPr>
          <w:shd w:val="clear" w:color="auto" w:fill="93C47D"/>
          <w:lang w:val="nl-NL"/>
        </w:rPr>
        <w:t>Ingeplande cursusinstanties bekijken</w:t>
      </w:r>
    </w:p>
    <w:p w14:paraId="00000009" w14:textId="77777777" w:rsidR="0076643C" w:rsidRPr="002D3613" w:rsidRDefault="0076643C">
      <w:pPr>
        <w:rPr>
          <w:lang w:val="nl-NL"/>
        </w:rPr>
      </w:pPr>
    </w:p>
    <w:p w14:paraId="0000000A" w14:textId="77777777" w:rsidR="0076643C" w:rsidRPr="002D3613" w:rsidRDefault="002D3613">
      <w:pPr>
        <w:rPr>
          <w:shd w:val="clear" w:color="auto" w:fill="93C47D"/>
          <w:lang w:val="nl-NL"/>
        </w:rPr>
      </w:pPr>
      <w:r w:rsidRPr="002D3613">
        <w:rPr>
          <w:shd w:val="clear" w:color="auto" w:fill="93C47D"/>
          <w:lang w:val="nl-NL"/>
        </w:rPr>
        <w:t>geen bestaande of dubbele cursusinstanties importeren</w:t>
      </w:r>
    </w:p>
    <w:p w14:paraId="0000000B" w14:textId="77777777" w:rsidR="0076643C" w:rsidRPr="002D3613" w:rsidRDefault="002D3613">
      <w:pPr>
        <w:rPr>
          <w:lang w:val="nl-NL"/>
        </w:rPr>
      </w:pPr>
      <w:r w:rsidRPr="002D3613">
        <w:rPr>
          <w:lang w:val="nl-NL"/>
        </w:rPr>
        <w:t>Gesorteerde lijst bekijken</w:t>
      </w:r>
    </w:p>
    <w:p w14:paraId="0000000C" w14:textId="77777777" w:rsidR="0076643C" w:rsidRPr="002D3613" w:rsidRDefault="002D3613">
      <w:pPr>
        <w:rPr>
          <w:shd w:val="clear" w:color="auto" w:fill="93C47D"/>
          <w:lang w:val="nl-NL"/>
        </w:rPr>
      </w:pPr>
      <w:r w:rsidRPr="002D3613">
        <w:rPr>
          <w:shd w:val="clear" w:color="auto" w:fill="93C47D"/>
          <w:lang w:val="nl-NL"/>
        </w:rPr>
        <w:t>geen cursusplanning "in incorrect formaat" importeren</w:t>
      </w:r>
    </w:p>
    <w:p w14:paraId="0000000D" w14:textId="77777777" w:rsidR="0076643C" w:rsidRPr="002D3613" w:rsidRDefault="002D3613">
      <w:pPr>
        <w:rPr>
          <w:shd w:val="clear" w:color="auto" w:fill="93C47D"/>
          <w:lang w:val="nl-NL"/>
        </w:rPr>
      </w:pPr>
      <w:r w:rsidRPr="002D3613">
        <w:rPr>
          <w:shd w:val="clear" w:color="auto" w:fill="93C47D"/>
          <w:lang w:val="nl-NL"/>
        </w:rPr>
        <w:t>Foutmelding bekijken</w:t>
      </w:r>
    </w:p>
    <w:p w14:paraId="0000000E" w14:textId="77777777" w:rsidR="0076643C" w:rsidRPr="002D3613" w:rsidRDefault="0076643C">
      <w:pPr>
        <w:rPr>
          <w:lang w:val="nl-NL"/>
        </w:rPr>
      </w:pPr>
    </w:p>
    <w:p w14:paraId="0000000F" w14:textId="77777777" w:rsidR="0076643C" w:rsidRPr="002D3613" w:rsidRDefault="002D3613">
      <w:pPr>
        <w:rPr>
          <w:shd w:val="clear" w:color="auto" w:fill="93C47D"/>
          <w:lang w:val="nl-NL"/>
        </w:rPr>
      </w:pPr>
      <w:r w:rsidRPr="002D3613">
        <w:rPr>
          <w:shd w:val="clear" w:color="auto" w:fill="93C47D"/>
          <w:lang w:val="nl-NL"/>
        </w:rPr>
        <w:t>Huidige week tonen</w:t>
      </w:r>
    </w:p>
    <w:p w14:paraId="00000010" w14:textId="77777777" w:rsidR="0076643C" w:rsidRPr="002D3613" w:rsidRDefault="002D3613">
      <w:pPr>
        <w:rPr>
          <w:shd w:val="clear" w:color="auto" w:fill="93C47D"/>
          <w:lang w:val="nl-NL"/>
        </w:rPr>
      </w:pPr>
      <w:r w:rsidRPr="002D3613">
        <w:rPr>
          <w:shd w:val="clear" w:color="auto" w:fill="93C47D"/>
          <w:lang w:val="nl-NL"/>
        </w:rPr>
        <w:t>Weeknummer (en jaar) kiezen</w:t>
      </w:r>
    </w:p>
    <w:p w14:paraId="00000011" w14:textId="77777777" w:rsidR="0076643C" w:rsidRPr="002D3613" w:rsidRDefault="002D3613">
      <w:pPr>
        <w:rPr>
          <w:shd w:val="clear" w:color="auto" w:fill="93C47D"/>
          <w:lang w:val="nl-NL"/>
        </w:rPr>
      </w:pPr>
      <w:r w:rsidRPr="002D3613">
        <w:rPr>
          <w:shd w:val="clear" w:color="auto" w:fill="93C47D"/>
          <w:lang w:val="nl-NL"/>
        </w:rPr>
        <w:t>lijst in gekozen week tonen</w:t>
      </w:r>
    </w:p>
    <w:p w14:paraId="00000012" w14:textId="77777777" w:rsidR="0076643C" w:rsidRPr="002D3613" w:rsidRDefault="002D3613">
      <w:pPr>
        <w:rPr>
          <w:shd w:val="clear" w:color="auto" w:fill="93C47D"/>
          <w:lang w:val="nl-NL"/>
        </w:rPr>
      </w:pPr>
      <w:r w:rsidRPr="002D3613">
        <w:rPr>
          <w:shd w:val="clear" w:color="auto" w:fill="93C47D"/>
          <w:lang w:val="nl-NL"/>
        </w:rPr>
        <w:t>weekoverzicht in favorie</w:t>
      </w:r>
      <w:r w:rsidRPr="002D3613">
        <w:rPr>
          <w:shd w:val="clear" w:color="auto" w:fill="93C47D"/>
          <w:lang w:val="nl-NL"/>
        </w:rPr>
        <w:t>ten</w:t>
      </w:r>
    </w:p>
    <w:p w14:paraId="00000013" w14:textId="77777777" w:rsidR="0076643C" w:rsidRPr="002D3613" w:rsidRDefault="0076643C">
      <w:pPr>
        <w:rPr>
          <w:lang w:val="nl-NL"/>
        </w:rPr>
      </w:pPr>
    </w:p>
    <w:p w14:paraId="00000014" w14:textId="77777777" w:rsidR="0076643C" w:rsidRPr="002D3613" w:rsidRDefault="002D3613">
      <w:pPr>
        <w:rPr>
          <w:shd w:val="clear" w:color="auto" w:fill="93C47D"/>
          <w:lang w:val="nl-NL"/>
        </w:rPr>
      </w:pPr>
      <w:r w:rsidRPr="002D3613">
        <w:rPr>
          <w:shd w:val="clear" w:color="auto" w:fill="93C47D"/>
          <w:lang w:val="nl-NL"/>
        </w:rPr>
        <w:t>begin- en einddatum opgeven</w:t>
      </w:r>
    </w:p>
    <w:p w14:paraId="00000015" w14:textId="77777777" w:rsidR="0076643C" w:rsidRPr="002D3613" w:rsidRDefault="002D3613">
      <w:pPr>
        <w:rPr>
          <w:shd w:val="clear" w:color="auto" w:fill="93C47D"/>
          <w:lang w:val="nl-NL"/>
        </w:rPr>
      </w:pPr>
      <w:r w:rsidRPr="002D3613">
        <w:rPr>
          <w:shd w:val="clear" w:color="auto" w:fill="93C47D"/>
          <w:lang w:val="nl-NL"/>
        </w:rPr>
        <w:t>alleen cursusinstanties binnen periode importeren</w:t>
      </w:r>
    </w:p>
    <w:p w14:paraId="00000016" w14:textId="77777777" w:rsidR="0076643C" w:rsidRPr="002D3613" w:rsidRDefault="002D3613">
      <w:pPr>
        <w:rPr>
          <w:shd w:val="clear" w:color="auto" w:fill="93C47D"/>
          <w:lang w:val="nl-NL"/>
        </w:rPr>
      </w:pPr>
      <w:r w:rsidRPr="002D3613">
        <w:rPr>
          <w:shd w:val="clear" w:color="auto" w:fill="93C47D"/>
          <w:lang w:val="nl-NL"/>
        </w:rPr>
        <w:t>Navigeren naar volgende en vorige week</w:t>
      </w:r>
    </w:p>
    <w:p w14:paraId="00000017" w14:textId="77777777" w:rsidR="0076643C" w:rsidRPr="002D3613" w:rsidRDefault="0076643C">
      <w:pPr>
        <w:rPr>
          <w:lang w:val="nl-NL"/>
        </w:rPr>
      </w:pPr>
    </w:p>
    <w:p w14:paraId="00000018" w14:textId="77777777" w:rsidR="0076643C" w:rsidRPr="002D3613" w:rsidRDefault="002D3613">
      <w:pPr>
        <w:rPr>
          <w:lang w:val="nl-NL"/>
        </w:rPr>
      </w:pPr>
      <w:r w:rsidRPr="002D3613">
        <w:rPr>
          <w:lang w:val="nl-NL"/>
        </w:rPr>
        <w:t>Cursusinstantie kiezen</w:t>
      </w:r>
    </w:p>
    <w:p w14:paraId="00000019" w14:textId="77777777" w:rsidR="0076643C" w:rsidRPr="002D3613" w:rsidRDefault="002D3613">
      <w:pPr>
        <w:rPr>
          <w:lang w:val="nl-NL"/>
        </w:rPr>
      </w:pPr>
      <w:r w:rsidRPr="002D3613">
        <w:rPr>
          <w:lang w:val="nl-NL"/>
        </w:rPr>
        <w:t>Cursistgegevens invullen</w:t>
      </w:r>
    </w:p>
    <w:p w14:paraId="0000001A" w14:textId="77777777" w:rsidR="0076643C" w:rsidRPr="002D3613" w:rsidRDefault="002D3613">
      <w:pPr>
        <w:rPr>
          <w:lang w:val="nl-NL"/>
        </w:rPr>
      </w:pPr>
      <w:r w:rsidRPr="002D3613">
        <w:rPr>
          <w:lang w:val="nl-NL"/>
        </w:rPr>
        <w:t>Aantal ingeschreven cursisten voor elke cursus tonen</w:t>
      </w:r>
    </w:p>
    <w:p w14:paraId="0000001B" w14:textId="77777777" w:rsidR="0076643C" w:rsidRPr="002D3613" w:rsidRDefault="0076643C">
      <w:pPr>
        <w:rPr>
          <w:shd w:val="clear" w:color="auto" w:fill="93C47D"/>
          <w:lang w:val="nl-NL"/>
        </w:rPr>
      </w:pPr>
    </w:p>
    <w:p w14:paraId="0000001C" w14:textId="77777777" w:rsidR="0076643C" w:rsidRPr="002D3613" w:rsidRDefault="0076643C">
      <w:pPr>
        <w:rPr>
          <w:b/>
          <w:lang w:val="nl-NL"/>
        </w:rPr>
      </w:pPr>
    </w:p>
    <w:p w14:paraId="0000001D" w14:textId="77777777" w:rsidR="0076643C" w:rsidRPr="002D3613" w:rsidRDefault="002D3613">
      <w:pPr>
        <w:numPr>
          <w:ilvl w:val="0"/>
          <w:numId w:val="6"/>
        </w:numPr>
        <w:rPr>
          <w:lang w:val="nl-NL"/>
        </w:rPr>
      </w:pPr>
      <w:r w:rsidRPr="002D3613">
        <w:rPr>
          <w:lang w:val="nl-NL"/>
        </w:rPr>
        <w:t>Gesorteerde lijst bekijken ontbreekt. Ik zie in de code ook geen aanwijzingen dat dit gebouwd is</w:t>
      </w:r>
    </w:p>
    <w:p w14:paraId="0000001E" w14:textId="77777777" w:rsidR="0076643C" w:rsidRPr="002D3613" w:rsidRDefault="0076643C">
      <w:pPr>
        <w:spacing w:line="240" w:lineRule="auto"/>
        <w:rPr>
          <w:rFonts w:ascii="Calibri" w:eastAsia="Calibri" w:hAnsi="Calibri" w:cs="Calibri"/>
          <w:color w:val="2E75B5"/>
          <w:lang w:val="nl-NL"/>
        </w:rPr>
      </w:pPr>
    </w:p>
    <w:p w14:paraId="0000001F" w14:textId="77777777" w:rsidR="0076643C" w:rsidRPr="002D3613" w:rsidRDefault="002D3613">
      <w:pPr>
        <w:pStyle w:val="Heading1"/>
        <w:rPr>
          <w:lang w:val="nl-NL"/>
        </w:rPr>
      </w:pPr>
      <w:bookmarkStart w:id="1" w:name="_j6fjqomyppe5" w:colFirst="0" w:colLast="0"/>
      <w:bookmarkEnd w:id="1"/>
      <w:r w:rsidRPr="002D3613">
        <w:rPr>
          <w:lang w:val="nl-NL"/>
        </w:rPr>
        <w:br w:type="page"/>
      </w:r>
    </w:p>
    <w:p w14:paraId="00000020" w14:textId="77777777" w:rsidR="0076643C" w:rsidRDefault="002D3613">
      <w:pPr>
        <w:pStyle w:val="Heading1"/>
      </w:pPr>
      <w:bookmarkStart w:id="2" w:name="_ogi3dvi87clb" w:colFirst="0" w:colLast="0"/>
      <w:bookmarkEnd w:id="2"/>
      <w:proofErr w:type="spellStart"/>
      <w:r>
        <w:lastRenderedPageBreak/>
        <w:t>Kwaliteit</w:t>
      </w:r>
      <w:proofErr w:type="spellEnd"/>
    </w:p>
    <w:p w14:paraId="00000021" w14:textId="77777777" w:rsidR="0076643C" w:rsidRPr="002D3613" w:rsidRDefault="002D3613">
      <w:pPr>
        <w:numPr>
          <w:ilvl w:val="0"/>
          <w:numId w:val="4"/>
        </w:numPr>
        <w:rPr>
          <w:lang w:val="nl-NL"/>
        </w:rPr>
      </w:pPr>
      <w:r w:rsidRPr="002D3613">
        <w:rPr>
          <w:lang w:val="nl-NL"/>
        </w:rPr>
        <w:t>Import-functie kan niet omgaan met twee witregels aan het eind van het bestand (dit hebben de aangeleverde bestanden)</w:t>
      </w:r>
    </w:p>
    <w:p w14:paraId="00000022" w14:textId="77777777" w:rsidR="0076643C" w:rsidRDefault="002D3613">
      <w:pPr>
        <w:numPr>
          <w:ilvl w:val="0"/>
          <w:numId w:val="4"/>
        </w:numPr>
      </w:pPr>
      <w:r w:rsidRPr="002D3613">
        <w:rPr>
          <w:lang w:val="nl-NL"/>
        </w:rPr>
        <w:t>Import-functie importeert ni</w:t>
      </w:r>
      <w:r w:rsidRPr="002D3613">
        <w:rPr>
          <w:lang w:val="nl-NL"/>
        </w:rPr>
        <w:t xml:space="preserve">et de laatste cursussen in het bestand. </w:t>
      </w:r>
      <w:r>
        <w:t xml:space="preserve">De </w:t>
      </w:r>
      <w:proofErr w:type="spellStart"/>
      <w:r>
        <w:t>anderen</w:t>
      </w:r>
      <w:proofErr w:type="spellEnd"/>
      <w:r>
        <w:t xml:space="preserve"> </w:t>
      </w:r>
      <w:proofErr w:type="spellStart"/>
      <w:r>
        <w:t>lijken</w:t>
      </w:r>
      <w:proofErr w:type="spellEnd"/>
      <w:r>
        <w:t xml:space="preserve"> </w:t>
      </w:r>
      <w:proofErr w:type="spellStart"/>
      <w:r>
        <w:t>wel</w:t>
      </w:r>
      <w:proofErr w:type="spellEnd"/>
      <w:r>
        <w:t xml:space="preserve"> </w:t>
      </w:r>
      <w:proofErr w:type="spellStart"/>
      <w:r>
        <w:t>geimporteerd</w:t>
      </w:r>
      <w:proofErr w:type="spellEnd"/>
      <w:r>
        <w:t xml:space="preserve"> </w:t>
      </w:r>
      <w:proofErr w:type="spellStart"/>
      <w:r>
        <w:t>te</w:t>
      </w:r>
      <w:proofErr w:type="spellEnd"/>
      <w:r>
        <w:t xml:space="preserve"> </w:t>
      </w:r>
      <w:proofErr w:type="spellStart"/>
      <w:r>
        <w:t>worden</w:t>
      </w:r>
      <w:proofErr w:type="spellEnd"/>
    </w:p>
    <w:p w14:paraId="00000023" w14:textId="77777777" w:rsidR="0076643C" w:rsidRDefault="002D3613">
      <w:pPr>
        <w:numPr>
          <w:ilvl w:val="0"/>
          <w:numId w:val="4"/>
        </w:numPr>
      </w:pPr>
      <w:r w:rsidRPr="002D3613">
        <w:rPr>
          <w:lang w:val="nl-NL"/>
        </w:rPr>
        <w:t xml:space="preserve">Backend </w:t>
      </w:r>
      <w:proofErr w:type="spellStart"/>
      <w:r w:rsidRPr="002D3613">
        <w:rPr>
          <w:lang w:val="nl-NL"/>
        </w:rPr>
        <w:t>UploadController.cs</w:t>
      </w:r>
      <w:proofErr w:type="spellEnd"/>
      <w:r w:rsidRPr="002D3613">
        <w:rPr>
          <w:lang w:val="nl-NL"/>
        </w:rPr>
        <w:t xml:space="preserve"> bevat veel code in één </w:t>
      </w:r>
      <w:proofErr w:type="spellStart"/>
      <w:r w:rsidRPr="002D3613">
        <w:rPr>
          <w:lang w:val="nl-NL"/>
        </w:rPr>
        <w:t>method</w:t>
      </w:r>
      <w:proofErr w:type="spellEnd"/>
      <w:r w:rsidRPr="002D3613">
        <w:rPr>
          <w:lang w:val="nl-NL"/>
        </w:rPr>
        <w:t xml:space="preserve">. Een aantal andere </w:t>
      </w:r>
      <w:proofErr w:type="spellStart"/>
      <w:r w:rsidRPr="002D3613">
        <w:rPr>
          <w:lang w:val="nl-NL"/>
        </w:rPr>
        <w:t>methods</w:t>
      </w:r>
      <w:proofErr w:type="spellEnd"/>
      <w:r w:rsidRPr="002D3613">
        <w:rPr>
          <w:lang w:val="nl-NL"/>
        </w:rPr>
        <w:t xml:space="preserve"> vind ik ook vrij fors in lengte. Beter is om deze op te splitsen in kleinere stukjes l</w:t>
      </w:r>
      <w:r w:rsidRPr="002D3613">
        <w:rPr>
          <w:lang w:val="nl-NL"/>
        </w:rPr>
        <w:t xml:space="preserve">ogica die één ding doen. Dit maakt de code leesbaarder, beter onderhoudbaar en beter </w:t>
      </w:r>
      <w:proofErr w:type="spellStart"/>
      <w:r w:rsidRPr="002D3613">
        <w:rPr>
          <w:lang w:val="nl-NL"/>
        </w:rPr>
        <w:t>testbaar</w:t>
      </w:r>
      <w:proofErr w:type="spellEnd"/>
      <w:r w:rsidRPr="002D3613">
        <w:rPr>
          <w:lang w:val="nl-NL"/>
        </w:rPr>
        <w:t xml:space="preserve">. </w:t>
      </w:r>
      <w:proofErr w:type="spellStart"/>
      <w:r>
        <w:t>Voorbeelden</w:t>
      </w:r>
      <w:proofErr w:type="spellEnd"/>
      <w:r>
        <w:t xml:space="preserve"> hoe </w:t>
      </w:r>
      <w:proofErr w:type="spellStart"/>
      <w:r>
        <w:t>dit</w:t>
      </w:r>
      <w:proofErr w:type="spellEnd"/>
      <w:r>
        <w:t xml:space="preserve"> </w:t>
      </w:r>
      <w:proofErr w:type="spellStart"/>
      <w:r>
        <w:t>korter</w:t>
      </w:r>
      <w:proofErr w:type="spellEnd"/>
      <w:r>
        <w:t xml:space="preserve"> </w:t>
      </w:r>
      <w:proofErr w:type="spellStart"/>
      <w:r>
        <w:t>kan</w:t>
      </w:r>
      <w:proofErr w:type="spellEnd"/>
      <w:r>
        <w:t>:</w:t>
      </w:r>
    </w:p>
    <w:p w14:paraId="00000024" w14:textId="77777777" w:rsidR="0076643C" w:rsidRPr="002D3613" w:rsidRDefault="002D3613">
      <w:pPr>
        <w:numPr>
          <w:ilvl w:val="1"/>
          <w:numId w:val="4"/>
        </w:numPr>
        <w:rPr>
          <w:lang w:val="nl-NL"/>
        </w:rPr>
      </w:pPr>
      <w:proofErr w:type="spellStart"/>
      <w:r w:rsidRPr="002D3613">
        <w:rPr>
          <w:lang w:val="nl-NL"/>
        </w:rPr>
        <w:t>Inline</w:t>
      </w:r>
      <w:proofErr w:type="spellEnd"/>
      <w:r w:rsidRPr="002D3613">
        <w:rPr>
          <w:lang w:val="nl-NL"/>
        </w:rPr>
        <w:t xml:space="preserve"> </w:t>
      </w:r>
      <w:proofErr w:type="spellStart"/>
      <w:r w:rsidRPr="002D3613">
        <w:rPr>
          <w:lang w:val="nl-NL"/>
        </w:rPr>
        <w:t>methods</w:t>
      </w:r>
      <w:proofErr w:type="spellEnd"/>
      <w:r w:rsidRPr="002D3613">
        <w:rPr>
          <w:lang w:val="nl-NL"/>
        </w:rPr>
        <w:t xml:space="preserve"> dragen ook bij aan lange </w:t>
      </w:r>
      <w:proofErr w:type="spellStart"/>
      <w:r w:rsidRPr="002D3613">
        <w:rPr>
          <w:lang w:val="nl-NL"/>
        </w:rPr>
        <w:t>methods</w:t>
      </w:r>
      <w:proofErr w:type="spellEnd"/>
      <w:r w:rsidRPr="002D3613">
        <w:rPr>
          <w:lang w:val="nl-NL"/>
        </w:rPr>
        <w:t xml:space="preserve">. Bijvoorbeeld </w:t>
      </w:r>
      <w:proofErr w:type="spellStart"/>
      <w:r w:rsidRPr="002D3613">
        <w:rPr>
          <w:lang w:val="nl-NL"/>
        </w:rPr>
        <w:t>MatchOrThrowInvalidLineException</w:t>
      </w:r>
      <w:proofErr w:type="spellEnd"/>
      <w:r w:rsidRPr="002D3613">
        <w:rPr>
          <w:lang w:val="nl-NL"/>
        </w:rPr>
        <w:t xml:space="preserve"> in </w:t>
      </w:r>
      <w:proofErr w:type="spellStart"/>
      <w:r w:rsidRPr="002D3613">
        <w:rPr>
          <w:lang w:val="nl-NL"/>
        </w:rPr>
        <w:t>UploadController.cs</w:t>
      </w:r>
      <w:proofErr w:type="spellEnd"/>
      <w:r w:rsidRPr="002D3613">
        <w:rPr>
          <w:lang w:val="nl-NL"/>
        </w:rPr>
        <w:t xml:space="preserve"> zou prima a</w:t>
      </w:r>
      <w:r w:rsidRPr="002D3613">
        <w:rPr>
          <w:lang w:val="nl-NL"/>
        </w:rPr>
        <w:t xml:space="preserve">ls een losse </w:t>
      </w:r>
      <w:proofErr w:type="spellStart"/>
      <w:r w:rsidRPr="002D3613">
        <w:rPr>
          <w:lang w:val="nl-NL"/>
        </w:rPr>
        <w:t>method</w:t>
      </w:r>
      <w:proofErr w:type="spellEnd"/>
      <w:r w:rsidRPr="002D3613">
        <w:rPr>
          <w:lang w:val="nl-NL"/>
        </w:rPr>
        <w:t xml:space="preserve"> kunnen</w:t>
      </w:r>
    </w:p>
    <w:p w14:paraId="00000025" w14:textId="77777777" w:rsidR="0076643C" w:rsidRDefault="002D3613">
      <w:pPr>
        <w:numPr>
          <w:ilvl w:val="1"/>
          <w:numId w:val="4"/>
        </w:numPr>
      </w:pPr>
      <w:proofErr w:type="spellStart"/>
      <w:r>
        <w:t>Validatie-logica</w:t>
      </w:r>
      <w:proofErr w:type="spellEnd"/>
      <w:r>
        <w:t xml:space="preserve"> </w:t>
      </w:r>
      <w:proofErr w:type="spellStart"/>
      <w:r>
        <w:t>verplaatsen</w:t>
      </w:r>
      <w:proofErr w:type="spellEnd"/>
      <w:r>
        <w:t xml:space="preserve"> </w:t>
      </w:r>
      <w:proofErr w:type="spellStart"/>
      <w:r>
        <w:t>naar</w:t>
      </w:r>
      <w:proofErr w:type="spellEnd"/>
      <w:r>
        <w:t xml:space="preserve"> validation </w:t>
      </w:r>
      <w:proofErr w:type="spellStart"/>
      <w:r>
        <w:t>attributen</w:t>
      </w:r>
      <w:proofErr w:type="spellEnd"/>
      <w:r>
        <w:t xml:space="preserve"> (via </w:t>
      </w:r>
      <w:proofErr w:type="spellStart"/>
      <w:r>
        <w:t>System.ComponentModel.DataAnnotations</w:t>
      </w:r>
      <w:proofErr w:type="spellEnd"/>
      <w:r>
        <w:t>)</w:t>
      </w:r>
    </w:p>
    <w:p w14:paraId="00000026" w14:textId="77777777" w:rsidR="0076643C" w:rsidRPr="002D3613" w:rsidRDefault="002D3613">
      <w:pPr>
        <w:numPr>
          <w:ilvl w:val="1"/>
          <w:numId w:val="4"/>
        </w:numPr>
        <w:rPr>
          <w:lang w:val="nl-NL"/>
        </w:rPr>
      </w:pPr>
      <w:r w:rsidRPr="002D3613">
        <w:rPr>
          <w:lang w:val="nl-NL"/>
        </w:rPr>
        <w:t xml:space="preserve">In de backend een laag plaatsen tussen de Controller-laag en de </w:t>
      </w:r>
      <w:proofErr w:type="spellStart"/>
      <w:r w:rsidRPr="002D3613">
        <w:rPr>
          <w:lang w:val="nl-NL"/>
        </w:rPr>
        <w:t>Repository</w:t>
      </w:r>
      <w:proofErr w:type="spellEnd"/>
      <w:r w:rsidRPr="002D3613">
        <w:rPr>
          <w:lang w:val="nl-NL"/>
        </w:rPr>
        <w:t>-laag. Deze nieuwe laag handelt dan domein-logica af (c</w:t>
      </w:r>
      <w:r w:rsidRPr="002D3613">
        <w:rPr>
          <w:lang w:val="nl-NL"/>
        </w:rPr>
        <w:t xml:space="preserve">hecken of cursusinstanties al bestaan, etc.), de controller zorgt dan dat het input-bestand omgezet wordt naar een in-memory object, de </w:t>
      </w:r>
      <w:proofErr w:type="spellStart"/>
      <w:r w:rsidRPr="002D3613">
        <w:rPr>
          <w:lang w:val="nl-NL"/>
        </w:rPr>
        <w:t>repository</w:t>
      </w:r>
      <w:proofErr w:type="spellEnd"/>
      <w:r w:rsidRPr="002D3613">
        <w:rPr>
          <w:lang w:val="nl-NL"/>
        </w:rPr>
        <w:t xml:space="preserve"> bevat dan puur logica voor simpele database-</w:t>
      </w:r>
      <w:proofErr w:type="spellStart"/>
      <w:r w:rsidRPr="002D3613">
        <w:rPr>
          <w:lang w:val="nl-NL"/>
        </w:rPr>
        <w:t>acteis</w:t>
      </w:r>
      <w:proofErr w:type="spellEnd"/>
      <w:r w:rsidRPr="002D3613">
        <w:rPr>
          <w:lang w:val="nl-NL"/>
        </w:rPr>
        <w:t xml:space="preserve"> (Geef waarde x, schrijf waarde y, update waarde </w:t>
      </w:r>
      <w:proofErr w:type="spellStart"/>
      <w:r w:rsidRPr="002D3613">
        <w:rPr>
          <w:lang w:val="nl-NL"/>
        </w:rPr>
        <w:t>z</w:t>
      </w:r>
      <w:proofErr w:type="spellEnd"/>
      <w:r w:rsidRPr="002D3613">
        <w:rPr>
          <w:lang w:val="nl-NL"/>
        </w:rPr>
        <w:t>).</w:t>
      </w:r>
    </w:p>
    <w:p w14:paraId="00000027" w14:textId="77777777" w:rsidR="0076643C" w:rsidRPr="002D3613" w:rsidRDefault="002D3613">
      <w:pPr>
        <w:numPr>
          <w:ilvl w:val="0"/>
          <w:numId w:val="4"/>
        </w:numPr>
        <w:rPr>
          <w:lang w:val="nl-NL"/>
        </w:rPr>
      </w:pPr>
      <w:r w:rsidRPr="002D3613">
        <w:rPr>
          <w:lang w:val="nl-NL"/>
        </w:rPr>
        <w:t>Paar k</w:t>
      </w:r>
      <w:r w:rsidRPr="002D3613">
        <w:rPr>
          <w:lang w:val="nl-NL"/>
        </w:rPr>
        <w:t xml:space="preserve">leine code </w:t>
      </w:r>
      <w:proofErr w:type="spellStart"/>
      <w:r w:rsidRPr="002D3613">
        <w:rPr>
          <w:lang w:val="nl-NL"/>
        </w:rPr>
        <w:t>smells</w:t>
      </w:r>
      <w:proofErr w:type="spellEnd"/>
      <w:r w:rsidRPr="002D3613">
        <w:rPr>
          <w:lang w:val="nl-NL"/>
        </w:rPr>
        <w:t xml:space="preserve"> zoals </w:t>
      </w:r>
      <w:proofErr w:type="spellStart"/>
      <w:r w:rsidRPr="002D3613">
        <w:rPr>
          <w:lang w:val="nl-NL"/>
        </w:rPr>
        <w:t>if</w:t>
      </w:r>
      <w:proofErr w:type="spellEnd"/>
      <w:r w:rsidRPr="002D3613">
        <w:rPr>
          <w:lang w:val="nl-NL"/>
        </w:rPr>
        <w:t xml:space="preserve">-expressies die altijd </w:t>
      </w:r>
      <w:proofErr w:type="spellStart"/>
      <w:r w:rsidRPr="002D3613">
        <w:rPr>
          <w:lang w:val="nl-NL"/>
        </w:rPr>
        <w:t>true</w:t>
      </w:r>
      <w:proofErr w:type="spellEnd"/>
      <w:r w:rsidRPr="002D3613">
        <w:rPr>
          <w:lang w:val="nl-NL"/>
        </w:rPr>
        <w:t xml:space="preserve"> of </w:t>
      </w:r>
      <w:proofErr w:type="spellStart"/>
      <w:r w:rsidRPr="002D3613">
        <w:rPr>
          <w:lang w:val="nl-NL"/>
        </w:rPr>
        <w:t>false</w:t>
      </w:r>
      <w:proofErr w:type="spellEnd"/>
      <w:r w:rsidRPr="002D3613">
        <w:rPr>
          <w:lang w:val="nl-NL"/>
        </w:rPr>
        <w:t xml:space="preserve"> zijn, naamgeving (_</w:t>
      </w:r>
      <w:proofErr w:type="spellStart"/>
      <w:r w:rsidRPr="002D3613">
        <w:rPr>
          <w:lang w:val="nl-NL"/>
        </w:rPr>
        <w:t>CursusRepository</w:t>
      </w:r>
      <w:proofErr w:type="spellEnd"/>
      <w:r w:rsidRPr="002D3613">
        <w:rPr>
          <w:lang w:val="nl-NL"/>
        </w:rPr>
        <w:t xml:space="preserve"> </w:t>
      </w:r>
      <w:proofErr w:type="spellStart"/>
      <w:r w:rsidRPr="002D3613">
        <w:rPr>
          <w:lang w:val="nl-NL"/>
        </w:rPr>
        <w:t>ipv</w:t>
      </w:r>
      <w:proofErr w:type="spellEnd"/>
      <w:r w:rsidRPr="002D3613">
        <w:rPr>
          <w:lang w:val="nl-NL"/>
        </w:rPr>
        <w:t xml:space="preserve"> _</w:t>
      </w:r>
      <w:proofErr w:type="spellStart"/>
      <w:r w:rsidRPr="002D3613">
        <w:rPr>
          <w:lang w:val="nl-NL"/>
        </w:rPr>
        <w:t>cursusRepository</w:t>
      </w:r>
      <w:proofErr w:type="spellEnd"/>
      <w:r w:rsidRPr="002D3613">
        <w:rPr>
          <w:lang w:val="nl-NL"/>
        </w:rPr>
        <w:t xml:space="preserve">), </w:t>
      </w:r>
      <w:proofErr w:type="spellStart"/>
      <w:r w:rsidRPr="002D3613">
        <w:rPr>
          <w:lang w:val="nl-NL"/>
        </w:rPr>
        <w:t>null</w:t>
      </w:r>
      <w:proofErr w:type="spellEnd"/>
      <w:r w:rsidRPr="002D3613">
        <w:rPr>
          <w:lang w:val="nl-NL"/>
        </w:rPr>
        <w:t>-checks op non-</w:t>
      </w:r>
      <w:proofErr w:type="spellStart"/>
      <w:r w:rsidRPr="002D3613">
        <w:rPr>
          <w:lang w:val="nl-NL"/>
        </w:rPr>
        <w:t>nullable</w:t>
      </w:r>
      <w:proofErr w:type="spellEnd"/>
      <w:r w:rsidRPr="002D3613">
        <w:rPr>
          <w:lang w:val="nl-NL"/>
        </w:rPr>
        <w:t xml:space="preserve"> types (Duur != </w:t>
      </w:r>
      <w:proofErr w:type="spellStart"/>
      <w:r w:rsidRPr="002D3613">
        <w:rPr>
          <w:lang w:val="nl-NL"/>
        </w:rPr>
        <w:t>null</w:t>
      </w:r>
      <w:proofErr w:type="spellEnd"/>
      <w:r w:rsidRPr="002D3613">
        <w:rPr>
          <w:lang w:val="nl-NL"/>
        </w:rPr>
        <w:t xml:space="preserve"> in </w:t>
      </w:r>
      <w:proofErr w:type="spellStart"/>
      <w:r w:rsidRPr="002D3613">
        <w:rPr>
          <w:lang w:val="nl-NL"/>
        </w:rPr>
        <w:t>CursusInstantieBuilder</w:t>
      </w:r>
      <w:proofErr w:type="spellEnd"/>
      <w:r w:rsidRPr="002D3613">
        <w:rPr>
          <w:lang w:val="nl-NL"/>
        </w:rPr>
        <w:t xml:space="preserve"> bijvoorbeeld). Hier zouden </w:t>
      </w:r>
      <w:proofErr w:type="spellStart"/>
      <w:r w:rsidRPr="002D3613">
        <w:rPr>
          <w:lang w:val="nl-NL"/>
        </w:rPr>
        <w:t>linting</w:t>
      </w:r>
      <w:proofErr w:type="spellEnd"/>
      <w:r w:rsidRPr="002D3613">
        <w:rPr>
          <w:lang w:val="nl-NL"/>
        </w:rPr>
        <w:t xml:space="preserve"> tools of tools zoals </w:t>
      </w:r>
      <w:proofErr w:type="spellStart"/>
      <w:r w:rsidRPr="002D3613">
        <w:rPr>
          <w:lang w:val="nl-NL"/>
        </w:rPr>
        <w:t>ReS</w:t>
      </w:r>
      <w:r w:rsidRPr="002D3613">
        <w:rPr>
          <w:lang w:val="nl-NL"/>
        </w:rPr>
        <w:t>harper</w:t>
      </w:r>
      <w:proofErr w:type="spellEnd"/>
      <w:r w:rsidRPr="002D3613">
        <w:rPr>
          <w:lang w:val="nl-NL"/>
        </w:rPr>
        <w:t xml:space="preserve"> je kunnen helpen.</w:t>
      </w:r>
    </w:p>
    <w:p w14:paraId="00000028" w14:textId="77777777" w:rsidR="0076643C" w:rsidRDefault="002D3613">
      <w:pPr>
        <w:numPr>
          <w:ilvl w:val="0"/>
          <w:numId w:val="4"/>
        </w:numPr>
      </w:pPr>
      <w:r>
        <w:t>Frontend-code is lekker clean.</w:t>
      </w:r>
    </w:p>
    <w:p w14:paraId="00000029" w14:textId="77777777" w:rsidR="0076643C" w:rsidRDefault="0076643C"/>
    <w:p w14:paraId="0000002A" w14:textId="77777777" w:rsidR="0076643C" w:rsidRDefault="0076643C"/>
    <w:p w14:paraId="0000002B" w14:textId="77777777" w:rsidR="0076643C" w:rsidRDefault="0076643C">
      <w:pPr>
        <w:rPr>
          <w:b/>
        </w:rPr>
      </w:pPr>
    </w:p>
    <w:p w14:paraId="0000002C" w14:textId="77777777" w:rsidR="0076643C" w:rsidRDefault="0076643C">
      <w:pPr>
        <w:spacing w:line="240" w:lineRule="auto"/>
        <w:rPr>
          <w:rFonts w:ascii="Calibri" w:eastAsia="Calibri" w:hAnsi="Calibri" w:cs="Calibri"/>
          <w:color w:val="2E75B5"/>
        </w:rPr>
      </w:pPr>
    </w:p>
    <w:p w14:paraId="0000002D" w14:textId="77777777" w:rsidR="0076643C" w:rsidRDefault="002D3613">
      <w:pPr>
        <w:pStyle w:val="Heading1"/>
      </w:pPr>
      <w:bookmarkStart w:id="3" w:name="_4vtnlge9dlv2" w:colFirst="0" w:colLast="0"/>
      <w:bookmarkEnd w:id="3"/>
      <w:r>
        <w:br w:type="page"/>
      </w:r>
    </w:p>
    <w:p w14:paraId="0000002E" w14:textId="77777777" w:rsidR="0076643C" w:rsidRDefault="002D3613">
      <w:pPr>
        <w:pStyle w:val="Heading1"/>
      </w:pPr>
      <w:bookmarkStart w:id="4" w:name="_fmac2c2fdnqg" w:colFirst="0" w:colLast="0"/>
      <w:bookmarkEnd w:id="4"/>
      <w:proofErr w:type="spellStart"/>
      <w:r>
        <w:lastRenderedPageBreak/>
        <w:t>Testbaarheid</w:t>
      </w:r>
      <w:proofErr w:type="spellEnd"/>
    </w:p>
    <w:p w14:paraId="0000002F" w14:textId="77777777" w:rsidR="0076643C" w:rsidRPr="002D3613" w:rsidRDefault="002D3613">
      <w:pPr>
        <w:numPr>
          <w:ilvl w:val="0"/>
          <w:numId w:val="3"/>
        </w:numPr>
        <w:rPr>
          <w:lang w:val="nl-NL"/>
        </w:rPr>
      </w:pPr>
      <w:r>
        <w:t xml:space="preserve">Tip: </w:t>
      </w:r>
      <w:proofErr w:type="spellStart"/>
      <w:r>
        <w:t>Kijk</w:t>
      </w:r>
      <w:proofErr w:type="spellEnd"/>
      <w:r>
        <w:t xml:space="preserve"> </w:t>
      </w:r>
      <w:proofErr w:type="spellStart"/>
      <w:r>
        <w:t>eens</w:t>
      </w:r>
      <w:proofErr w:type="spellEnd"/>
      <w:r>
        <w:t xml:space="preserve"> </w:t>
      </w:r>
      <w:proofErr w:type="spellStart"/>
      <w:r>
        <w:t>naar</w:t>
      </w:r>
      <w:proofErr w:type="spellEnd"/>
      <w:r>
        <w:t xml:space="preserve"> libraries </w:t>
      </w:r>
      <w:proofErr w:type="spellStart"/>
      <w:r>
        <w:t>als</w:t>
      </w:r>
      <w:proofErr w:type="spellEnd"/>
      <w:r>
        <w:t xml:space="preserve"> </w:t>
      </w:r>
      <w:proofErr w:type="spellStart"/>
      <w:r>
        <w:t>Shouldly</w:t>
      </w:r>
      <w:proofErr w:type="spellEnd"/>
      <w:r>
        <w:t xml:space="preserve"> of Fluent assertions. </w:t>
      </w:r>
      <w:r w:rsidRPr="002D3613">
        <w:rPr>
          <w:lang w:val="nl-NL"/>
        </w:rPr>
        <w:t xml:space="preserve">Het gebruik van de standaard </w:t>
      </w:r>
      <w:proofErr w:type="spellStart"/>
      <w:r w:rsidRPr="002D3613">
        <w:rPr>
          <w:lang w:val="nl-NL"/>
        </w:rPr>
        <w:t>asserts</w:t>
      </w:r>
      <w:proofErr w:type="spellEnd"/>
      <w:r w:rsidRPr="002D3613">
        <w:rPr>
          <w:lang w:val="nl-NL"/>
        </w:rPr>
        <w:t xml:space="preserve"> is zeker niet fout, maar deze kunnen je </w:t>
      </w:r>
      <w:proofErr w:type="spellStart"/>
      <w:r w:rsidRPr="002D3613">
        <w:rPr>
          <w:lang w:val="nl-NL"/>
        </w:rPr>
        <w:t>asserts</w:t>
      </w:r>
      <w:proofErr w:type="spellEnd"/>
      <w:r w:rsidRPr="002D3613">
        <w:rPr>
          <w:lang w:val="nl-NL"/>
        </w:rPr>
        <w:t xml:space="preserve"> leesbaarder maken</w:t>
      </w:r>
    </w:p>
    <w:p w14:paraId="00000030" w14:textId="77777777" w:rsidR="0076643C" w:rsidRPr="002D3613" w:rsidRDefault="002D3613">
      <w:pPr>
        <w:numPr>
          <w:ilvl w:val="0"/>
          <w:numId w:val="3"/>
        </w:numPr>
        <w:rPr>
          <w:lang w:val="nl-NL"/>
        </w:rPr>
      </w:pPr>
      <w:r w:rsidRPr="002D3613">
        <w:rPr>
          <w:lang w:val="nl-NL"/>
        </w:rPr>
        <w:t>Ik zie gebruik van triple A terug</w:t>
      </w:r>
    </w:p>
    <w:p w14:paraId="00000031" w14:textId="77777777" w:rsidR="0076643C" w:rsidRPr="002D3613" w:rsidRDefault="002D3613">
      <w:pPr>
        <w:numPr>
          <w:ilvl w:val="0"/>
          <w:numId w:val="3"/>
        </w:numPr>
        <w:rPr>
          <w:lang w:val="nl-NL"/>
        </w:rPr>
      </w:pPr>
      <w:r w:rsidRPr="002D3613">
        <w:rPr>
          <w:lang w:val="nl-NL"/>
        </w:rPr>
        <w:t xml:space="preserve">Tip: Je hebt Mock-classes gebruikt voor het </w:t>
      </w:r>
      <w:proofErr w:type="spellStart"/>
      <w:r w:rsidRPr="002D3613">
        <w:rPr>
          <w:lang w:val="nl-NL"/>
        </w:rPr>
        <w:t>mocken</w:t>
      </w:r>
      <w:proofErr w:type="spellEnd"/>
      <w:r w:rsidRPr="002D3613">
        <w:rPr>
          <w:lang w:val="nl-NL"/>
        </w:rPr>
        <w:t xml:space="preserve"> van</w:t>
      </w:r>
      <w:r w:rsidRPr="002D3613">
        <w:rPr>
          <w:lang w:val="nl-NL"/>
        </w:rPr>
        <w:t xml:space="preserve"> je </w:t>
      </w:r>
      <w:proofErr w:type="spellStart"/>
      <w:r w:rsidRPr="002D3613">
        <w:rPr>
          <w:lang w:val="nl-NL"/>
        </w:rPr>
        <w:t>repositories</w:t>
      </w:r>
      <w:proofErr w:type="spellEnd"/>
      <w:r w:rsidRPr="002D3613">
        <w:rPr>
          <w:lang w:val="nl-NL"/>
        </w:rPr>
        <w:t xml:space="preserve">. Prima oplossing, maar kijk ook eens naar frameworks zoals </w:t>
      </w:r>
      <w:proofErr w:type="spellStart"/>
      <w:r w:rsidRPr="002D3613">
        <w:rPr>
          <w:lang w:val="nl-NL"/>
        </w:rPr>
        <w:t>moq</w:t>
      </w:r>
      <w:proofErr w:type="spellEnd"/>
      <w:r w:rsidRPr="002D3613">
        <w:rPr>
          <w:lang w:val="nl-NL"/>
        </w:rPr>
        <w:t xml:space="preserve">. Deze zorgen ervoor dat je zelf minder </w:t>
      </w:r>
      <w:proofErr w:type="spellStart"/>
      <w:r w:rsidRPr="002D3613">
        <w:rPr>
          <w:lang w:val="nl-NL"/>
        </w:rPr>
        <w:t>boilerplate</w:t>
      </w:r>
      <w:proofErr w:type="spellEnd"/>
      <w:r w:rsidRPr="002D3613">
        <w:rPr>
          <w:lang w:val="nl-NL"/>
        </w:rPr>
        <w:t xml:space="preserve"> hoeft te schrijven en dat je vanuit je testen al duidelijk aan kan geven wat het gedrag van je </w:t>
      </w:r>
      <w:proofErr w:type="spellStart"/>
      <w:r w:rsidRPr="002D3613">
        <w:rPr>
          <w:lang w:val="nl-NL"/>
        </w:rPr>
        <w:t>gemockte</w:t>
      </w:r>
      <w:proofErr w:type="spellEnd"/>
      <w:r w:rsidRPr="002D3613">
        <w:rPr>
          <w:lang w:val="nl-NL"/>
        </w:rPr>
        <w:t xml:space="preserve"> class is</w:t>
      </w:r>
    </w:p>
    <w:p w14:paraId="00000032" w14:textId="77777777" w:rsidR="0076643C" w:rsidRDefault="002D3613">
      <w:pPr>
        <w:pStyle w:val="Heading2"/>
      </w:pPr>
      <w:bookmarkStart w:id="5" w:name="_jnal6ijdoffo" w:colFirst="0" w:colLast="0"/>
      <w:bookmarkEnd w:id="5"/>
      <w:r>
        <w:t>Front-end</w:t>
      </w:r>
    </w:p>
    <w:p w14:paraId="00000033" w14:textId="77777777" w:rsidR="0076643C" w:rsidRDefault="002D3613">
      <w:pPr>
        <w:numPr>
          <w:ilvl w:val="0"/>
          <w:numId w:val="5"/>
        </w:numPr>
        <w:rPr>
          <w:shd w:val="clear" w:color="auto" w:fill="93C47D"/>
        </w:rPr>
      </w:pPr>
      <w:r>
        <w:rPr>
          <w:shd w:val="clear" w:color="auto" w:fill="93C47D"/>
        </w:rPr>
        <w:t>Mu</w:t>
      </w:r>
      <w:r>
        <w:rPr>
          <w:shd w:val="clear" w:color="auto" w:fill="93C47D"/>
        </w:rPr>
        <w:t>tation score: 66.67</w:t>
      </w:r>
    </w:p>
    <w:p w14:paraId="00000034" w14:textId="77777777" w:rsidR="0076643C" w:rsidRDefault="002D3613">
      <w:pPr>
        <w:numPr>
          <w:ilvl w:val="0"/>
          <w:numId w:val="5"/>
        </w:numPr>
        <w:rPr>
          <w:shd w:val="clear" w:color="auto" w:fill="93C47D"/>
        </w:rPr>
      </w:pPr>
      <w:r>
        <w:rPr>
          <w:shd w:val="clear" w:color="auto" w:fill="93C47D"/>
        </w:rPr>
        <w:t>Code coverage: 67.92%</w:t>
      </w:r>
    </w:p>
    <w:p w14:paraId="00000035" w14:textId="77777777" w:rsidR="0076643C" w:rsidRDefault="002D3613">
      <w:pPr>
        <w:pStyle w:val="Heading2"/>
        <w:rPr>
          <w:color w:val="000000"/>
          <w:sz w:val="22"/>
          <w:szCs w:val="22"/>
        </w:rPr>
      </w:pPr>
      <w:bookmarkStart w:id="6" w:name="_jrs8tzb1xkt5" w:colFirst="0" w:colLast="0"/>
      <w:bookmarkEnd w:id="6"/>
      <w:r>
        <w:t>Back-end</w:t>
      </w:r>
    </w:p>
    <w:p w14:paraId="00000036" w14:textId="77777777" w:rsidR="0076643C" w:rsidRDefault="002D3613">
      <w:pPr>
        <w:numPr>
          <w:ilvl w:val="0"/>
          <w:numId w:val="2"/>
        </w:numPr>
        <w:rPr>
          <w:color w:val="000000"/>
          <w:shd w:val="clear" w:color="auto" w:fill="F6B26B"/>
        </w:rPr>
      </w:pPr>
      <w:r>
        <w:rPr>
          <w:shd w:val="clear" w:color="auto" w:fill="F6B26B"/>
        </w:rPr>
        <w:t>Mutation score: 54.78</w:t>
      </w:r>
    </w:p>
    <w:p w14:paraId="00000037" w14:textId="77777777" w:rsidR="0076643C" w:rsidRDefault="002D3613">
      <w:pPr>
        <w:numPr>
          <w:ilvl w:val="0"/>
          <w:numId w:val="2"/>
        </w:numPr>
        <w:rPr>
          <w:color w:val="000000"/>
          <w:shd w:val="clear" w:color="auto" w:fill="F6B26B"/>
        </w:rPr>
      </w:pPr>
      <w:r>
        <w:rPr>
          <w:shd w:val="clear" w:color="auto" w:fill="F6B26B"/>
        </w:rPr>
        <w:t>Code coverage: 74,31%</w:t>
      </w:r>
    </w:p>
    <w:p w14:paraId="00000038" w14:textId="77777777" w:rsidR="0076643C" w:rsidRPr="002D3613" w:rsidRDefault="002D3613">
      <w:pPr>
        <w:numPr>
          <w:ilvl w:val="0"/>
          <w:numId w:val="2"/>
        </w:numPr>
        <w:rPr>
          <w:color w:val="000000"/>
          <w:lang w:val="nl-NL"/>
        </w:rPr>
      </w:pPr>
      <w:proofErr w:type="spellStart"/>
      <w:r w:rsidRPr="002D3613">
        <w:rPr>
          <w:lang w:val="nl-NL"/>
        </w:rPr>
        <w:t>UploadController.cs</w:t>
      </w:r>
      <w:proofErr w:type="spellEnd"/>
      <w:r w:rsidRPr="002D3613">
        <w:rPr>
          <w:lang w:val="nl-NL"/>
        </w:rPr>
        <w:t xml:space="preserve"> in zijn geheel niet getest. Zie </w:t>
      </w:r>
      <w:proofErr w:type="spellStart"/>
      <w:r w:rsidRPr="002D3613">
        <w:rPr>
          <w:lang w:val="nl-NL"/>
        </w:rPr>
        <w:t>comment</w:t>
      </w:r>
      <w:proofErr w:type="spellEnd"/>
      <w:r w:rsidRPr="002D3613">
        <w:rPr>
          <w:lang w:val="nl-NL"/>
        </w:rPr>
        <w:t xml:space="preserve"> bij kwaliteit. Gezien de hoeveelheid logica in deze class is dit een belangrijke om wel mee te nemen in je test </w:t>
      </w:r>
      <w:proofErr w:type="spellStart"/>
      <w:r w:rsidRPr="002D3613">
        <w:rPr>
          <w:lang w:val="nl-NL"/>
        </w:rPr>
        <w:t>coverage</w:t>
      </w:r>
      <w:proofErr w:type="spellEnd"/>
    </w:p>
    <w:p w14:paraId="00000039" w14:textId="77777777" w:rsidR="0076643C" w:rsidRPr="002D3613" w:rsidRDefault="0076643C">
      <w:pPr>
        <w:rPr>
          <w:lang w:val="nl-NL"/>
        </w:rPr>
      </w:pPr>
    </w:p>
    <w:p w14:paraId="0000003A" w14:textId="77777777" w:rsidR="0076643C" w:rsidRPr="002D3613" w:rsidRDefault="0076643C">
      <w:pPr>
        <w:rPr>
          <w:b/>
          <w:lang w:val="nl-NL"/>
        </w:rPr>
      </w:pPr>
    </w:p>
    <w:p w14:paraId="0000003B" w14:textId="77777777" w:rsidR="0076643C" w:rsidRPr="002D3613" w:rsidRDefault="002D3613">
      <w:pPr>
        <w:pStyle w:val="Heading1"/>
        <w:rPr>
          <w:lang w:val="nl-NL"/>
        </w:rPr>
      </w:pPr>
      <w:bookmarkStart w:id="7" w:name="_df81uwrb3cs0" w:colFirst="0" w:colLast="0"/>
      <w:bookmarkEnd w:id="7"/>
      <w:r w:rsidRPr="002D3613">
        <w:rPr>
          <w:lang w:val="nl-NL"/>
        </w:rPr>
        <w:br w:type="page"/>
      </w:r>
    </w:p>
    <w:p w14:paraId="0000003C" w14:textId="77777777" w:rsidR="0076643C" w:rsidRDefault="002D3613">
      <w:pPr>
        <w:pStyle w:val="Heading1"/>
      </w:pPr>
      <w:bookmarkStart w:id="8" w:name="_6mnl3z8lti3h" w:colFirst="0" w:colLast="0"/>
      <w:bookmarkEnd w:id="8"/>
      <w:r>
        <w:lastRenderedPageBreak/>
        <w:t>Deployment</w:t>
      </w:r>
    </w:p>
    <w:p w14:paraId="0000003D" w14:textId="77777777" w:rsidR="0076643C" w:rsidRDefault="002D3613">
      <w:pPr>
        <w:numPr>
          <w:ilvl w:val="0"/>
          <w:numId w:val="1"/>
        </w:numPr>
      </w:pPr>
      <w:r>
        <w:t xml:space="preserve">Readme </w:t>
      </w:r>
      <w:proofErr w:type="spellStart"/>
      <w:r>
        <w:t>kort</w:t>
      </w:r>
      <w:proofErr w:type="spellEnd"/>
      <w:r>
        <w:t xml:space="preserve"> maar </w:t>
      </w:r>
      <w:proofErr w:type="spellStart"/>
      <w:r>
        <w:t>krachtig</w:t>
      </w:r>
      <w:proofErr w:type="spellEnd"/>
    </w:p>
    <w:p w14:paraId="0000003E" w14:textId="77777777" w:rsidR="0076643C" w:rsidRDefault="002D3613">
      <w:pPr>
        <w:numPr>
          <w:ilvl w:val="0"/>
          <w:numId w:val="1"/>
        </w:numPr>
      </w:pPr>
      <w:r>
        <w:t xml:space="preserve">Docker-compose up </w:t>
      </w:r>
      <w:proofErr w:type="spellStart"/>
      <w:r>
        <w:t>werkt</w:t>
      </w:r>
      <w:proofErr w:type="spellEnd"/>
      <w:r>
        <w:t xml:space="preserve"> direct</w:t>
      </w:r>
    </w:p>
    <w:p w14:paraId="0000003F" w14:textId="77777777" w:rsidR="0076643C" w:rsidRDefault="002D3613">
      <w:pPr>
        <w:numPr>
          <w:ilvl w:val="0"/>
          <w:numId w:val="1"/>
        </w:numPr>
      </w:pPr>
      <w:r>
        <w:t>Pip</w:t>
      </w:r>
      <w:r>
        <w:t xml:space="preserve">elines </w:t>
      </w:r>
      <w:proofErr w:type="spellStart"/>
      <w:r>
        <w:t>zien</w:t>
      </w:r>
      <w:proofErr w:type="spellEnd"/>
      <w:r>
        <w:t xml:space="preserve"> er prima </w:t>
      </w:r>
      <w:proofErr w:type="spellStart"/>
      <w:r>
        <w:t>uit</w:t>
      </w:r>
      <w:proofErr w:type="spellEnd"/>
    </w:p>
    <w:p w14:paraId="00000040" w14:textId="77777777" w:rsidR="0076643C" w:rsidRPr="002D3613" w:rsidRDefault="002D3613">
      <w:pPr>
        <w:numPr>
          <w:ilvl w:val="0"/>
          <w:numId w:val="1"/>
        </w:numPr>
        <w:rPr>
          <w:lang w:val="nl-NL"/>
        </w:rPr>
      </w:pPr>
      <w:r w:rsidRPr="002D3613">
        <w:rPr>
          <w:lang w:val="nl-NL"/>
        </w:rPr>
        <w:t xml:space="preserve">Kleine tip: Je beide </w:t>
      </w:r>
      <w:proofErr w:type="spellStart"/>
      <w:r w:rsidRPr="002D3613">
        <w:rPr>
          <w:lang w:val="nl-NL"/>
        </w:rPr>
        <w:t>pipelines</w:t>
      </w:r>
      <w:proofErr w:type="spellEnd"/>
      <w:r w:rsidRPr="002D3613">
        <w:rPr>
          <w:lang w:val="nl-NL"/>
        </w:rPr>
        <w:t xml:space="preserve"> zijn op wat input parameters na exact hetzelfde. Je zou eens kunnen kijken naar templates zodat je pipeline-code kan sharen </w:t>
      </w:r>
      <w:proofErr w:type="spellStart"/>
      <w:r w:rsidRPr="002D3613">
        <w:rPr>
          <w:lang w:val="nl-NL"/>
        </w:rPr>
        <w:t>ipv</w:t>
      </w:r>
      <w:proofErr w:type="spellEnd"/>
      <w:r w:rsidRPr="002D3613">
        <w:rPr>
          <w:lang w:val="nl-NL"/>
        </w:rPr>
        <w:t xml:space="preserve"> dupliceren ( </w:t>
      </w:r>
      <w:hyperlink r:id="rId5">
        <w:r w:rsidRPr="002D3613">
          <w:rPr>
            <w:color w:val="1155CC"/>
            <w:u w:val="single"/>
            <w:lang w:val="nl-NL"/>
          </w:rPr>
          <w:t>https://learn.microsoft.com/en-us/azure/devops/pipelines/process/templates</w:t>
        </w:r>
      </w:hyperlink>
      <w:r w:rsidRPr="002D3613">
        <w:rPr>
          <w:lang w:val="nl-NL"/>
        </w:rPr>
        <w:t xml:space="preserve"> )</w:t>
      </w:r>
    </w:p>
    <w:p w14:paraId="00000041" w14:textId="77777777" w:rsidR="0076643C" w:rsidRPr="002D3613" w:rsidRDefault="0076643C">
      <w:pPr>
        <w:rPr>
          <w:lang w:val="nl-NL"/>
        </w:rPr>
      </w:pPr>
    </w:p>
    <w:p w14:paraId="00000042" w14:textId="77777777" w:rsidR="0076643C" w:rsidRPr="002D3613" w:rsidRDefault="002D3613">
      <w:pPr>
        <w:rPr>
          <w:lang w:val="nl-NL"/>
        </w:rPr>
      </w:pPr>
      <w:r w:rsidRPr="002D3613">
        <w:rPr>
          <w:lang w:val="nl-NL"/>
        </w:rPr>
        <w:br w:type="page"/>
      </w:r>
    </w:p>
    <w:p w14:paraId="00000043" w14:textId="77777777" w:rsidR="0076643C" w:rsidRPr="002D3613" w:rsidRDefault="002D3613">
      <w:pPr>
        <w:pStyle w:val="Heading1"/>
        <w:rPr>
          <w:lang w:val="nl-NL"/>
        </w:rPr>
      </w:pPr>
      <w:bookmarkStart w:id="9" w:name="_loe7en7g37js" w:colFirst="0" w:colLast="0"/>
      <w:bookmarkEnd w:id="9"/>
      <w:r w:rsidRPr="002D3613">
        <w:rPr>
          <w:lang w:val="nl-NL"/>
        </w:rPr>
        <w:lastRenderedPageBreak/>
        <w:t>Professionele werkwijze</w:t>
      </w:r>
    </w:p>
    <w:p w14:paraId="00000044" w14:textId="77777777" w:rsidR="0076643C" w:rsidRPr="002D3613" w:rsidRDefault="0076643C">
      <w:pPr>
        <w:spacing w:line="240" w:lineRule="auto"/>
        <w:rPr>
          <w:rFonts w:ascii="Calibri" w:eastAsia="Calibri" w:hAnsi="Calibri" w:cs="Calibri"/>
          <w:lang w:val="nl-NL"/>
        </w:rPr>
      </w:pPr>
      <w:bookmarkStart w:id="10" w:name="_4ef34gjafhvc" w:colFirst="0" w:colLast="0"/>
      <w:bookmarkEnd w:id="10"/>
    </w:p>
    <w:p w14:paraId="36A04B6D" w14:textId="77777777" w:rsidR="002D3613" w:rsidRPr="002D3613" w:rsidRDefault="002D3613" w:rsidP="002D3613">
      <w:pPr>
        <w:rPr>
          <w:lang w:val="nl-NL"/>
        </w:rPr>
      </w:pPr>
      <w:r w:rsidRPr="002D3613">
        <w:rPr>
          <w:lang w:val="nl-NL"/>
        </w:rPr>
        <w:t>In het begin was de communcatie van Youri heel strak. Later werden de bijeenkomsten wat rommeliger. Het hielp daarbij niet dat hij had gekozen voor sprints van een halve dag. Zo was er steeds maar weinig te bespreken en had de stakeholder het gevoel dat er veel dingen dubbel zijn gezegd. Het voordeel was wel dat Youri steeds aan het goede werkte. En dat als het verwerken van de feedback niet goed was gegaan (zoals bij het overzicht op de eerste dag) het toch binnen een dag goed kwam.</w:t>
      </w:r>
    </w:p>
    <w:p w14:paraId="3E7A6346" w14:textId="77777777" w:rsidR="002D3613" w:rsidRPr="002D3613" w:rsidRDefault="002D3613" w:rsidP="002D3613">
      <w:pPr>
        <w:rPr>
          <w:lang w:val="nl-NL"/>
        </w:rPr>
      </w:pPr>
      <w:r w:rsidRPr="002D3613">
        <w:rPr>
          <w:lang w:val="nl-NL"/>
        </w:rPr>
        <w:t>Uiteindelijk kon Youri de stakeholder wel vertrouwen geven in een goede afloop.</w:t>
      </w:r>
    </w:p>
    <w:p w14:paraId="00000045" w14:textId="783F43A0" w:rsidR="0076643C" w:rsidRDefault="002D3613" w:rsidP="002D3613">
      <w:r>
        <w:t>4/5</w:t>
      </w:r>
    </w:p>
    <w:sectPr w:rsidR="0076643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5B8"/>
    <w:multiLevelType w:val="multilevel"/>
    <w:tmpl w:val="AE50D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DF05BE"/>
    <w:multiLevelType w:val="multilevel"/>
    <w:tmpl w:val="DE46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E92EFE"/>
    <w:multiLevelType w:val="multilevel"/>
    <w:tmpl w:val="1A0CC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152A2D"/>
    <w:multiLevelType w:val="multilevel"/>
    <w:tmpl w:val="6E6E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B435DC"/>
    <w:multiLevelType w:val="multilevel"/>
    <w:tmpl w:val="F25A0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691BC9"/>
    <w:multiLevelType w:val="multilevel"/>
    <w:tmpl w:val="68C8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43C"/>
    <w:rsid w:val="002D3613"/>
    <w:rsid w:val="007664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4B3A2-E35C-41FD-97A1-27868A3E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 w:line="259" w:lineRule="auto"/>
      <w:outlineLvl w:val="0"/>
    </w:pPr>
    <w:rPr>
      <w:color w:val="2E75B5"/>
      <w:sz w:val="40"/>
      <w:szCs w:val="40"/>
    </w:rPr>
  </w:style>
  <w:style w:type="paragraph" w:styleId="Heading2">
    <w:name w:val="heading 2"/>
    <w:basedOn w:val="Normal"/>
    <w:next w:val="Normal"/>
    <w:uiPriority w:val="9"/>
    <w:unhideWhenUsed/>
    <w:qFormat/>
    <w:pPr>
      <w:keepNext/>
      <w:keepLines/>
      <w:spacing w:before="360" w:after="120"/>
      <w:outlineLvl w:val="1"/>
    </w:pPr>
    <w:rPr>
      <w:color w:val="2E75B5"/>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devops/pipelines/process/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3454</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Pil</cp:lastModifiedBy>
  <cp:revision>2</cp:revision>
  <dcterms:created xsi:type="dcterms:W3CDTF">2022-11-07T11:33:00Z</dcterms:created>
  <dcterms:modified xsi:type="dcterms:W3CDTF">2022-11-07T11:33:00Z</dcterms:modified>
</cp:coreProperties>
</file>