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052F0A74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</w:t>
      </w:r>
      <w:r w:rsidR="00E73603">
        <w:rPr>
          <w:rFonts w:ascii="A-OTF Folk Pro H" w:eastAsia="A-OTF Folk Pro H" w:hAnsi="A-OTF Folk Pro H"/>
          <w:sz w:val="32"/>
          <w:szCs w:val="32"/>
        </w:rPr>
        <w:t>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is created by Hax$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2F0E9891" w:rsidR="001F3935" w:rsidRPr="000C62FF" w:rsidRDefault="00C4727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The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polling drift fix</w:t>
      </w:r>
      <w:r>
        <w:rPr>
          <w:rFonts w:ascii="A-OTF Folk Pro H" w:eastAsia="A-OTF Folk Pro H" w:hAnsi="A-OTF Folk Pro H"/>
          <w:sz w:val="25"/>
          <w:szCs w:val="25"/>
        </w:rPr>
        <w:t xml:space="preserve"> addresses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="001F3935"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7837542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DA61E2">
        <w:rPr>
          <w:rFonts w:ascii="A-OTF Folk Pro H" w:eastAsia="A-OTF Folk Pro H" w:hAnsi="A-OTF Folk Pro H"/>
          <w:sz w:val="25"/>
          <w:szCs w:val="25"/>
        </w:rPr>
        <w:t>following controller fixes are applied</w:t>
      </w:r>
      <w:r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646F1D" w:rsidRPr="000C62FF" w14:paraId="4A93FEDA" w14:textId="77777777" w:rsidTr="000A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 is increased to a 2-frame window and tilt intent is applied.</w:t>
            </w:r>
          </w:p>
        </w:tc>
      </w:tr>
      <w:tr w:rsidR="00646F1D" w:rsidRPr="000C62FF" w14:paraId="35AD4F28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tcMar>
              <w:left w:w="173" w:type="dxa"/>
            </w:tcMar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1D8F7FB6" w14:textId="1ECE30FB" w:rsidR="008A6D6D" w:rsidRPr="000C62FF" w:rsidRDefault="00C508EA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C508EA">
              <w:rPr>
                <w:rFonts w:ascii="A-OTF Folk Pro H" w:eastAsia="A-OTF Folk Pro H" w:hAnsi="A-OTF Folk Pro H"/>
                <w:sz w:val="25"/>
                <w:szCs w:val="25"/>
              </w:rPr>
              <w:t>Smash DI on frame 2 of hitlag is increased to a 2-frame window.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>Additionally, the second frame after entering the smash DI range count</w:t>
            </w:r>
            <w:r w:rsidR="008A6D6D"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</w:p>
        </w:tc>
      </w:tr>
      <w:tr w:rsidR="008A6D6D" w:rsidRPr="000C62FF" w14:paraId="13468A8C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 is increased to a 3-frame window and SquatRv along the rim is prevented.</w:t>
            </w:r>
          </w:p>
        </w:tc>
      </w:tr>
      <w:tr w:rsidR="00325C03" w:rsidRPr="000C62FF" w14:paraId="49EADCAD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06DF8E89" w14:textId="735085D8" w:rsidR="00325C03" w:rsidRPr="000C62FF" w:rsidRDefault="00325C03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96BDC2F" w14:textId="28302D90" w:rsidR="00325C03" w:rsidRPr="000C62FF" w:rsidRDefault="00325C03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 will succeed even when a single frame of aerial drift would normally cause it to fail.</w:t>
            </w:r>
          </w:p>
        </w:tc>
      </w:tr>
      <w:tr w:rsidR="00511111" w:rsidRPr="000C62FF" w14:paraId="7F34C4D7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307E7AAB" w14:textId="76637399" w:rsidR="00511111" w:rsidRPr="000C62FF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after roll is shut off.</w:t>
            </w:r>
          </w:p>
        </w:tc>
      </w:tr>
      <w:tr w:rsidR="00511111" w:rsidRPr="000C62FF" w14:paraId="554FC31B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78895E04" w14:textId="2A775BDC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="00AF54AB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the control stick and C-stick.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D01A5A" w:rsidRPr="000C62FF" w14:paraId="3DEF9683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71FE11FB" w14:textId="368AD12D" w:rsidR="00D01A5A" w:rsidRDefault="00D01A5A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Ledge Fall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3B04B063" w14:textId="0809C652" w:rsidR="00D01A5A" w:rsidRPr="00665C91" w:rsidRDefault="00D01A5A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After falling from the ledge with the C-stick, the threshold for performing an aerial attack 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with the C-stick 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is shifted to the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line.</w:t>
            </w:r>
          </w:p>
        </w:tc>
      </w:tr>
      <w:tr w:rsidR="00A0530E" w:rsidRPr="000C62FF" w14:paraId="0BCAF19C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81728FF" w14:textId="568E0467" w:rsidR="00A0530E" w:rsidRDefault="00A0530E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Special Out of Run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6B8C98B3" w14:textId="1F283EDB" w:rsidR="00A0530E" w:rsidRPr="001E7CE0" w:rsidRDefault="00A0530E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A0530E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neutral-B and vertical-B ranges are widened to the X-value of .6125 during the Run animation state.</w:t>
            </w:r>
          </w:p>
        </w:tc>
      </w:tr>
      <w:tr w:rsidR="007235F5" w:rsidRPr="000C62FF" w14:paraId="3544852D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3965C17" w14:textId="32A928CA" w:rsidR="007235F5" w:rsidRDefault="007235F5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Down-B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1A57CC47" w14:textId="14384462" w:rsidR="007235F5" w:rsidRPr="001E7CE0" w:rsidRDefault="007235F5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The Y-value of -.5500 will produce a </w:t>
            </w:r>
            <w:r w:rsidR="001340C9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d</w:t>
            </w: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own-B during grounded animation states.</w:t>
            </w:r>
          </w:p>
        </w:tc>
      </w:tr>
      <w:tr w:rsidR="005D78D6" w:rsidRPr="000C62FF" w14:paraId="0EE5C344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4E9A31E3" w14:textId="31060A3F" w:rsidR="005D78D6" w:rsidRDefault="005D78D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ADT Shield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0C78BC8A" w14:textId="59BE1573" w:rsidR="005D78D6" w:rsidRPr="001E7CE0" w:rsidRDefault="005D78D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If you lightshield on frame 1</w:t>
            </w:r>
            <w:r w:rsidR="002C2F66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, then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digital shield on frame 2, your shield will protect you from physical attacks on frame</w:t>
            </w:r>
            <w:r w:rsidR="00326752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s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2 and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3.</w:t>
            </w:r>
          </w:p>
        </w:tc>
      </w:tr>
    </w:tbl>
    <w:p w14:paraId="0C7D12E6" w14:textId="17614498" w:rsidR="009B3780" w:rsidRDefault="009B3780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B3780">
        <w:rPr>
          <w:rFonts w:ascii="A-OTF Folk Pro H" w:eastAsia="A-OTF Folk Pro H" w:hAnsi="A-OTF Folk Pro H"/>
          <w:sz w:val="25"/>
          <w:szCs w:val="25"/>
        </w:rPr>
        <w:t xml:space="preserve">B0XX is affected only by the </w:t>
      </w:r>
      <w:r w:rsidR="005E4798">
        <w:rPr>
          <w:rFonts w:ascii="A-OTF Folk Pro H" w:eastAsia="A-OTF Folk Pro H" w:hAnsi="A-OTF Folk Pro H"/>
          <w:sz w:val="25"/>
          <w:szCs w:val="25"/>
        </w:rPr>
        <w:t>dash out of crouch, shield drop, and ADT shield fixes</w:t>
      </w:r>
      <w:r w:rsidRPr="009B3780">
        <w:rPr>
          <w:rFonts w:ascii="A-OTF Folk Pro H" w:eastAsia="A-OTF Folk Pro H" w:hAnsi="A-OTF Folk Pro H"/>
          <w:sz w:val="25"/>
          <w:szCs w:val="25"/>
        </w:rPr>
        <w:t>.</w:t>
      </w:r>
    </w:p>
    <w:p w14:paraId="7A830624" w14:textId="6E3F4669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Credits to 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han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6A28F205" w14:textId="715E005C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148373C3" w:rsidR="00387C22" w:rsidRPr="000C62FF" w:rsidRDefault="000117D4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following stage modifications</w:t>
      </w:r>
      <w:r w:rsidR="00AF7C97">
        <w:rPr>
          <w:rFonts w:ascii="A-OTF Folk Pro H" w:eastAsia="A-OTF Folk Pro H" w:hAnsi="A-OTF Folk Pro H"/>
          <w:sz w:val="25"/>
          <w:szCs w:val="25"/>
        </w:rPr>
        <w:t xml:space="preserve"> are applied</w:t>
      </w:r>
      <w:r w:rsidRPr="000117D4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2215D0F7" w14:textId="0C3B5936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</w:t>
            </w:r>
            <w:r w:rsidR="006D4F8C">
              <w:rPr>
                <w:rFonts w:ascii="A-OTF Folk Pro H" w:eastAsia="A-OTF Folk Pro H" w:hAnsi="A-OTF Folk Pro H"/>
                <w:sz w:val="25"/>
                <w:szCs w:val="25"/>
              </w:rPr>
              <w:t xml:space="preserve"> locked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DCF8CA7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tcMar>
              <w:left w:w="173" w:type="dxa"/>
            </w:tcMar>
            <w:vAlign w:val="center"/>
          </w:tcPr>
          <w:p w14:paraId="381C3950" w14:textId="3D29618E" w:rsidR="00580C35" w:rsidRPr="000C62FF" w:rsidRDefault="00E50B0E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1F5194" w:rsidRPr="000C62FF">
              <w:rPr>
                <w:rFonts w:ascii="A-OTF Folk Pro H" w:eastAsia="A-OTF Folk Pro H" w:hAnsi="A-OTF Folk Pro H"/>
                <w:sz w:val="25"/>
                <w:szCs w:val="25"/>
              </w:rPr>
              <w:t>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5BFE2EEC" w14:textId="778CD948" w:rsidR="008B76D9" w:rsidRPr="000C62FF" w:rsidRDefault="00EE29CA" w:rsidP="008B76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Grabbing the ledge at a rate that exceeds </w:t>
      </w:r>
      <w:r w:rsidR="00EF6460">
        <w:rPr>
          <w:rFonts w:ascii="A-OTF Folk Pro H" w:eastAsia="A-OTF Folk Pro H" w:hAnsi="A-OTF Folk Pro H"/>
          <w:sz w:val="25"/>
          <w:szCs w:val="25"/>
        </w:rPr>
        <w:t>5</w:t>
      </w:r>
      <w:r>
        <w:rPr>
          <w:rFonts w:ascii="A-OTF Folk Pro H" w:eastAsia="A-OTF Folk Pro H" w:hAnsi="A-OTF Folk Pro H"/>
          <w:sz w:val="25"/>
          <w:szCs w:val="25"/>
        </w:rPr>
        <w:t xml:space="preserve"> times per minute</w:t>
      </w:r>
      <w:r w:rsidR="00AC74BB">
        <w:rPr>
          <w:rFonts w:ascii="A-OTF Folk Pro H" w:eastAsia="A-OTF Folk Pro H" w:hAnsi="A-OTF Folk Pro H"/>
          <w:sz w:val="25"/>
          <w:szCs w:val="25"/>
        </w:rPr>
        <w:t xml:space="preserve"> is a loss condition in the event of a time-out.</w:t>
      </w:r>
      <w:r w:rsidR="00F5284B">
        <w:rPr>
          <w:rFonts w:ascii="A-OTF Folk Pro H" w:eastAsia="A-OTF Folk Pro H" w:hAnsi="A-OTF Folk Pro H"/>
          <w:sz w:val="25"/>
          <w:szCs w:val="25"/>
        </w:rPr>
        <w:t xml:space="preserve">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8B76D9" w:rsidRPr="000C62FF" w14:paraId="2A06D548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15AF67D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59AF02AF" w14:textId="02A94405" w:rsidR="008B76D9" w:rsidRPr="000C62FF" w:rsidRDefault="00390B6A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  <w:tr w:rsidR="008B76D9" w:rsidRPr="000C62FF" w14:paraId="1974F3F7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30FF99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69CA859E" w14:textId="38D971E7" w:rsidR="008B76D9" w:rsidRPr="000C62FF" w:rsidRDefault="00390B6A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5 ledge grabs</w:t>
            </w:r>
          </w:p>
        </w:tc>
      </w:tr>
      <w:tr w:rsidR="008B76D9" w:rsidRPr="000C62FF" w14:paraId="78F807D0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36BFFDFB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7E7F694F" w14:textId="00CE7CF0" w:rsidR="008B76D9" w:rsidRPr="000C62FF" w:rsidRDefault="00390B6A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</w:tbl>
    <w:p w14:paraId="0BAAB64A" w14:textId="77777777" w:rsidR="00242704" w:rsidRDefault="00242704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242704">
        <w:rPr>
          <w:rFonts w:ascii="A-OTF Folk Pro H" w:eastAsia="A-OTF Folk Pro H" w:hAnsi="A-OTF Folk Pro H"/>
          <w:sz w:val="25"/>
          <w:szCs w:val="25"/>
        </w:rPr>
        <w:t>The ledge grab limit is disregarded if both players exceed it.</w:t>
      </w:r>
    </w:p>
    <w:p w14:paraId="15A61741" w14:textId="07D4D98D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18CFCC5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7D93823F" w:rsidR="00C8652B" w:rsidRPr="000C62FF" w:rsidRDefault="002A268F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The</w:t>
      </w:r>
      <w:r w:rsidR="00C8652B" w:rsidRPr="000C62FF">
        <w:rPr>
          <w:rFonts w:ascii="A-OTF Folk Pro H" w:eastAsia="A-OTF Folk Pro H" w:hAnsi="A-OTF Folk Pro H"/>
          <w:sz w:val="25"/>
          <w:szCs w:val="25"/>
        </w:rPr>
        <w:t xml:space="preserve">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7E48F4" w:rsidRPr="000C62FF" w14:paraId="45EF587B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lastRenderedPageBreak/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E0744B" w:rsidRPr="000C62FF" w14:paraId="3F7E387C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bookmarkEnd w:id="0"/>
    <w:p w14:paraId="13BB6ADF" w14:textId="26EF2845" w:rsidR="00AA4BDB" w:rsidRPr="000454E5" w:rsidRDefault="00AA4BDB" w:rsidP="00AA4BD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</w:t>
      </w:r>
    </w:p>
    <w:p w14:paraId="3CF81145" w14:textId="0439F4CB" w:rsidR="00AA4BDB" w:rsidRDefault="00AA4BD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 w:rsidR="0085569A"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7740E15" w14:textId="43FE6FD9" w:rsidR="00023954" w:rsidRPr="000454E5" w:rsidRDefault="00955874" w:rsidP="0002395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3E70C64B" w14:textId="02F57634" w:rsidR="00023954" w:rsidRPr="000C62FF" w:rsidRDefault="0095587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>1.03 contains two widescreen modes in addition to the default aspect</w:t>
      </w:r>
      <w:r w:rsidR="0069677C">
        <w:rPr>
          <w:rFonts w:ascii="A-OTF Folk Pro H" w:eastAsia="A-OTF Folk Pro H" w:hAnsi="A-OTF Folk Pro H"/>
          <w:sz w:val="25"/>
          <w:szCs w:val="25"/>
        </w:rPr>
        <w:t xml:space="preserve"> </w:t>
      </w:r>
      <w:r w:rsidR="00B0697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955874">
        <w:rPr>
          <w:rFonts w:ascii="A-OTF Folk Pro H" w:eastAsia="A-OTF Folk Pro H" w:hAnsi="A-OTF Folk Pro H"/>
          <w:sz w:val="25"/>
          <w:szCs w:val="25"/>
        </w:rPr>
        <w:t>ratio. Either true widescreen or cropped widescreen (default aspect ratio on a widescreen display) can be used depending on your preference.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4BD63004" w:rsidR="000B2C3E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</w:t>
      </w:r>
      <w:r w:rsidR="008F109D">
        <w:rPr>
          <w:rFonts w:ascii="A-OTF Folk Pro H" w:eastAsia="A-OTF Folk Pro H" w:hAnsi="A-OTF Folk Pro H"/>
          <w:sz w:val="25"/>
          <w:szCs w:val="25"/>
        </w:rPr>
        <w:t>the usage of the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</w:t>
      </w:r>
      <w:r w:rsidR="00841311">
        <w:rPr>
          <w:rFonts w:ascii="A-OTF Folk Pro H" w:eastAsia="A-OTF Folk Pro H" w:hAnsi="A-OTF Folk Pro H"/>
          <w:i/>
          <w:iCs/>
          <w:sz w:val="25"/>
          <w:szCs w:val="25"/>
        </w:rPr>
        <w:t>ode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2262A0">
        <w:rPr>
          <w:rFonts w:ascii="A-OTF Folk Pro H" w:eastAsia="A-OTF Folk Pro H" w:hAnsi="A-OTF Folk Pro H"/>
          <w:sz w:val="25"/>
          <w:szCs w:val="25"/>
        </w:rPr>
        <w:t>portals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10B3B57B" w14:textId="77777777" w:rsidR="003A07FB" w:rsidRPr="000454E5" w:rsidRDefault="003A07FB" w:rsidP="003A07F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9E7E7C8" w14:textId="3B12611C" w:rsidR="003A07FB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565A47AA" w:rsidR="003D462D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>, as well as PAL, 20XX, and UnclePunch.</w:t>
      </w:r>
      <w:bookmarkEnd w:id="2"/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A0AD" w14:textId="77777777" w:rsidR="00C122B3" w:rsidRDefault="00C122B3" w:rsidP="009F5B75">
      <w:pPr>
        <w:spacing w:after="0" w:line="240" w:lineRule="auto"/>
      </w:pPr>
      <w:r>
        <w:separator/>
      </w:r>
    </w:p>
  </w:endnote>
  <w:endnote w:type="continuationSeparator" w:id="0">
    <w:p w14:paraId="544688A9" w14:textId="77777777" w:rsidR="00C122B3" w:rsidRDefault="00C122B3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0996" w14:textId="77777777" w:rsidR="00C122B3" w:rsidRDefault="00C122B3" w:rsidP="009F5B75">
      <w:pPr>
        <w:spacing w:after="0" w:line="240" w:lineRule="auto"/>
      </w:pPr>
      <w:r>
        <w:separator/>
      </w:r>
    </w:p>
  </w:footnote>
  <w:footnote w:type="continuationSeparator" w:id="0">
    <w:p w14:paraId="54F75027" w14:textId="77777777" w:rsidR="00C122B3" w:rsidRDefault="00C122B3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117D4"/>
    <w:rsid w:val="00023954"/>
    <w:rsid w:val="0003243C"/>
    <w:rsid w:val="00034D62"/>
    <w:rsid w:val="00041330"/>
    <w:rsid w:val="00041509"/>
    <w:rsid w:val="00043D16"/>
    <w:rsid w:val="000454E5"/>
    <w:rsid w:val="000524AB"/>
    <w:rsid w:val="000557AE"/>
    <w:rsid w:val="0006548D"/>
    <w:rsid w:val="000767AF"/>
    <w:rsid w:val="00093998"/>
    <w:rsid w:val="000A1587"/>
    <w:rsid w:val="000A294C"/>
    <w:rsid w:val="000A2DF7"/>
    <w:rsid w:val="000A3833"/>
    <w:rsid w:val="000A41CB"/>
    <w:rsid w:val="000B2C3E"/>
    <w:rsid w:val="000B5F5C"/>
    <w:rsid w:val="000C62FF"/>
    <w:rsid w:val="000E55EF"/>
    <w:rsid w:val="001232A6"/>
    <w:rsid w:val="001234EA"/>
    <w:rsid w:val="0013279B"/>
    <w:rsid w:val="001340C9"/>
    <w:rsid w:val="00137AB6"/>
    <w:rsid w:val="001511A5"/>
    <w:rsid w:val="001701BF"/>
    <w:rsid w:val="00177031"/>
    <w:rsid w:val="00187A1F"/>
    <w:rsid w:val="001961AC"/>
    <w:rsid w:val="00197D6E"/>
    <w:rsid w:val="001A1052"/>
    <w:rsid w:val="001A4F15"/>
    <w:rsid w:val="001A5149"/>
    <w:rsid w:val="001A7B02"/>
    <w:rsid w:val="001B0131"/>
    <w:rsid w:val="001B3362"/>
    <w:rsid w:val="001B338A"/>
    <w:rsid w:val="001B44B1"/>
    <w:rsid w:val="001B6C6E"/>
    <w:rsid w:val="001B7BCF"/>
    <w:rsid w:val="001C22AC"/>
    <w:rsid w:val="001C632A"/>
    <w:rsid w:val="001C76E1"/>
    <w:rsid w:val="001D5B63"/>
    <w:rsid w:val="001D78EF"/>
    <w:rsid w:val="001E5F25"/>
    <w:rsid w:val="001E7CE0"/>
    <w:rsid w:val="001F32C9"/>
    <w:rsid w:val="001F3935"/>
    <w:rsid w:val="001F5194"/>
    <w:rsid w:val="001F5D1F"/>
    <w:rsid w:val="0021285E"/>
    <w:rsid w:val="002175DD"/>
    <w:rsid w:val="002212F4"/>
    <w:rsid w:val="0022148D"/>
    <w:rsid w:val="002262A0"/>
    <w:rsid w:val="00233D39"/>
    <w:rsid w:val="00242704"/>
    <w:rsid w:val="00251D37"/>
    <w:rsid w:val="00254796"/>
    <w:rsid w:val="00254A8C"/>
    <w:rsid w:val="00272682"/>
    <w:rsid w:val="00275684"/>
    <w:rsid w:val="00287D78"/>
    <w:rsid w:val="00290F8A"/>
    <w:rsid w:val="0029437B"/>
    <w:rsid w:val="00296778"/>
    <w:rsid w:val="00297EAB"/>
    <w:rsid w:val="002A10D2"/>
    <w:rsid w:val="002A268F"/>
    <w:rsid w:val="002C2061"/>
    <w:rsid w:val="002C2F66"/>
    <w:rsid w:val="002C64B3"/>
    <w:rsid w:val="002D43C8"/>
    <w:rsid w:val="002D492A"/>
    <w:rsid w:val="002F7AC2"/>
    <w:rsid w:val="00300D74"/>
    <w:rsid w:val="00301892"/>
    <w:rsid w:val="00301B6B"/>
    <w:rsid w:val="00310041"/>
    <w:rsid w:val="00311E96"/>
    <w:rsid w:val="00315D42"/>
    <w:rsid w:val="00323D50"/>
    <w:rsid w:val="00325C03"/>
    <w:rsid w:val="00326752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0B6A"/>
    <w:rsid w:val="0039168D"/>
    <w:rsid w:val="00393508"/>
    <w:rsid w:val="003A07FB"/>
    <w:rsid w:val="003A6154"/>
    <w:rsid w:val="003B38C0"/>
    <w:rsid w:val="003B5F84"/>
    <w:rsid w:val="003C2053"/>
    <w:rsid w:val="003C6A5B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7323A"/>
    <w:rsid w:val="00481DAD"/>
    <w:rsid w:val="004879F0"/>
    <w:rsid w:val="004A48A9"/>
    <w:rsid w:val="004A4A01"/>
    <w:rsid w:val="004C6855"/>
    <w:rsid w:val="004D1B21"/>
    <w:rsid w:val="004D4DFD"/>
    <w:rsid w:val="004F1F8B"/>
    <w:rsid w:val="005013CE"/>
    <w:rsid w:val="00511111"/>
    <w:rsid w:val="00513539"/>
    <w:rsid w:val="00520C15"/>
    <w:rsid w:val="0052480F"/>
    <w:rsid w:val="005248D4"/>
    <w:rsid w:val="00532E53"/>
    <w:rsid w:val="0053409D"/>
    <w:rsid w:val="005472AC"/>
    <w:rsid w:val="00551364"/>
    <w:rsid w:val="00551F93"/>
    <w:rsid w:val="00552DA5"/>
    <w:rsid w:val="0055392C"/>
    <w:rsid w:val="00554434"/>
    <w:rsid w:val="00555E60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651B"/>
    <w:rsid w:val="005B7F4D"/>
    <w:rsid w:val="005C4EA7"/>
    <w:rsid w:val="005C7625"/>
    <w:rsid w:val="005D2328"/>
    <w:rsid w:val="005D385C"/>
    <w:rsid w:val="005D4049"/>
    <w:rsid w:val="005D78D6"/>
    <w:rsid w:val="005E27C3"/>
    <w:rsid w:val="005E4798"/>
    <w:rsid w:val="005E7ADD"/>
    <w:rsid w:val="00600563"/>
    <w:rsid w:val="00610AF9"/>
    <w:rsid w:val="00616879"/>
    <w:rsid w:val="0061738B"/>
    <w:rsid w:val="0062324D"/>
    <w:rsid w:val="0062538C"/>
    <w:rsid w:val="006326FB"/>
    <w:rsid w:val="00633E59"/>
    <w:rsid w:val="0063759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677C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4F8C"/>
    <w:rsid w:val="006D6F0D"/>
    <w:rsid w:val="006D7203"/>
    <w:rsid w:val="006F0015"/>
    <w:rsid w:val="006F2C3B"/>
    <w:rsid w:val="006F2F16"/>
    <w:rsid w:val="006F4B23"/>
    <w:rsid w:val="006F76A8"/>
    <w:rsid w:val="0070189A"/>
    <w:rsid w:val="007102CC"/>
    <w:rsid w:val="007107F8"/>
    <w:rsid w:val="0071442B"/>
    <w:rsid w:val="00715F56"/>
    <w:rsid w:val="00721072"/>
    <w:rsid w:val="007235F5"/>
    <w:rsid w:val="00733D8A"/>
    <w:rsid w:val="0073487D"/>
    <w:rsid w:val="00734950"/>
    <w:rsid w:val="00735C26"/>
    <w:rsid w:val="00752269"/>
    <w:rsid w:val="0075247F"/>
    <w:rsid w:val="007572EF"/>
    <w:rsid w:val="00757374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41311"/>
    <w:rsid w:val="00851E08"/>
    <w:rsid w:val="0085569A"/>
    <w:rsid w:val="00860C89"/>
    <w:rsid w:val="00860FE9"/>
    <w:rsid w:val="0086191B"/>
    <w:rsid w:val="0086227D"/>
    <w:rsid w:val="00876433"/>
    <w:rsid w:val="00880CD0"/>
    <w:rsid w:val="0088301B"/>
    <w:rsid w:val="00885DEE"/>
    <w:rsid w:val="008A0CA7"/>
    <w:rsid w:val="008A1125"/>
    <w:rsid w:val="008A47B4"/>
    <w:rsid w:val="008A6D6D"/>
    <w:rsid w:val="008B76D9"/>
    <w:rsid w:val="008B7E45"/>
    <w:rsid w:val="008D129F"/>
    <w:rsid w:val="008E0979"/>
    <w:rsid w:val="008E3CEA"/>
    <w:rsid w:val="008F109D"/>
    <w:rsid w:val="008F3F19"/>
    <w:rsid w:val="0091026B"/>
    <w:rsid w:val="00914621"/>
    <w:rsid w:val="00920C34"/>
    <w:rsid w:val="0092188F"/>
    <w:rsid w:val="009308C1"/>
    <w:rsid w:val="009350BF"/>
    <w:rsid w:val="00936B4F"/>
    <w:rsid w:val="00955874"/>
    <w:rsid w:val="00962F9D"/>
    <w:rsid w:val="00971D50"/>
    <w:rsid w:val="009855DF"/>
    <w:rsid w:val="009B3780"/>
    <w:rsid w:val="009C6802"/>
    <w:rsid w:val="009D36A2"/>
    <w:rsid w:val="009D57B7"/>
    <w:rsid w:val="009D6AE7"/>
    <w:rsid w:val="009E5D74"/>
    <w:rsid w:val="009F012F"/>
    <w:rsid w:val="009F14F2"/>
    <w:rsid w:val="009F4193"/>
    <w:rsid w:val="009F5476"/>
    <w:rsid w:val="009F5B75"/>
    <w:rsid w:val="00A00814"/>
    <w:rsid w:val="00A04E99"/>
    <w:rsid w:val="00A0530E"/>
    <w:rsid w:val="00A07356"/>
    <w:rsid w:val="00A15F62"/>
    <w:rsid w:val="00A17BB6"/>
    <w:rsid w:val="00A300B4"/>
    <w:rsid w:val="00A40786"/>
    <w:rsid w:val="00A4170E"/>
    <w:rsid w:val="00A50468"/>
    <w:rsid w:val="00A575D6"/>
    <w:rsid w:val="00A6201B"/>
    <w:rsid w:val="00A650DC"/>
    <w:rsid w:val="00A740A2"/>
    <w:rsid w:val="00A768CC"/>
    <w:rsid w:val="00A81FDC"/>
    <w:rsid w:val="00A87E35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AF54AB"/>
    <w:rsid w:val="00AF6F0C"/>
    <w:rsid w:val="00AF7C97"/>
    <w:rsid w:val="00B0697F"/>
    <w:rsid w:val="00B111CE"/>
    <w:rsid w:val="00B11C70"/>
    <w:rsid w:val="00B1381D"/>
    <w:rsid w:val="00B16B5C"/>
    <w:rsid w:val="00B263F7"/>
    <w:rsid w:val="00B42D2C"/>
    <w:rsid w:val="00B440D9"/>
    <w:rsid w:val="00B44D64"/>
    <w:rsid w:val="00B5447F"/>
    <w:rsid w:val="00B54EA4"/>
    <w:rsid w:val="00B55C44"/>
    <w:rsid w:val="00B56B27"/>
    <w:rsid w:val="00B56E29"/>
    <w:rsid w:val="00B76418"/>
    <w:rsid w:val="00B77125"/>
    <w:rsid w:val="00B8086C"/>
    <w:rsid w:val="00B90261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BF574E"/>
    <w:rsid w:val="00BF5AC2"/>
    <w:rsid w:val="00C01EC2"/>
    <w:rsid w:val="00C03C11"/>
    <w:rsid w:val="00C05E71"/>
    <w:rsid w:val="00C122B3"/>
    <w:rsid w:val="00C14EA5"/>
    <w:rsid w:val="00C27ED9"/>
    <w:rsid w:val="00C43FF5"/>
    <w:rsid w:val="00C44924"/>
    <w:rsid w:val="00C47278"/>
    <w:rsid w:val="00C508EA"/>
    <w:rsid w:val="00C510D8"/>
    <w:rsid w:val="00C55DE3"/>
    <w:rsid w:val="00C66B28"/>
    <w:rsid w:val="00C70896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01A5A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9300D"/>
    <w:rsid w:val="00D96E5D"/>
    <w:rsid w:val="00D97DE0"/>
    <w:rsid w:val="00DA61E2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0B0E"/>
    <w:rsid w:val="00E51D2D"/>
    <w:rsid w:val="00E633AF"/>
    <w:rsid w:val="00E6644B"/>
    <w:rsid w:val="00E6650F"/>
    <w:rsid w:val="00E73603"/>
    <w:rsid w:val="00E7739C"/>
    <w:rsid w:val="00E83F96"/>
    <w:rsid w:val="00E93130"/>
    <w:rsid w:val="00EA1259"/>
    <w:rsid w:val="00EB639E"/>
    <w:rsid w:val="00EC117D"/>
    <w:rsid w:val="00EE29CA"/>
    <w:rsid w:val="00EE2A61"/>
    <w:rsid w:val="00EE5811"/>
    <w:rsid w:val="00EF6460"/>
    <w:rsid w:val="00F063F0"/>
    <w:rsid w:val="00F2033B"/>
    <w:rsid w:val="00F25B5C"/>
    <w:rsid w:val="00F26234"/>
    <w:rsid w:val="00F307DD"/>
    <w:rsid w:val="00F34B80"/>
    <w:rsid w:val="00F454F4"/>
    <w:rsid w:val="00F5284B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 Altimor</cp:lastModifiedBy>
  <cp:revision>433</cp:revision>
  <cp:lastPrinted>2022-10-15T17:12:00Z</cp:lastPrinted>
  <dcterms:created xsi:type="dcterms:W3CDTF">2021-11-12T19:16:00Z</dcterms:created>
  <dcterms:modified xsi:type="dcterms:W3CDTF">2023-11-28T08:19:00Z</dcterms:modified>
</cp:coreProperties>
</file>