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163ECE66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 xml:space="preserve">Welcome to Melee 1.03 (Version </w:t>
      </w:r>
      <w:r w:rsidR="00D602E8">
        <w:rPr>
          <w:rFonts w:ascii="A-OTF Folk Pro H" w:eastAsia="A-OTF Folk Pro H" w:hAnsi="A-OTF Folk Pro H"/>
          <w:sz w:val="36"/>
          <w:szCs w:val="36"/>
        </w:rPr>
        <w:t>B</w:t>
      </w:r>
      <w:r w:rsidR="00796F7A">
        <w:rPr>
          <w:rFonts w:ascii="A-OTF Folk Pro H" w:eastAsia="A-OTF Folk Pro H" w:hAnsi="A-OTF Folk Pro H"/>
          <w:sz w:val="36"/>
          <w:szCs w:val="36"/>
        </w:rPr>
        <w:t>3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is created by Hax$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519372CB" w:rsidR="00832E8E" w:rsidRPr="00FD3BC4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1.03 Controller Fix</w:t>
      </w:r>
    </w:p>
    <w:p w14:paraId="3C11F19C" w14:textId="58897DD7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fix on 1.03 contains some differences from UCF 0.8. The shield drop range along the rim is maximized to ensure this technique succeeds, and </w:t>
      </w:r>
      <w:r w:rsidR="006B54C6">
        <w:rPr>
          <w:rFonts w:ascii="A-OTF Folk Pro H" w:eastAsia="A-OTF Folk Pro H" w:hAnsi="A-OTF Folk Pro H"/>
          <w:sz w:val="28"/>
          <w:szCs w:val="28"/>
        </w:rPr>
        <w:t>wiggle</w:t>
      </w:r>
      <w:r w:rsidR="006379D3">
        <w:rPr>
          <w:rFonts w:ascii="A-OTF Folk Pro H" w:eastAsia="A-OTF Folk Pro H" w:hAnsi="A-OTF Folk Pro H"/>
          <w:sz w:val="28"/>
          <w:szCs w:val="28"/>
        </w:rPr>
        <w:t xml:space="preserve"> out of tumble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 is increased to a 2-frame window 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05EC69D7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 xml:space="preserve">Perfect </w:t>
      </w:r>
      <w:r w:rsidR="00290F8A">
        <w:rPr>
          <w:rFonts w:ascii="A-OTF Folk Pro H" w:eastAsia="A-OTF Folk Pro H" w:hAnsi="A-OTF Folk Pro H"/>
          <w:sz w:val="36"/>
          <w:szCs w:val="36"/>
        </w:rPr>
        <w:t>Angles</w:t>
      </w:r>
    </w:p>
    <w:p w14:paraId="1915DDB9" w14:textId="1CC97927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</w:t>
      </w:r>
      <w:r w:rsidR="00290F8A">
        <w:rPr>
          <w:rFonts w:ascii="A-OTF Folk Pro H" w:eastAsia="A-OTF Folk Pro H" w:hAnsi="A-OTF Folk Pro H"/>
          <w:sz w:val="28"/>
          <w:szCs w:val="28"/>
        </w:rPr>
        <w:t>angles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mod modernizes wavedashing by allowing you to airdodge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  <w:r w:rsidR="00290F8A">
        <w:rPr>
          <w:rFonts w:ascii="A-OTF Folk Pro H" w:eastAsia="A-OTF Folk Pro H" w:hAnsi="A-OTF Folk Pro H"/>
          <w:sz w:val="28"/>
          <w:szCs w:val="28"/>
        </w:rPr>
        <w:t xml:space="preserve"> Additionally, 1.03</w:t>
      </w:r>
      <w:r w:rsidR="0021285E" w:rsidRPr="00FD3BC4">
        <w:rPr>
          <w:rFonts w:ascii="A-OTF Folk Pro H" w:eastAsia="A-OTF Folk Pro H" w:hAnsi="A-OTF Folk Pro H"/>
          <w:sz w:val="28"/>
          <w:szCs w:val="28"/>
        </w:rPr>
        <w:t>'</w:t>
      </w:r>
      <w:r w:rsidR="00290F8A">
        <w:rPr>
          <w:rFonts w:ascii="A-OTF Folk Pro H" w:eastAsia="A-OTF Folk Pro H" w:hAnsi="A-OTF Folk Pro H"/>
          <w:sz w:val="28"/>
          <w:szCs w:val="28"/>
        </w:rPr>
        <w:t>s perfect angles mod converts exactly half of the cardinal rim to the perfect ang</w:t>
      </w:r>
      <w:r w:rsidR="00F063F0">
        <w:rPr>
          <w:rFonts w:ascii="A-OTF Folk Pro H" w:eastAsia="A-OTF Folk Pro H" w:hAnsi="A-OTF Folk Pro H"/>
          <w:sz w:val="28"/>
          <w:szCs w:val="28"/>
        </w:rPr>
        <w:t>le when using</w:t>
      </w:r>
      <w:r w:rsidR="00A90B86">
        <w:rPr>
          <w:rFonts w:ascii="A-OTF Folk Pro H" w:eastAsia="A-OTF Folk Pro H" w:hAnsi="A-OTF Folk Pro H"/>
          <w:sz w:val="28"/>
          <w:szCs w:val="28"/>
        </w:rPr>
        <w:t xml:space="preserve"> a directional up-B.</w:t>
      </w:r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20C61404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2EDCD0A9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Version </w:t>
      </w:r>
      <w:r w:rsidR="00D602E8">
        <w:rPr>
          <w:rFonts w:ascii="A-OTF Folk Pro H" w:eastAsia="A-OTF Folk Pro H" w:hAnsi="A-OTF Folk Pro H"/>
          <w:sz w:val="28"/>
          <w:szCs w:val="28"/>
        </w:rPr>
        <w:t>B</w:t>
      </w:r>
      <w:r w:rsidR="005A0791">
        <w:rPr>
          <w:rFonts w:ascii="A-OTF Folk Pro H" w:eastAsia="A-OTF Folk Pro H" w:hAnsi="A-OTF Folk Pro H"/>
          <w:sz w:val="28"/>
          <w:szCs w:val="28"/>
        </w:rPr>
        <w:t>3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</w:t>
      </w:r>
      <w:bookmarkEnd w:id="1"/>
      <w:r w:rsidR="00D602E8">
        <w:rPr>
          <w:rFonts w:ascii="A-OTF Folk Pro H" w:eastAsia="A-OTF Folk Pro H" w:hAnsi="A-OTF Folk Pro H"/>
          <w:sz w:val="28"/>
          <w:szCs w:val="28"/>
        </w:rPr>
        <w:t>, as well as PAL, 20XX, and UnclePunch.</w:t>
      </w:r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4409" w14:textId="77777777" w:rsidR="00532E53" w:rsidRDefault="00532E53" w:rsidP="009F5B75">
      <w:pPr>
        <w:spacing w:after="0" w:line="240" w:lineRule="auto"/>
      </w:pPr>
      <w:r>
        <w:separator/>
      </w:r>
    </w:p>
  </w:endnote>
  <w:endnote w:type="continuationSeparator" w:id="0">
    <w:p w14:paraId="6DD07ABD" w14:textId="77777777" w:rsidR="00532E53" w:rsidRDefault="00532E53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45B5" w14:textId="77777777" w:rsidR="00532E53" w:rsidRDefault="00532E53" w:rsidP="009F5B75">
      <w:pPr>
        <w:spacing w:after="0" w:line="240" w:lineRule="auto"/>
      </w:pPr>
      <w:r>
        <w:separator/>
      </w:r>
    </w:p>
  </w:footnote>
  <w:footnote w:type="continuationSeparator" w:id="0">
    <w:p w14:paraId="1D912E7A" w14:textId="77777777" w:rsidR="00532E53" w:rsidRDefault="00532E53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C2061"/>
    <w:rsid w:val="002C64B3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32E53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51A69"/>
    <w:rsid w:val="006605EE"/>
    <w:rsid w:val="0066370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60C89"/>
    <w:rsid w:val="00860FE9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768CC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2E8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234</cp:revision>
  <dcterms:created xsi:type="dcterms:W3CDTF">2021-11-12T19:16:00Z</dcterms:created>
  <dcterms:modified xsi:type="dcterms:W3CDTF">2022-01-04T21:36:00Z</dcterms:modified>
</cp:coreProperties>
</file>