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9679B1" w:rsidRDefault="00B954EB" w:rsidP="00C6554A">
      <w:pPr>
        <w:pStyle w:val="Foto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185085</wp:posOffset>
            </wp:positionH>
            <wp:positionV relativeFrom="paragraph">
              <wp:posOffset>0</wp:posOffset>
            </wp:positionV>
            <wp:extent cx="7214726" cy="1699908"/>
            <wp:effectExtent l="0" t="0" r="5715" b="0"/>
            <wp:wrapTight wrapText="bothSides">
              <wp:wrapPolygon edited="0">
                <wp:start x="0" y="0"/>
                <wp:lineTo x="0" y="21301"/>
                <wp:lineTo x="21560" y="21301"/>
                <wp:lineTo x="2156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tipo UPZM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726" cy="1699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554A" w:rsidRPr="00B954EB" w:rsidRDefault="00B954EB" w:rsidP="00537225">
      <w:pPr>
        <w:pStyle w:val="Ttulo"/>
        <w:rPr>
          <w:noProof/>
          <w:color w:val="0081A4" w:themeColor="accent4" w:themeShade="BF"/>
        </w:rPr>
      </w:pPr>
      <w:r w:rsidRPr="00B954EB">
        <w:rPr>
          <w:noProof/>
          <w:color w:val="0081A4" w:themeColor="accent4" w:themeShade="BF"/>
        </w:rPr>
        <w:t>Arquitectura de los PLD y sus aplicaciones</w:t>
      </w:r>
    </w:p>
    <w:p w:rsidR="00B954EB" w:rsidRPr="00B954EB" w:rsidRDefault="00B954EB" w:rsidP="00537225">
      <w:pPr>
        <w:pStyle w:val="Ttulo"/>
        <w:rPr>
          <w:noProof/>
          <w:color w:val="000000" w:themeColor="text1"/>
        </w:rPr>
      </w:pPr>
    </w:p>
    <w:p w:rsidR="00C6554A" w:rsidRPr="00B954EB" w:rsidRDefault="00B954EB" w:rsidP="00537225">
      <w:pPr>
        <w:pStyle w:val="Subttulo"/>
        <w:rPr>
          <w:rFonts w:ascii="Bahnschrift" w:hAnsi="Bahnschrift"/>
          <w:noProof/>
          <w:color w:val="000000" w:themeColor="text1"/>
        </w:rPr>
      </w:pPr>
      <w:r w:rsidRPr="00B954EB">
        <w:rPr>
          <w:rFonts w:ascii="Bahnschrift" w:hAnsi="Bahnschrift"/>
          <w:noProof/>
          <w:color w:val="000000" w:themeColor="text1"/>
        </w:rPr>
        <w:t>programacion de sistemas embebidos</w:t>
      </w:r>
    </w:p>
    <w:p w:rsidR="00B954EB" w:rsidRPr="00B954EB" w:rsidRDefault="00B954EB" w:rsidP="00C6554A">
      <w:pPr>
        <w:pStyle w:val="Subttulo"/>
        <w:rPr>
          <w:rFonts w:ascii="Bahnschrift" w:hAnsi="Bahnschrift"/>
          <w:noProof/>
          <w:color w:val="000000" w:themeColor="text1"/>
        </w:rPr>
      </w:pPr>
    </w:p>
    <w:p w:rsidR="00B954EB" w:rsidRDefault="00B954EB" w:rsidP="00C6554A">
      <w:pPr>
        <w:pStyle w:val="Subttulo"/>
        <w:rPr>
          <w:rFonts w:ascii="Bahnschrift" w:hAnsi="Bahnschrift"/>
          <w:noProof/>
          <w:color w:val="000000" w:themeColor="text1"/>
        </w:rPr>
      </w:pPr>
      <w:r w:rsidRPr="00B954EB">
        <w:drawing>
          <wp:anchor distT="0" distB="0" distL="114300" distR="114300" simplePos="0" relativeHeight="251659264" behindDoc="0" locked="0" layoutInCell="1" allowOverlap="1" wp14:anchorId="440E96EA">
            <wp:simplePos x="0" y="0"/>
            <wp:positionH relativeFrom="margin">
              <wp:align>center</wp:align>
            </wp:positionH>
            <wp:positionV relativeFrom="paragraph">
              <wp:posOffset>57413</wp:posOffset>
            </wp:positionV>
            <wp:extent cx="2390775" cy="1905000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54EB" w:rsidRDefault="00B954EB" w:rsidP="00C6554A">
      <w:pPr>
        <w:pStyle w:val="Subttulo"/>
        <w:rPr>
          <w:rFonts w:ascii="Bahnschrift" w:hAnsi="Bahnschrift"/>
          <w:noProof/>
          <w:color w:val="000000" w:themeColor="text1"/>
        </w:rPr>
      </w:pPr>
    </w:p>
    <w:p w:rsidR="00B954EB" w:rsidRDefault="00B954EB" w:rsidP="00C6554A">
      <w:pPr>
        <w:pStyle w:val="Subttulo"/>
        <w:rPr>
          <w:rFonts w:ascii="Bahnschrift" w:hAnsi="Bahnschrift"/>
          <w:noProof/>
          <w:color w:val="000000" w:themeColor="text1"/>
        </w:rPr>
      </w:pPr>
    </w:p>
    <w:p w:rsidR="00B954EB" w:rsidRDefault="00B954EB" w:rsidP="00C6554A">
      <w:pPr>
        <w:pStyle w:val="Subttulo"/>
        <w:rPr>
          <w:rFonts w:ascii="Bahnschrift" w:hAnsi="Bahnschrift"/>
          <w:noProof/>
          <w:color w:val="000000" w:themeColor="text1"/>
        </w:rPr>
      </w:pPr>
    </w:p>
    <w:p w:rsidR="00B954EB" w:rsidRDefault="00B954EB" w:rsidP="00C6554A">
      <w:pPr>
        <w:pStyle w:val="Subttulo"/>
        <w:rPr>
          <w:rFonts w:ascii="Bahnschrift" w:hAnsi="Bahnschrift"/>
          <w:noProof/>
          <w:color w:val="000000" w:themeColor="text1"/>
        </w:rPr>
      </w:pPr>
    </w:p>
    <w:p w:rsidR="00B954EB" w:rsidRDefault="00B954EB" w:rsidP="00C6554A">
      <w:pPr>
        <w:pStyle w:val="Subttulo"/>
        <w:rPr>
          <w:rFonts w:ascii="Bahnschrift" w:hAnsi="Bahnschrift"/>
          <w:noProof/>
          <w:color w:val="000000" w:themeColor="text1"/>
        </w:rPr>
      </w:pPr>
    </w:p>
    <w:p w:rsidR="00B954EB" w:rsidRDefault="00B954EB" w:rsidP="00C6554A">
      <w:pPr>
        <w:pStyle w:val="Subttulo"/>
        <w:rPr>
          <w:rFonts w:ascii="Bahnschrift" w:hAnsi="Bahnschrift"/>
          <w:noProof/>
          <w:color w:val="000000" w:themeColor="text1"/>
        </w:rPr>
      </w:pPr>
    </w:p>
    <w:p w:rsidR="00B954EB" w:rsidRDefault="00B954EB" w:rsidP="00C6554A">
      <w:pPr>
        <w:pStyle w:val="Subttulo"/>
        <w:rPr>
          <w:rFonts w:ascii="Bahnschrift" w:hAnsi="Bahnschrift"/>
          <w:noProof/>
          <w:color w:val="000000" w:themeColor="text1"/>
        </w:rPr>
      </w:pPr>
    </w:p>
    <w:p w:rsidR="00B954EB" w:rsidRPr="00B954EB" w:rsidRDefault="00B954EB" w:rsidP="00C6554A">
      <w:pPr>
        <w:pStyle w:val="Subttulo"/>
        <w:rPr>
          <w:rFonts w:ascii="Bahnschrift" w:hAnsi="Bahnschrift"/>
          <w:noProof/>
          <w:color w:val="000000" w:themeColor="text1"/>
        </w:rPr>
      </w:pPr>
    </w:p>
    <w:p w:rsidR="002C74C0" w:rsidRPr="00B954EB" w:rsidRDefault="00B954EB" w:rsidP="00537225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  <w:lang w:bidi="es-ES"/>
        </w:rPr>
      </w:pPr>
      <w:r w:rsidRPr="00B954EB">
        <w:rPr>
          <w:rFonts w:ascii="Bahnschrift" w:hAnsi="Bahnschrift"/>
          <w:noProof/>
          <w:color w:val="000000" w:themeColor="text1"/>
        </w:rPr>
        <w:t>Ingenieria Mecatrónica 8vo. A</w:t>
      </w:r>
      <w:r w:rsidR="00C6554A" w:rsidRPr="00B954EB">
        <w:rPr>
          <w:rFonts w:ascii="Bahnschrift" w:hAnsi="Bahnschrift"/>
          <w:noProof/>
          <w:color w:val="000000" w:themeColor="text1"/>
          <w:lang w:bidi="es-ES"/>
        </w:rPr>
        <w:t xml:space="preserve"> | </w:t>
      </w:r>
      <w:r w:rsidRPr="00B954EB">
        <w:rPr>
          <w:rFonts w:ascii="Bahnschrift" w:hAnsi="Bahnschrift"/>
          <w:noProof/>
          <w:color w:val="000000" w:themeColor="text1"/>
        </w:rPr>
        <w:t>Jonathan Alejandro alferez Torres</w:t>
      </w:r>
      <w:r w:rsidR="00C6554A" w:rsidRPr="00B954EB">
        <w:rPr>
          <w:rFonts w:ascii="Bahnschrift" w:hAnsi="Bahnschrift"/>
          <w:noProof/>
          <w:color w:val="000000" w:themeColor="text1"/>
          <w:lang w:bidi="es-ES"/>
        </w:rPr>
        <w:t xml:space="preserve"> | </w:t>
      </w:r>
      <w:r w:rsidRPr="00B954EB">
        <w:rPr>
          <w:rFonts w:ascii="Bahnschrift" w:hAnsi="Bahnschrift"/>
          <w:noProof/>
          <w:color w:val="000000" w:themeColor="text1"/>
        </w:rPr>
        <w:t>17310854</w:t>
      </w:r>
      <w:r w:rsidR="00C6554A" w:rsidRPr="009679B1">
        <w:rPr>
          <w:noProof/>
          <w:lang w:bidi="es-ES"/>
        </w:rPr>
        <w:br w:type="page"/>
      </w:r>
      <w:r w:rsidRPr="00537225">
        <w:rPr>
          <w:rFonts w:ascii="Bahnschrift" w:hAnsi="Bahnschrift"/>
          <w:b/>
          <w:bCs/>
          <w:noProof/>
          <w:color w:val="000000" w:themeColor="text1"/>
          <w:sz w:val="24"/>
          <w:szCs w:val="24"/>
          <w:lang w:bidi="es-ES"/>
        </w:rPr>
        <w:lastRenderedPageBreak/>
        <w:t>INTRODUCCION</w:t>
      </w:r>
    </w:p>
    <w:p w:rsidR="00B954EB" w:rsidRPr="00B954EB" w:rsidRDefault="00B954EB" w:rsidP="00537225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  <w:lang w:bidi="es-ES"/>
        </w:rPr>
      </w:pPr>
    </w:p>
    <w:p w:rsidR="00B954EB" w:rsidRDefault="00B954EB" w:rsidP="00537225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B954EB">
        <w:rPr>
          <w:rFonts w:ascii="Bahnschrift" w:hAnsi="Bahnschrift"/>
          <w:color w:val="000000" w:themeColor="text1"/>
          <w:sz w:val="24"/>
          <w:szCs w:val="24"/>
        </w:rPr>
        <w:t xml:space="preserve">El nombre de Dispositivos lógicos Programables </w:t>
      </w:r>
      <w:proofErr w:type="spellStart"/>
      <w:r w:rsidRPr="00B954EB">
        <w:rPr>
          <w:rFonts w:ascii="Bahnschrift" w:hAnsi="Bahnschrift"/>
          <w:color w:val="000000" w:themeColor="text1"/>
          <w:sz w:val="24"/>
          <w:szCs w:val="24"/>
        </w:rPr>
        <w:t>ó</w:t>
      </w:r>
      <w:proofErr w:type="spellEnd"/>
      <w:r w:rsidRPr="00B954EB">
        <w:rPr>
          <w:rFonts w:ascii="Bahnschrift" w:hAnsi="Bahnschrift"/>
          <w:color w:val="000000" w:themeColor="text1"/>
          <w:sz w:val="24"/>
          <w:szCs w:val="24"/>
        </w:rPr>
        <w:t xml:space="preserve"> PLD (</w:t>
      </w:r>
      <w:proofErr w:type="spellStart"/>
      <w:r w:rsidRPr="00B954EB">
        <w:rPr>
          <w:rFonts w:ascii="Bahnschrift" w:hAnsi="Bahnschrift"/>
          <w:color w:val="000000" w:themeColor="text1"/>
          <w:sz w:val="24"/>
          <w:szCs w:val="24"/>
        </w:rPr>
        <w:t>Programmable</w:t>
      </w:r>
      <w:proofErr w:type="spellEnd"/>
      <w:r w:rsidRPr="00B954EB"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proofErr w:type="spellStart"/>
      <w:r w:rsidRPr="00B954EB">
        <w:rPr>
          <w:rFonts w:ascii="Bahnschrift" w:hAnsi="Bahnschrift"/>
          <w:color w:val="000000" w:themeColor="text1"/>
          <w:sz w:val="24"/>
          <w:szCs w:val="24"/>
        </w:rPr>
        <w:t>Logic</w:t>
      </w:r>
      <w:proofErr w:type="spellEnd"/>
      <w:r w:rsidRPr="00B954EB"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proofErr w:type="spellStart"/>
      <w:r w:rsidRPr="00B954EB">
        <w:rPr>
          <w:rFonts w:ascii="Bahnschrift" w:hAnsi="Bahnschrift"/>
          <w:color w:val="000000" w:themeColor="text1"/>
          <w:sz w:val="24"/>
          <w:szCs w:val="24"/>
        </w:rPr>
        <w:t>Device</w:t>
      </w:r>
      <w:proofErr w:type="spellEnd"/>
      <w:r w:rsidRPr="00B954EB">
        <w:rPr>
          <w:rFonts w:ascii="Bahnschrift" w:hAnsi="Bahnschrift"/>
          <w:color w:val="000000" w:themeColor="text1"/>
          <w:sz w:val="24"/>
          <w:szCs w:val="24"/>
        </w:rPr>
        <w:t xml:space="preserve">) es una acepción genérica establecida para cualquier sistema digital cuyo funcionamiento está determinado por el usuario, después que dicho dispositivo fuera fabricado. Al referirnos a usuario, generalmente nos dirigimos a un profesional del diseño lógico, aunque pudiera ser realmente el cliente final. Al hablar aquí de circuitos digitales en forma general, nos referimos a todos los sistemas digitales incluyendo por supuesto a los combinacionales y secuenciales. Actualmente se los utiliza para realizar todo tipo de circuitos digitales, desde los más sencillos a los más complejos; que en el pasado se realizaba con lógica cableada a través del uso de una gran cantidad de elementos lógicos convencionales SSI </w:t>
      </w:r>
      <w:proofErr w:type="spellStart"/>
      <w:r w:rsidRPr="00B954EB">
        <w:rPr>
          <w:rFonts w:ascii="Bahnschrift" w:hAnsi="Bahnschrift"/>
          <w:color w:val="000000" w:themeColor="text1"/>
          <w:sz w:val="24"/>
          <w:szCs w:val="24"/>
        </w:rPr>
        <w:t>ó</w:t>
      </w:r>
      <w:proofErr w:type="spellEnd"/>
      <w:r w:rsidRPr="00B954EB">
        <w:rPr>
          <w:rFonts w:ascii="Bahnschrift" w:hAnsi="Bahnschrift"/>
          <w:color w:val="000000" w:themeColor="text1"/>
          <w:sz w:val="24"/>
          <w:szCs w:val="24"/>
        </w:rPr>
        <w:t xml:space="preserve"> MSI; utilizados en forma discreta. Pero la diferencia fundamental es que estos dispositivos están armónicamente estructurados, tanto en su hardware como en las herramientas de software utilizadas para el diseño lógico.</w:t>
      </w:r>
    </w:p>
    <w:p w:rsidR="00B954EB" w:rsidRDefault="00B954EB" w:rsidP="00537225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:rsidR="00B954EB" w:rsidRPr="00537225" w:rsidRDefault="00B954EB" w:rsidP="00537225">
      <w:pPr>
        <w:pStyle w:val="Informacindecontacto"/>
        <w:jc w:val="both"/>
        <w:rPr>
          <w:rFonts w:ascii="Bahnschrift" w:hAnsi="Bahnschrift"/>
          <w:b/>
          <w:bCs/>
          <w:color w:val="000000" w:themeColor="text1"/>
          <w:sz w:val="24"/>
          <w:szCs w:val="24"/>
        </w:rPr>
      </w:pPr>
      <w:r w:rsidRPr="00537225">
        <w:rPr>
          <w:rFonts w:ascii="Bahnschrift" w:hAnsi="Bahnschrift"/>
          <w:b/>
          <w:bCs/>
          <w:color w:val="000000" w:themeColor="text1"/>
          <w:sz w:val="24"/>
          <w:szCs w:val="24"/>
        </w:rPr>
        <w:t>MARCO TEÓRICO</w:t>
      </w:r>
    </w:p>
    <w:p w:rsidR="00537225" w:rsidRDefault="00537225" w:rsidP="00537225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:rsidR="00537225" w:rsidRDefault="00537225" w:rsidP="00537225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537225">
        <w:rPr>
          <w:rFonts w:ascii="Bahnschrift" w:hAnsi="Bahnschrift"/>
          <w:color w:val="000000" w:themeColor="text1"/>
          <w:sz w:val="24"/>
          <w:szCs w:val="24"/>
        </w:rPr>
        <w:t>Debido a los avances de la tecnología en la realización de nuevas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 xml:space="preserve">estructuras y el incremento de la integración, logrando cada vez circuitos en menor tamaño, </w:t>
      </w:r>
      <w:proofErr w:type="spellStart"/>
      <w:r w:rsidRPr="00537225">
        <w:rPr>
          <w:rFonts w:ascii="Bahnschrift" w:hAnsi="Bahnschrift"/>
          <w:color w:val="000000" w:themeColor="text1"/>
          <w:sz w:val="24"/>
          <w:szCs w:val="24"/>
        </w:rPr>
        <w:t>ó</w:t>
      </w:r>
      <w:proofErr w:type="spellEnd"/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mayor cantidad de elementos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lógicos en el mismo, es que cualquier diseño digital, que hasta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 xml:space="preserve">hace poco tiempo se realizaba en forma discreta, se pueda configurar </w:t>
      </w:r>
      <w:proofErr w:type="spellStart"/>
      <w:r w:rsidRPr="00537225">
        <w:rPr>
          <w:rFonts w:ascii="Bahnschrift" w:hAnsi="Bahnschrift"/>
          <w:color w:val="000000" w:themeColor="text1"/>
          <w:sz w:val="24"/>
          <w:szCs w:val="24"/>
        </w:rPr>
        <w:t>ó</w:t>
      </w:r>
      <w:proofErr w:type="spellEnd"/>
      <w:r w:rsidRPr="00537225">
        <w:rPr>
          <w:rFonts w:ascii="Bahnschrift" w:hAnsi="Bahnschrift"/>
          <w:color w:val="000000" w:themeColor="text1"/>
          <w:sz w:val="24"/>
          <w:szCs w:val="24"/>
        </w:rPr>
        <w:t xml:space="preserve"> realizar con estos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circuitos lógicos programables. Podemos decir entonces, en forma generalizada que estos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dispositivos permiten programar todo tipo de componente de la lógica booleana, desde las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compuertas más elementales hasta los secuenciales más complejos, pasando por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decodificadores, multiplexores, contadores, registros, procesadores digitales, sistemas de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transmisión de datos, etc.</w:t>
      </w:r>
    </w:p>
    <w:p w:rsidR="00B954EB" w:rsidRDefault="00B954EB" w:rsidP="00B954EB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:rsidR="00537225" w:rsidRDefault="00537225" w:rsidP="00B954EB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537225">
        <w:rPr>
          <w:rFonts w:ascii="Bahnschrift" w:hAnsi="Bahnschrift"/>
          <w:color w:val="000000" w:themeColor="text1"/>
          <w:sz w:val="24"/>
          <w:szCs w:val="24"/>
        </w:rPr>
        <w:t xml:space="preserve">Estos circuitos PLD conforman una estructura básica compacta, perfectamente estructurada y por lo general realizada en un solo circuito integrado (aunque a veces puede ser más de uno) fabricados en alta (LSI), muy alta (VLSI) </w:t>
      </w:r>
      <w:proofErr w:type="spellStart"/>
      <w:r w:rsidRPr="00537225">
        <w:rPr>
          <w:rFonts w:ascii="Bahnschrift" w:hAnsi="Bahnschrift"/>
          <w:color w:val="000000" w:themeColor="text1"/>
          <w:sz w:val="24"/>
          <w:szCs w:val="24"/>
        </w:rPr>
        <w:t>ó</w:t>
      </w:r>
      <w:proofErr w:type="spellEnd"/>
      <w:r w:rsidRPr="00537225">
        <w:rPr>
          <w:rFonts w:ascii="Bahnschrift" w:hAnsi="Bahnschrift"/>
          <w:color w:val="000000" w:themeColor="text1"/>
          <w:sz w:val="24"/>
          <w:szCs w:val="24"/>
        </w:rPr>
        <w:t xml:space="preserve"> ultra alta (ULSI) escala de integración. Poseen diferentes características según el fabricante, en cuanto a su capacidad de programación, tecnología, forma exterior, etc. Al igual que las memorias programables, están aquellos que permiten una única programación, los que pueden ser borrados con luz ultravioleta y aquellos borrables y programables eléctricamente. </w:t>
      </w:r>
    </w:p>
    <w:p w:rsidR="00537225" w:rsidRDefault="00537225" w:rsidP="00B954EB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:rsidR="00537225" w:rsidRPr="00537225" w:rsidRDefault="00537225" w:rsidP="00B954EB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537225">
        <w:rPr>
          <w:rFonts w:ascii="Bahnschrift" w:hAnsi="Bahnschrift"/>
          <w:color w:val="000000" w:themeColor="text1"/>
          <w:sz w:val="24"/>
          <w:szCs w:val="24"/>
        </w:rPr>
        <w:t xml:space="preserve">Los sistemas secuenciales síncronos de control </w:t>
      </w:r>
      <w:proofErr w:type="spellStart"/>
      <w:r w:rsidRPr="00537225">
        <w:rPr>
          <w:rFonts w:ascii="Bahnschrift" w:hAnsi="Bahnschrift"/>
          <w:color w:val="000000" w:themeColor="text1"/>
          <w:sz w:val="24"/>
          <w:szCs w:val="24"/>
        </w:rPr>
        <w:t>microprogramados</w:t>
      </w:r>
      <w:proofErr w:type="spellEnd"/>
      <w:r w:rsidRPr="00537225">
        <w:rPr>
          <w:rFonts w:ascii="Bahnschrift" w:hAnsi="Bahnschrift"/>
          <w:color w:val="000000" w:themeColor="text1"/>
          <w:sz w:val="24"/>
          <w:szCs w:val="24"/>
        </w:rPr>
        <w:t>, también llamados microcontroladores, constituyen una especie de dispositivos lógicos programables, pero como en general poseen una arquitectura perfectamente definida y lo único que se programa es una memoria PROM no se incluyen en el estudio de este tipo de circuitos. Algunos autores suelen incluirlos, junto a los PLD propiamente dichos dentro del estudio y clasificación de las memorias PROM.</w:t>
      </w:r>
    </w:p>
    <w:p w:rsidR="00B954EB" w:rsidRDefault="00B954EB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Pr="006276FD" w:rsidRDefault="00537225" w:rsidP="00B954EB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>CLASIFICACIÓN (ARQUITECTURA)</w:t>
      </w:r>
    </w:p>
    <w:p w:rsidR="006276FD" w:rsidRPr="006276FD" w:rsidRDefault="006276FD" w:rsidP="00B954EB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:rsidR="006276FD" w:rsidRPr="006276FD" w:rsidRDefault="00537225" w:rsidP="006276FD">
      <w:pPr>
        <w:pStyle w:val="Informacindecontacto"/>
        <w:numPr>
          <w:ilvl w:val="0"/>
          <w:numId w:val="18"/>
        </w:numPr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 xml:space="preserve">PROM (Memoria programable de sólo lectura) </w:t>
      </w:r>
    </w:p>
    <w:p w:rsidR="006276FD" w:rsidRPr="006276FD" w:rsidRDefault="00537225" w:rsidP="006276FD">
      <w:pPr>
        <w:pStyle w:val="Informacindecontacto"/>
        <w:numPr>
          <w:ilvl w:val="0"/>
          <w:numId w:val="18"/>
        </w:numPr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 xml:space="preserve">PLA (Arreglo lógico programable) </w:t>
      </w:r>
    </w:p>
    <w:p w:rsidR="006276FD" w:rsidRPr="006276FD" w:rsidRDefault="00537225" w:rsidP="006276FD">
      <w:pPr>
        <w:pStyle w:val="Informacindecontacto"/>
        <w:numPr>
          <w:ilvl w:val="0"/>
          <w:numId w:val="18"/>
        </w:numPr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 xml:space="preserve">PAL (Lógica de arreglos programables) </w:t>
      </w:r>
    </w:p>
    <w:p w:rsidR="006276FD" w:rsidRPr="006276FD" w:rsidRDefault="00537225" w:rsidP="006276FD">
      <w:pPr>
        <w:pStyle w:val="Informacindecontacto"/>
        <w:numPr>
          <w:ilvl w:val="0"/>
          <w:numId w:val="18"/>
        </w:numPr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 xml:space="preserve">GAL (Arreglo lógico genérico) </w:t>
      </w:r>
    </w:p>
    <w:p w:rsidR="006276FD" w:rsidRPr="006276FD" w:rsidRDefault="00537225" w:rsidP="006276FD">
      <w:pPr>
        <w:pStyle w:val="Informacindecontacto"/>
        <w:numPr>
          <w:ilvl w:val="0"/>
          <w:numId w:val="18"/>
        </w:numPr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 xml:space="preserve">CPLD (Dispositivo lógico programable complejo) </w:t>
      </w:r>
    </w:p>
    <w:p w:rsidR="00537225" w:rsidRDefault="00537225" w:rsidP="006276FD">
      <w:pPr>
        <w:pStyle w:val="Informacindecontacto"/>
        <w:numPr>
          <w:ilvl w:val="0"/>
          <w:numId w:val="18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>FPGA (Arreglos de compuertas programables mediante campos)</w:t>
      </w:r>
    </w:p>
    <w:p w:rsidR="006276FD" w:rsidRDefault="006276FD" w:rsidP="006276FD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noProof/>
          <w:color w:val="000000" w:themeColor="text1"/>
          <w:sz w:val="24"/>
          <w:szCs w:val="24"/>
        </w:rPr>
        <w:t>PLA</w:t>
      </w:r>
    </w:p>
    <w:p w:rsidR="006276FD" w:rsidRP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noProof/>
          <w:color w:val="000000" w:themeColor="text1"/>
          <w:sz w:val="24"/>
          <w:szCs w:val="24"/>
        </w:rPr>
        <w:t>Arreglo de compuertas:</w:t>
      </w:r>
    </w:p>
    <w:p w:rsidR="006276FD" w:rsidRP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Pr="006276FD" w:rsidRDefault="006276FD" w:rsidP="006276FD">
      <w:pPr>
        <w:pStyle w:val="Informacindecontacto"/>
        <w:numPr>
          <w:ilvl w:val="0"/>
          <w:numId w:val="20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noProof/>
          <w:color w:val="000000" w:themeColor="text1"/>
          <w:sz w:val="24"/>
          <w:szCs w:val="24"/>
        </w:rPr>
        <w:t> Circuito con varias compuertas</w:t>
      </w: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 </w:t>
      </w:r>
      <w:r w:rsidRPr="006276FD">
        <w:rPr>
          <w:rFonts w:ascii="Bahnschrift" w:hAnsi="Bahnschrift"/>
          <w:noProof/>
          <w:color w:val="000000" w:themeColor="text1"/>
          <w:sz w:val="24"/>
          <w:szCs w:val="24"/>
        </w:rPr>
        <w:t>lógicas no conectadas.</w:t>
      </w:r>
    </w:p>
    <w:p w:rsidR="006276FD" w:rsidRDefault="006276FD" w:rsidP="006276FD">
      <w:pPr>
        <w:pStyle w:val="Informacindecontacto"/>
        <w:numPr>
          <w:ilvl w:val="0"/>
          <w:numId w:val="20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noProof/>
          <w:color w:val="000000" w:themeColor="text1"/>
          <w:sz w:val="24"/>
          <w:szCs w:val="24"/>
        </w:rPr>
        <w:t>Programable en función de la aplicación</w:t>
      </w:r>
      <w:r w:rsidRPr="006276FD">
        <w:rPr>
          <w:rFonts w:ascii="Bahnschrift" w:hAnsi="Bahnschrift"/>
          <w:noProof/>
          <w:color w:val="000000" w:themeColor="text1"/>
          <w:sz w:val="24"/>
          <w:szCs w:val="24"/>
        </w:rPr>
        <w:cr/>
      </w:r>
    </w:p>
    <w:p w:rsidR="006276FD" w:rsidRDefault="006276FD" w:rsidP="006276FD">
      <w:pPr>
        <w:pStyle w:val="Informacindecontac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06E7C5">
            <wp:simplePos x="0" y="0"/>
            <wp:positionH relativeFrom="column">
              <wp:posOffset>250166</wp:posOffset>
            </wp:positionH>
            <wp:positionV relativeFrom="paragraph">
              <wp:posOffset>5535</wp:posOffset>
            </wp:positionV>
            <wp:extent cx="3683180" cy="2251494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4" t="22857" r="26663" b="16879"/>
                    <a:stretch/>
                  </pic:blipFill>
                  <pic:spPr bwMode="auto">
                    <a:xfrm>
                      <a:off x="0" y="0"/>
                      <a:ext cx="3683180" cy="225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0B42EBD">
            <wp:simplePos x="0" y="0"/>
            <wp:positionH relativeFrom="column">
              <wp:posOffset>387985</wp:posOffset>
            </wp:positionH>
            <wp:positionV relativeFrom="paragraph">
              <wp:posOffset>83185</wp:posOffset>
            </wp:positionV>
            <wp:extent cx="4088765" cy="3083560"/>
            <wp:effectExtent l="0" t="0" r="6985" b="2540"/>
            <wp:wrapTight wrapText="bothSides">
              <wp:wrapPolygon edited="0">
                <wp:start x="0" y="0"/>
                <wp:lineTo x="0" y="21484"/>
                <wp:lineTo x="21536" y="21484"/>
                <wp:lineTo x="2153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8" t="14546" r="23028" b="11796"/>
                    <a:stretch/>
                  </pic:blipFill>
                  <pic:spPr bwMode="auto">
                    <a:xfrm>
                      <a:off x="0" y="0"/>
                      <a:ext cx="4088765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76FD" w:rsidRDefault="006276FD" w:rsidP="006276FD">
      <w:pPr>
        <w:pStyle w:val="Informacindecontacto"/>
        <w:jc w:val="both"/>
        <w:rPr>
          <w:noProof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6807614">
            <wp:simplePos x="0" y="0"/>
            <wp:positionH relativeFrom="margin">
              <wp:posOffset>3372473</wp:posOffset>
            </wp:positionH>
            <wp:positionV relativeFrom="paragraph">
              <wp:posOffset>292891</wp:posOffset>
            </wp:positionV>
            <wp:extent cx="3320415" cy="2621915"/>
            <wp:effectExtent l="0" t="0" r="0" b="6985"/>
            <wp:wrapTight wrapText="bothSides">
              <wp:wrapPolygon edited="0">
                <wp:start x="0" y="0"/>
                <wp:lineTo x="0" y="21501"/>
                <wp:lineTo x="21439" y="21501"/>
                <wp:lineTo x="2143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8" t="20317" r="19251" b="9472"/>
                    <a:stretch/>
                  </pic:blipFill>
                  <pic:spPr bwMode="auto">
                    <a:xfrm>
                      <a:off x="0" y="0"/>
                      <a:ext cx="3320415" cy="262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276FD">
        <w:rPr>
          <w:rFonts w:ascii="Bahnschrift" w:hAnsi="Bahnschrift"/>
          <w:noProof/>
          <w:color w:val="000000" w:themeColor="text1"/>
          <w:sz w:val="24"/>
          <w:szCs w:val="24"/>
        </w:rPr>
        <w:tab/>
      </w:r>
      <w:r w:rsidR="006276FD">
        <w:rPr>
          <w:rFonts w:ascii="Bahnschrift" w:hAnsi="Bahnschrift"/>
          <w:noProof/>
          <w:color w:val="000000" w:themeColor="text1"/>
          <w:sz w:val="24"/>
          <w:szCs w:val="24"/>
        </w:rPr>
        <w:tab/>
      </w:r>
    </w:p>
    <w:p w:rsidR="0024254E" w:rsidRDefault="0024254E" w:rsidP="006276FD">
      <w:pPr>
        <w:pStyle w:val="Informacindecontac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3F57B2">
            <wp:simplePos x="0" y="0"/>
            <wp:positionH relativeFrom="margin">
              <wp:align>left</wp:align>
            </wp:positionH>
            <wp:positionV relativeFrom="paragraph">
              <wp:posOffset>2912745</wp:posOffset>
            </wp:positionV>
            <wp:extent cx="6529705" cy="3174365"/>
            <wp:effectExtent l="0" t="0" r="4445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7" t="16854" r="20042" b="13633"/>
                    <a:stretch/>
                  </pic:blipFill>
                  <pic:spPr bwMode="auto">
                    <a:xfrm>
                      <a:off x="0" y="0"/>
                      <a:ext cx="6535777" cy="317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D35E384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277870" cy="2738120"/>
            <wp:effectExtent l="0" t="0" r="0" b="5080"/>
            <wp:wrapTight wrapText="bothSides">
              <wp:wrapPolygon edited="0">
                <wp:start x="0" y="0"/>
                <wp:lineTo x="0" y="21490"/>
                <wp:lineTo x="21466" y="21490"/>
                <wp:lineTo x="2146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7" t="18009" r="22769" b="8798"/>
                    <a:stretch/>
                  </pic:blipFill>
                  <pic:spPr bwMode="auto">
                    <a:xfrm>
                      <a:off x="0" y="0"/>
                      <a:ext cx="3277870" cy="27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76FD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4A9241B">
            <wp:simplePos x="0" y="0"/>
            <wp:positionH relativeFrom="margin">
              <wp:posOffset>460974</wp:posOffset>
            </wp:positionH>
            <wp:positionV relativeFrom="paragraph">
              <wp:posOffset>3187700</wp:posOffset>
            </wp:positionV>
            <wp:extent cx="5874385" cy="3122295"/>
            <wp:effectExtent l="0" t="0" r="0" b="190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5" t="20548" r="20043" b="14100"/>
                    <a:stretch/>
                  </pic:blipFill>
                  <pic:spPr bwMode="auto">
                    <a:xfrm>
                      <a:off x="0" y="0"/>
                      <a:ext cx="5874385" cy="31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noProof/>
        </w:rPr>
      </w:pPr>
    </w:p>
    <w:p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E48CF8F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6581775" cy="3364230"/>
            <wp:effectExtent l="0" t="0" r="0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4" t="14776" r="22639" b="12258"/>
                    <a:stretch/>
                  </pic:blipFill>
                  <pic:spPr bwMode="auto">
                    <a:xfrm>
                      <a:off x="0" y="0"/>
                      <a:ext cx="6595695" cy="337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254E" w:rsidRDefault="0024254E" w:rsidP="006276FD">
      <w:pPr>
        <w:pStyle w:val="Informacindecontac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930EE60">
            <wp:simplePos x="0" y="0"/>
            <wp:positionH relativeFrom="margin">
              <wp:align>left</wp:align>
            </wp:positionH>
            <wp:positionV relativeFrom="paragraph">
              <wp:posOffset>3564890</wp:posOffset>
            </wp:positionV>
            <wp:extent cx="6607810" cy="4209415"/>
            <wp:effectExtent l="0" t="0" r="2540" b="635"/>
            <wp:wrapTight wrapText="bothSides">
              <wp:wrapPolygon edited="0">
                <wp:start x="0" y="0"/>
                <wp:lineTo x="0" y="21506"/>
                <wp:lineTo x="21546" y="21506"/>
                <wp:lineTo x="2154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0" t="14776" r="18875" b="10410"/>
                    <a:stretch/>
                  </pic:blipFill>
                  <pic:spPr bwMode="auto">
                    <a:xfrm>
                      <a:off x="0" y="0"/>
                      <a:ext cx="6610741" cy="421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7133EA" w:rsidRDefault="007133EA" w:rsidP="006276FD">
      <w:pPr>
        <w:pStyle w:val="Informacindecontacto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3AF73FA">
            <wp:simplePos x="0" y="0"/>
            <wp:positionH relativeFrom="column">
              <wp:posOffset>3277846</wp:posOffset>
            </wp:positionH>
            <wp:positionV relativeFrom="paragraph">
              <wp:posOffset>8961</wp:posOffset>
            </wp:positionV>
            <wp:extent cx="3432810" cy="324167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48" t="22626" r="39253" b="38581"/>
                    <a:stretch/>
                  </pic:blipFill>
                  <pic:spPr bwMode="auto">
                    <a:xfrm>
                      <a:off x="0" y="0"/>
                      <a:ext cx="3432810" cy="324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9F41143" wp14:editId="7EE55752">
            <wp:extent cx="3122019" cy="2018581"/>
            <wp:effectExtent l="0" t="0" r="254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433" t="16854" r="19783" b="32811"/>
                    <a:stretch/>
                  </pic:blipFill>
                  <pic:spPr bwMode="auto">
                    <a:xfrm>
                      <a:off x="0" y="0"/>
                      <a:ext cx="3132192" cy="202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3EA" w:rsidRDefault="007133EA" w:rsidP="006276FD">
      <w:pPr>
        <w:pStyle w:val="Informacindecontacto"/>
        <w:jc w:val="both"/>
        <w:rPr>
          <w:noProof/>
        </w:rPr>
      </w:pPr>
    </w:p>
    <w:p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5D5BA8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CONCLUSIONES </w:t>
      </w:r>
    </w:p>
    <w:p w:rsidR="005D5BA8" w:rsidRDefault="005D5BA8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noProof/>
          <w:color w:val="000000" w:themeColor="text1"/>
          <w:sz w:val="24"/>
          <w:szCs w:val="24"/>
        </w:rPr>
        <w:t>En base a lo presente, podemos llegar a las siguientes conclusiones:</w:t>
      </w:r>
    </w:p>
    <w:p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Los circuitos logico programables son una avance tecnologico que permite </w:t>
      </w:r>
      <w:r w:rsidR="005D5BA8">
        <w:rPr>
          <w:rFonts w:ascii="Bahnschrift" w:hAnsi="Bahnschrift"/>
          <w:noProof/>
          <w:color w:val="000000" w:themeColor="text1"/>
          <w:sz w:val="24"/>
          <w:szCs w:val="24"/>
        </w:rPr>
        <w:t>la reduccion de espacio y coste al momento de armar diferentes placas impresas o similares. El uso de estos cicruitos es mucho mas eficiente  que al usar circuito de funcion fija debido a que estos circuitos menos propensos a errores y por lo tanto son mas eficientes y confiales.</w:t>
      </w:r>
    </w:p>
    <w:p w:rsidR="005D5BA8" w:rsidRDefault="005D5BA8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5D5BA8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noProof/>
          <w:color w:val="000000" w:themeColor="text1"/>
          <w:sz w:val="24"/>
          <w:szCs w:val="24"/>
        </w:rPr>
        <w:t>Auqye tienen unas cuantas desventaja, pueden ser incovenientes menores a comparacions de las ventajas que presentan.</w:t>
      </w:r>
      <w:bookmarkStart w:id="0" w:name="_GoBack"/>
      <w:bookmarkEnd w:id="0"/>
    </w:p>
    <w:p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noProof/>
          <w:color w:val="000000" w:themeColor="text1"/>
          <w:sz w:val="24"/>
          <w:szCs w:val="24"/>
        </w:rPr>
        <w:t>BIBLIOGRAFÍAS</w:t>
      </w:r>
    </w:p>
    <w:p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:rsidR="007133EA" w:rsidRDefault="007133EA" w:rsidP="006276FD">
      <w:pPr>
        <w:pStyle w:val="Informacindecontacto"/>
        <w:jc w:val="both"/>
      </w:pPr>
      <w:hyperlink r:id="rId20" w:history="1">
        <w:r w:rsidRPr="007133EA">
          <w:rPr>
            <w:color w:val="0000FF"/>
            <w:u w:val="single"/>
          </w:rPr>
          <w:t>http://sagitario.itmorelia.edu.mx/mfraga/materias/digital/PLD.pdf</w:t>
        </w:r>
      </w:hyperlink>
    </w:p>
    <w:p w:rsidR="007133EA" w:rsidRPr="006276FD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hyperlink r:id="rId21" w:history="1">
        <w:r w:rsidRPr="007133EA">
          <w:rPr>
            <w:color w:val="0000FF"/>
            <w:u w:val="single"/>
          </w:rPr>
          <w:t>https://prezi.com/_8_usgr_lwgd/implementacion-de-circuitos-logicos-con-pld/</w:t>
        </w:r>
      </w:hyperlink>
    </w:p>
    <w:sectPr w:rsidR="007133EA" w:rsidRPr="006276FD" w:rsidSect="00B954EB">
      <w:footerReference w:type="default" r:id="rId22"/>
      <w:pgSz w:w="11906" w:h="16838" w:code="9"/>
      <w:pgMar w:top="720" w:right="720" w:bottom="720" w:left="720" w:header="720" w:footer="720" w:gutter="0"/>
      <w:pgBorders w:offsetFrom="page">
        <w:top w:val="thinThickThinMediumGap" w:sz="18" w:space="24" w:color="auto"/>
        <w:left w:val="thinThickThinMediumGap" w:sz="18" w:space="24" w:color="auto"/>
        <w:bottom w:val="thinThickThinMediumGap" w:sz="18" w:space="24" w:color="auto"/>
        <w:right w:val="thinThickThinMediumGap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7261" w:rsidRDefault="00817261" w:rsidP="00C6554A">
      <w:pPr>
        <w:spacing w:before="0" w:after="0" w:line="240" w:lineRule="auto"/>
      </w:pPr>
      <w:r>
        <w:separator/>
      </w:r>
    </w:p>
  </w:endnote>
  <w:endnote w:type="continuationSeparator" w:id="0">
    <w:p w:rsidR="00817261" w:rsidRDefault="0081726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3EE" w:rsidRDefault="00ED7C44">
    <w:pPr>
      <w:pStyle w:val="Piedepgina"/>
      <w:rPr>
        <w:noProof/>
      </w:rPr>
    </w:pPr>
    <w:r>
      <w:rPr>
        <w:noProof/>
        <w:lang w:bidi="es-ES"/>
      </w:rPr>
      <w:t xml:space="preserve">Página </w:t>
    </w:r>
    <w:r>
      <w:rPr>
        <w:noProof/>
        <w:lang w:bidi="es-ES"/>
      </w:rPr>
      <w:fldChar w:fldCharType="begin"/>
    </w:r>
    <w:r>
      <w:rPr>
        <w:noProof/>
        <w:lang w:bidi="es-ES"/>
      </w:rPr>
      <w:instrText xml:space="preserve"> PAGE  \* Arabic  \* MERGEFORMAT </w:instrText>
    </w:r>
    <w:r>
      <w:rPr>
        <w:noProof/>
        <w:lang w:bidi="es-ES"/>
      </w:rPr>
      <w:fldChar w:fldCharType="separate"/>
    </w:r>
    <w:r w:rsidR="0089714F">
      <w:rPr>
        <w:noProof/>
        <w:lang w:bidi="es-ES"/>
      </w:rPr>
      <w:t>1</w:t>
    </w:r>
    <w:r>
      <w:rPr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7261" w:rsidRDefault="00817261" w:rsidP="00C6554A">
      <w:pPr>
        <w:spacing w:before="0" w:after="0" w:line="240" w:lineRule="auto"/>
      </w:pPr>
      <w:r>
        <w:separator/>
      </w:r>
    </w:p>
  </w:footnote>
  <w:footnote w:type="continuationSeparator" w:id="0">
    <w:p w:rsidR="00817261" w:rsidRDefault="00817261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4C1712"/>
    <w:multiLevelType w:val="hybridMultilevel"/>
    <w:tmpl w:val="A5BA3D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99373B5"/>
    <w:multiLevelType w:val="hybridMultilevel"/>
    <w:tmpl w:val="62B2A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904B1B"/>
    <w:multiLevelType w:val="hybridMultilevel"/>
    <w:tmpl w:val="1B04D4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D64A56"/>
    <w:multiLevelType w:val="hybridMultilevel"/>
    <w:tmpl w:val="2DD25B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B6B46D8"/>
    <w:multiLevelType w:val="hybridMultilevel"/>
    <w:tmpl w:val="D312D6AC"/>
    <w:lvl w:ilvl="0" w:tplc="33DCEB6A">
      <w:numFmt w:val="bullet"/>
      <w:lvlText w:val="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6"/>
  </w:num>
  <w:num w:numId="6">
    <w:abstractNumId w:val="11"/>
  </w:num>
  <w:num w:numId="7">
    <w:abstractNumId w:val="1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7"/>
  </w:num>
  <w:num w:numId="18">
    <w:abstractNumId w:val="13"/>
  </w:num>
  <w:num w:numId="19">
    <w:abstractNumId w:val="10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4EB"/>
    <w:rsid w:val="0024254E"/>
    <w:rsid w:val="002554CD"/>
    <w:rsid w:val="00293B83"/>
    <w:rsid w:val="002B4294"/>
    <w:rsid w:val="00333D0D"/>
    <w:rsid w:val="003D555A"/>
    <w:rsid w:val="004C049F"/>
    <w:rsid w:val="005000E2"/>
    <w:rsid w:val="0051785D"/>
    <w:rsid w:val="00537225"/>
    <w:rsid w:val="005D5BA8"/>
    <w:rsid w:val="006276FD"/>
    <w:rsid w:val="006A3CE7"/>
    <w:rsid w:val="007133EA"/>
    <w:rsid w:val="00817261"/>
    <w:rsid w:val="0089714F"/>
    <w:rsid w:val="009679B1"/>
    <w:rsid w:val="00986062"/>
    <w:rsid w:val="00B954EB"/>
    <w:rsid w:val="00C6554A"/>
    <w:rsid w:val="00CB0705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FD86F"/>
  <w15:chartTrackingRefBased/>
  <w15:docId w15:val="{8C7E22E4-183F-4E92-A72B-13A069736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prezi.com/_8_usgr_lwgd/implementacion-de-circuitos-logicos-con-pl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sagitario.itmorelia.edu.mx/mfraga/materias/digital/PLD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c\AppData\Roaming\Microsoft\Templates\Informe%20de%20estudiante%20con%20foto%20de%20portad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878E2-0F15-4476-9799-765205068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 de portada</Template>
  <TotalTime>67</TotalTime>
  <Pages>6</Pages>
  <Words>673</Words>
  <Characters>3705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Alejandro Alferez Torres</dc:creator>
  <cp:keywords/>
  <dc:description/>
  <cp:lastModifiedBy>Jonathan Alejandro Alferez Torres</cp:lastModifiedBy>
  <cp:revision>1</cp:revision>
  <dcterms:created xsi:type="dcterms:W3CDTF">2020-03-19T17:54:00Z</dcterms:created>
  <dcterms:modified xsi:type="dcterms:W3CDTF">2020-03-19T19:01:00Z</dcterms:modified>
</cp:coreProperties>
</file>