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71B44" w14:textId="77777777" w:rsidR="00C6554A" w:rsidRPr="00812C20" w:rsidRDefault="00ED2322" w:rsidP="00C6554A">
      <w:pPr>
        <w:pStyle w:val="Foto"/>
        <w:rPr>
          <w:rFonts w:ascii="Bahnschrift" w:hAnsi="Bahnschrift"/>
          <w:noProof/>
        </w:rPr>
      </w:pPr>
      <w:r w:rsidRPr="00812C20">
        <w:rPr>
          <w:rFonts w:ascii="Bahnschrift" w:hAnsi="Bahnschrift"/>
          <w:noProof/>
        </w:rPr>
        <w:drawing>
          <wp:anchor distT="0" distB="0" distL="114300" distR="114300" simplePos="0" relativeHeight="251658240" behindDoc="1" locked="0" layoutInCell="1" allowOverlap="1" wp14:anchorId="55A85E36" wp14:editId="373313F0">
            <wp:simplePos x="0" y="0"/>
            <wp:positionH relativeFrom="margin">
              <wp:align>center</wp:align>
            </wp:positionH>
            <wp:positionV relativeFrom="paragraph">
              <wp:posOffset>138</wp:posOffset>
            </wp:positionV>
            <wp:extent cx="6130290" cy="1152525"/>
            <wp:effectExtent l="0" t="0" r="3810" b="9525"/>
            <wp:wrapTight wrapText="bothSides">
              <wp:wrapPolygon edited="0">
                <wp:start x="0" y="0"/>
                <wp:lineTo x="0" y="21421"/>
                <wp:lineTo x="21546" y="21421"/>
                <wp:lineTo x="2154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 UPZMG.png"/>
                    <pic:cNvPicPr/>
                  </pic:nvPicPr>
                  <pic:blipFill>
                    <a:blip r:embed="rId7">
                      <a:extLst>
                        <a:ext uri="{28A0092B-C50C-407E-A947-70E740481C1C}">
                          <a14:useLocalDpi xmlns:a14="http://schemas.microsoft.com/office/drawing/2010/main" val="0"/>
                        </a:ext>
                      </a:extLst>
                    </a:blip>
                    <a:stretch>
                      <a:fillRect/>
                    </a:stretch>
                  </pic:blipFill>
                  <pic:spPr>
                    <a:xfrm>
                      <a:off x="0" y="0"/>
                      <a:ext cx="6130290" cy="1152525"/>
                    </a:xfrm>
                    <a:prstGeom prst="rect">
                      <a:avLst/>
                    </a:prstGeom>
                  </pic:spPr>
                </pic:pic>
              </a:graphicData>
            </a:graphic>
            <wp14:sizeRelH relativeFrom="margin">
              <wp14:pctWidth>0</wp14:pctWidth>
            </wp14:sizeRelH>
            <wp14:sizeRelV relativeFrom="margin">
              <wp14:pctHeight>0</wp14:pctHeight>
            </wp14:sizeRelV>
          </wp:anchor>
        </w:drawing>
      </w:r>
    </w:p>
    <w:p w14:paraId="489DFB56" w14:textId="6F563604" w:rsidR="00C6554A" w:rsidRPr="00812C20" w:rsidRDefault="00812C20" w:rsidP="00C6554A">
      <w:pPr>
        <w:pStyle w:val="Ttulo"/>
        <w:rPr>
          <w:rFonts w:ascii="Bahnschrift" w:hAnsi="Bahnschrift"/>
          <w:noProof/>
        </w:rPr>
      </w:pPr>
      <w:r w:rsidRPr="00812C20">
        <w:rPr>
          <w:rFonts w:ascii="Bahnschrift" w:hAnsi="Bahnschrift"/>
          <w:noProof/>
        </w:rPr>
        <w:t>PMW</w:t>
      </w:r>
    </w:p>
    <w:p w14:paraId="6FBFE0D7" w14:textId="77777777" w:rsidR="00ED2322" w:rsidRPr="00812C20" w:rsidRDefault="00ED2322" w:rsidP="00C6554A">
      <w:pPr>
        <w:pStyle w:val="Ttulo"/>
        <w:rPr>
          <w:rFonts w:ascii="Bahnschrift" w:hAnsi="Bahnschrift"/>
          <w:noProof/>
        </w:rPr>
      </w:pPr>
    </w:p>
    <w:p w14:paraId="2F2186B3" w14:textId="77777777" w:rsidR="00C6554A" w:rsidRPr="00812C20" w:rsidRDefault="00ED2322" w:rsidP="00C6554A">
      <w:pPr>
        <w:pStyle w:val="Subttulo"/>
        <w:rPr>
          <w:rFonts w:ascii="Bahnschrift" w:hAnsi="Bahnschrift"/>
          <w:noProof/>
          <w:color w:val="000000" w:themeColor="text1"/>
        </w:rPr>
      </w:pPr>
      <w:r w:rsidRPr="00812C20">
        <w:rPr>
          <w:rFonts w:ascii="Bahnschrift" w:hAnsi="Bahnschrift"/>
          <w:noProof/>
          <w:color w:val="000000" w:themeColor="text1"/>
        </w:rPr>
        <w:t xml:space="preserve">Programacion de sistemas embebidos </w:t>
      </w:r>
    </w:p>
    <w:p w14:paraId="21DBBD32" w14:textId="77777777" w:rsidR="00970434" w:rsidRPr="00812C20" w:rsidRDefault="00ED2322" w:rsidP="00C6554A">
      <w:pPr>
        <w:pStyle w:val="Informacindecontacto"/>
        <w:rPr>
          <w:rFonts w:ascii="Bahnschrift" w:hAnsi="Bahnschrift"/>
          <w:noProof/>
          <w:color w:val="000000" w:themeColor="text1"/>
        </w:rPr>
      </w:pPr>
      <w:r w:rsidRPr="00812C20">
        <w:rPr>
          <w:rFonts w:ascii="Bahnschrift" w:hAnsi="Bahnschrift"/>
          <w:noProof/>
          <w:color w:val="000000" w:themeColor="text1"/>
        </w:rPr>
        <w:t>Jonathan Alejandro Alferez Torres</w:t>
      </w:r>
      <w:r w:rsidR="00C6554A" w:rsidRPr="00812C20">
        <w:rPr>
          <w:rFonts w:ascii="Bahnschrift" w:hAnsi="Bahnschrift"/>
          <w:noProof/>
          <w:color w:val="000000" w:themeColor="text1"/>
          <w:lang w:bidi="es-ES"/>
        </w:rPr>
        <w:t xml:space="preserve"> | </w:t>
      </w:r>
      <w:r w:rsidRPr="00812C20">
        <w:rPr>
          <w:rFonts w:ascii="Bahnschrift" w:hAnsi="Bahnschrift"/>
          <w:noProof/>
          <w:color w:val="000000" w:themeColor="text1"/>
        </w:rPr>
        <w:t>Mtro. Carlos Enrique Moran Garabito</w:t>
      </w:r>
      <w:r w:rsidR="00C6554A" w:rsidRPr="00812C20">
        <w:rPr>
          <w:rFonts w:ascii="Bahnschrift" w:hAnsi="Bahnschrift"/>
          <w:noProof/>
          <w:color w:val="000000" w:themeColor="text1"/>
          <w:lang w:bidi="es-ES"/>
        </w:rPr>
        <w:t xml:space="preserve"> | </w:t>
      </w:r>
      <w:r w:rsidRPr="00812C20">
        <w:rPr>
          <w:rFonts w:ascii="Bahnschrift" w:hAnsi="Bahnschrift"/>
          <w:noProof/>
          <w:color w:val="000000" w:themeColor="text1"/>
        </w:rPr>
        <w:t>31/ene/2020</w:t>
      </w:r>
    </w:p>
    <w:p w14:paraId="45DF9F95" w14:textId="77777777" w:rsidR="00970434" w:rsidRPr="00812C20" w:rsidRDefault="00970434" w:rsidP="00C6554A">
      <w:pPr>
        <w:pStyle w:val="Informacindecontacto"/>
        <w:rPr>
          <w:rFonts w:ascii="Bahnschrift" w:hAnsi="Bahnschrift"/>
          <w:noProof/>
          <w:color w:val="000000" w:themeColor="text1"/>
        </w:rPr>
      </w:pPr>
    </w:p>
    <w:p w14:paraId="4783F5E9" w14:textId="77777777" w:rsidR="00970434" w:rsidRPr="00812C20" w:rsidRDefault="00970434" w:rsidP="00C6554A">
      <w:pPr>
        <w:pStyle w:val="Informacindecontacto"/>
        <w:rPr>
          <w:rFonts w:ascii="Bahnschrift" w:hAnsi="Bahnschrift"/>
          <w:noProof/>
          <w:color w:val="000000" w:themeColor="text1"/>
        </w:rPr>
      </w:pPr>
    </w:p>
    <w:p w14:paraId="6F19A2B5" w14:textId="62AACB01" w:rsidR="00970434" w:rsidRPr="00812C20" w:rsidRDefault="00970434" w:rsidP="00C6554A">
      <w:pPr>
        <w:pStyle w:val="Informacindecontacto"/>
        <w:rPr>
          <w:rFonts w:ascii="Bahnschrift" w:hAnsi="Bahnschrift"/>
          <w:noProof/>
          <w:color w:val="000000" w:themeColor="text1"/>
        </w:rPr>
      </w:pPr>
    </w:p>
    <w:p w14:paraId="34395EC4" w14:textId="4D3AC3B3" w:rsidR="00C6554A" w:rsidRPr="00812C20" w:rsidRDefault="00970434" w:rsidP="00C6554A">
      <w:pPr>
        <w:pStyle w:val="Informacindecontacto"/>
        <w:rPr>
          <w:rFonts w:ascii="Bahnschrift" w:hAnsi="Bahnschrift"/>
          <w:noProof/>
        </w:rPr>
      </w:pPr>
      <w:r w:rsidRPr="00812C20">
        <w:rPr>
          <w:rFonts w:ascii="Bahnschrift" w:hAnsi="Bahnschrift"/>
          <w:noProof/>
          <w:lang w:bidi="es-ES"/>
        </w:rPr>
        <w:drawing>
          <wp:anchor distT="0" distB="0" distL="114300" distR="114300" simplePos="0" relativeHeight="251659264" behindDoc="1" locked="0" layoutInCell="1" allowOverlap="1" wp14:anchorId="710DF6FC" wp14:editId="627277CD">
            <wp:simplePos x="0" y="0"/>
            <wp:positionH relativeFrom="margin">
              <wp:align>center</wp:align>
            </wp:positionH>
            <wp:positionV relativeFrom="paragraph">
              <wp:posOffset>148590</wp:posOffset>
            </wp:positionV>
            <wp:extent cx="4330065" cy="2312670"/>
            <wp:effectExtent l="0" t="0" r="0" b="0"/>
            <wp:wrapTight wrapText="bothSides">
              <wp:wrapPolygon edited="0">
                <wp:start x="0" y="0"/>
                <wp:lineTo x="0" y="21351"/>
                <wp:lineTo x="21476" y="21351"/>
                <wp:lineTo x="2147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0065" cy="231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54A" w:rsidRPr="00812C20">
        <w:rPr>
          <w:rFonts w:ascii="Bahnschrift" w:hAnsi="Bahnschrift"/>
          <w:noProof/>
          <w:lang w:bidi="es-ES"/>
        </w:rPr>
        <w:br w:type="page"/>
      </w:r>
    </w:p>
    <w:p w14:paraId="00C30BCD" w14:textId="2AE8AE63" w:rsidR="00ED2322" w:rsidRPr="00812C20" w:rsidRDefault="00970434" w:rsidP="00970434">
      <w:pPr>
        <w:spacing w:line="276" w:lineRule="auto"/>
        <w:rPr>
          <w:rFonts w:ascii="Bahnschrift" w:hAnsi="Bahnschrift"/>
          <w:noProof/>
          <w:color w:val="000000" w:themeColor="text1"/>
          <w:sz w:val="30"/>
          <w:szCs w:val="30"/>
        </w:rPr>
      </w:pPr>
      <w:r w:rsidRPr="00812C20">
        <w:rPr>
          <w:rFonts w:ascii="Bahnschrift" w:hAnsi="Bahnschrift"/>
          <w:noProof/>
          <w:color w:val="000000" w:themeColor="text1"/>
          <w:sz w:val="30"/>
          <w:szCs w:val="30"/>
        </w:rPr>
        <w:lastRenderedPageBreak/>
        <w:t>Introduccion:</w:t>
      </w:r>
    </w:p>
    <w:p w14:paraId="2D636536" w14:textId="77777777" w:rsidR="00812C20" w:rsidRPr="00812C20" w:rsidRDefault="00970434" w:rsidP="00812C20">
      <w:pPr>
        <w:spacing w:line="276" w:lineRule="auto"/>
        <w:jc w:val="both"/>
        <w:rPr>
          <w:rFonts w:ascii="Bahnschrift" w:hAnsi="Bahnschrift"/>
          <w:color w:val="000000" w:themeColor="text1"/>
          <w:sz w:val="24"/>
          <w:szCs w:val="24"/>
        </w:rPr>
      </w:pPr>
      <w:r w:rsidRPr="00812C20">
        <w:rPr>
          <w:rFonts w:ascii="Bahnschrift" w:hAnsi="Bahnschrift"/>
          <w:color w:val="000000" w:themeColor="text1"/>
          <w:sz w:val="24"/>
          <w:szCs w:val="24"/>
        </w:rPr>
        <w:t xml:space="preserve">A menudo los diseñadores de sistemas cometen el error de comenzar a diseñar e implementar soluciones que no han sido completamente especificadas y que corresponden a problemas a los que les falta delimitación, lo cual conduce a la construcción de sistemas que no satisfacen las necesidades de los clientes y que incurren en el aumento de los costos y en el incumplimiento de los plazos establecidos. Todo lo anterior refleja las carencias que existen en cuanto a la definición de requisitos como se describe en las estadísticas del </w:t>
      </w:r>
      <w:proofErr w:type="spellStart"/>
      <w:r w:rsidRPr="00812C20">
        <w:rPr>
          <w:rFonts w:ascii="Bahnschrift" w:hAnsi="Bahnschrift"/>
          <w:color w:val="000000" w:themeColor="text1"/>
          <w:sz w:val="24"/>
          <w:szCs w:val="24"/>
        </w:rPr>
        <w:t>Standish</w:t>
      </w:r>
      <w:proofErr w:type="spellEnd"/>
      <w:r w:rsidRPr="00812C20">
        <w:rPr>
          <w:rFonts w:ascii="Bahnschrift" w:hAnsi="Bahnschrift"/>
          <w:color w:val="000000" w:themeColor="text1"/>
          <w:sz w:val="24"/>
          <w:szCs w:val="24"/>
        </w:rPr>
        <w:t xml:space="preserve"> </w:t>
      </w:r>
      <w:proofErr w:type="spellStart"/>
      <w:r w:rsidRPr="00812C20">
        <w:rPr>
          <w:rFonts w:ascii="Bahnschrift" w:hAnsi="Bahnschrift"/>
          <w:color w:val="000000" w:themeColor="text1"/>
          <w:sz w:val="24"/>
          <w:szCs w:val="24"/>
        </w:rPr>
        <w:t>Group</w:t>
      </w:r>
      <w:proofErr w:type="spellEnd"/>
      <w:r w:rsidRPr="00812C20">
        <w:rPr>
          <w:rFonts w:ascii="Bahnschrift" w:hAnsi="Bahnschrift"/>
          <w:color w:val="000000" w:themeColor="text1"/>
          <w:sz w:val="24"/>
          <w:szCs w:val="24"/>
        </w:rPr>
        <w:t xml:space="preserve"> (</w:t>
      </w:r>
      <w:proofErr w:type="spellStart"/>
      <w:r w:rsidRPr="00812C20">
        <w:rPr>
          <w:rFonts w:ascii="Bahnschrift" w:hAnsi="Bahnschrift"/>
          <w:color w:val="000000" w:themeColor="text1"/>
          <w:sz w:val="24"/>
          <w:szCs w:val="24"/>
        </w:rPr>
        <w:t>Standish</w:t>
      </w:r>
      <w:proofErr w:type="spellEnd"/>
      <w:r w:rsidRPr="00812C20">
        <w:rPr>
          <w:rFonts w:ascii="Bahnschrift" w:hAnsi="Bahnschrift"/>
          <w:color w:val="000000" w:themeColor="text1"/>
          <w:sz w:val="24"/>
          <w:szCs w:val="24"/>
        </w:rPr>
        <w:t xml:space="preserve"> </w:t>
      </w:r>
      <w:proofErr w:type="spellStart"/>
      <w:r w:rsidRPr="00812C20">
        <w:rPr>
          <w:rFonts w:ascii="Bahnschrift" w:hAnsi="Bahnschrift"/>
          <w:color w:val="000000" w:themeColor="text1"/>
          <w:sz w:val="24"/>
          <w:szCs w:val="24"/>
        </w:rPr>
        <w:t>Group</w:t>
      </w:r>
      <w:proofErr w:type="spellEnd"/>
      <w:r w:rsidRPr="00812C20">
        <w:rPr>
          <w:rFonts w:ascii="Bahnschrift" w:hAnsi="Bahnschrift"/>
          <w:color w:val="000000" w:themeColor="text1"/>
          <w:sz w:val="24"/>
          <w:szCs w:val="24"/>
        </w:rPr>
        <w:t>, 1994) (</w:t>
      </w:r>
      <w:proofErr w:type="spellStart"/>
      <w:r w:rsidRPr="00812C20">
        <w:rPr>
          <w:rFonts w:ascii="Bahnschrift" w:hAnsi="Bahnschrift"/>
          <w:color w:val="000000" w:themeColor="text1"/>
          <w:sz w:val="24"/>
          <w:szCs w:val="24"/>
        </w:rPr>
        <w:t>Standish</w:t>
      </w:r>
      <w:proofErr w:type="spellEnd"/>
      <w:r w:rsidRPr="00812C20">
        <w:rPr>
          <w:rFonts w:ascii="Bahnschrift" w:hAnsi="Bahnschrift"/>
          <w:color w:val="000000" w:themeColor="text1"/>
          <w:sz w:val="24"/>
          <w:szCs w:val="24"/>
        </w:rPr>
        <w:t xml:space="preserve"> </w:t>
      </w:r>
      <w:proofErr w:type="spellStart"/>
      <w:r w:rsidRPr="00812C20">
        <w:rPr>
          <w:rFonts w:ascii="Bahnschrift" w:hAnsi="Bahnschrift"/>
          <w:color w:val="000000" w:themeColor="text1"/>
          <w:sz w:val="24"/>
          <w:szCs w:val="24"/>
        </w:rPr>
        <w:t>Group</w:t>
      </w:r>
      <w:proofErr w:type="spellEnd"/>
      <w:r w:rsidRPr="00812C20">
        <w:rPr>
          <w:rFonts w:ascii="Bahnschrift" w:hAnsi="Bahnschrift"/>
          <w:color w:val="000000" w:themeColor="text1"/>
          <w:sz w:val="24"/>
          <w:szCs w:val="24"/>
        </w:rPr>
        <w:t xml:space="preserve">, 2002) y en la literatura de Ingeniería de requisitos desde los trabajos pioneros de Ross (Ross y </w:t>
      </w:r>
      <w:proofErr w:type="spellStart"/>
      <w:r w:rsidRPr="00812C20">
        <w:rPr>
          <w:rFonts w:ascii="Bahnschrift" w:hAnsi="Bahnschrift"/>
          <w:color w:val="000000" w:themeColor="text1"/>
          <w:sz w:val="24"/>
          <w:szCs w:val="24"/>
        </w:rPr>
        <w:t>Schoman</w:t>
      </w:r>
      <w:proofErr w:type="spellEnd"/>
      <w:r w:rsidRPr="00812C20">
        <w:rPr>
          <w:rFonts w:ascii="Bahnschrift" w:hAnsi="Bahnschrift"/>
          <w:color w:val="000000" w:themeColor="text1"/>
          <w:sz w:val="24"/>
          <w:szCs w:val="24"/>
        </w:rPr>
        <w:t>, 1977). Esta problemática sigue existiendo tal como se ha mostrado en diferentes trabajos desde hace tres décadas (</w:t>
      </w:r>
      <w:proofErr w:type="spellStart"/>
      <w:r w:rsidRPr="00812C20">
        <w:rPr>
          <w:rFonts w:ascii="Bahnschrift" w:hAnsi="Bahnschrift"/>
          <w:color w:val="000000" w:themeColor="text1"/>
          <w:sz w:val="24"/>
          <w:szCs w:val="24"/>
        </w:rPr>
        <w:t>Zave</w:t>
      </w:r>
      <w:proofErr w:type="spellEnd"/>
      <w:r w:rsidRPr="00812C20">
        <w:rPr>
          <w:rFonts w:ascii="Bahnschrift" w:hAnsi="Bahnschrift"/>
          <w:color w:val="000000" w:themeColor="text1"/>
          <w:sz w:val="24"/>
          <w:szCs w:val="24"/>
        </w:rPr>
        <w:t xml:space="preserve"> y Jackson, 1997). En el campo de los sistemas embebidos tratados en Capel y Holgado (2004) y en (Ingham et al., 2006) dicha problemática general de los sistemas de información no solo se conserva, sino que se agrava hasta el punto que el 60% de las componentes que integran hardware (HW) y software (SW) deben ser rediseñadas luego de haber sido programadas (</w:t>
      </w:r>
      <w:proofErr w:type="spellStart"/>
      <w:r w:rsidRPr="00812C20">
        <w:rPr>
          <w:rFonts w:ascii="Bahnschrift" w:hAnsi="Bahnschrift"/>
          <w:color w:val="000000" w:themeColor="text1"/>
          <w:sz w:val="24"/>
          <w:szCs w:val="24"/>
        </w:rPr>
        <w:t>Ganssle</w:t>
      </w:r>
      <w:proofErr w:type="spellEnd"/>
      <w:r w:rsidRPr="00812C20">
        <w:rPr>
          <w:rFonts w:ascii="Bahnschrift" w:hAnsi="Bahnschrift"/>
          <w:color w:val="000000" w:themeColor="text1"/>
          <w:sz w:val="24"/>
          <w:szCs w:val="24"/>
        </w:rPr>
        <w:t>, 1999). La problemática expuesta para los sistemas en general tiene mayor impacto en el caso de los sistemas embebidos.</w:t>
      </w:r>
    </w:p>
    <w:p w14:paraId="598E134A" w14:textId="32B7AD07" w:rsidR="00970434" w:rsidRPr="00812C20" w:rsidRDefault="00812C20" w:rsidP="00812C20">
      <w:pPr>
        <w:spacing w:line="276" w:lineRule="auto"/>
        <w:jc w:val="both"/>
        <w:rPr>
          <w:rFonts w:ascii="Bahnschrift" w:hAnsi="Bahnschrift"/>
          <w:color w:val="000000" w:themeColor="text1"/>
          <w:sz w:val="28"/>
          <w:szCs w:val="28"/>
        </w:rPr>
      </w:pPr>
      <w:r w:rsidRPr="00812C20">
        <w:rPr>
          <w:rFonts w:ascii="Bahnschrift" w:hAnsi="Bahnschrift"/>
          <w:color w:val="000000" w:themeColor="text1"/>
          <w:sz w:val="24"/>
          <w:szCs w:val="24"/>
        </w:rPr>
        <w:t>¿</w:t>
      </w:r>
      <w:r w:rsidRPr="00812C20">
        <w:rPr>
          <w:rFonts w:ascii="Bahnschrift" w:hAnsi="Bahnschrift"/>
          <w:color w:val="000000" w:themeColor="text1"/>
          <w:sz w:val="28"/>
          <w:szCs w:val="28"/>
        </w:rPr>
        <w:t>Qué</w:t>
      </w:r>
      <w:r w:rsidRPr="00812C20">
        <w:rPr>
          <w:rFonts w:ascii="Bahnschrift" w:hAnsi="Bahnschrift"/>
          <w:color w:val="000000" w:themeColor="text1"/>
          <w:sz w:val="28"/>
          <w:szCs w:val="28"/>
        </w:rPr>
        <w:t xml:space="preserve"> es pwm</w:t>
      </w:r>
      <w:r w:rsidRPr="00812C20">
        <w:rPr>
          <w:rFonts w:ascii="Bahnschrift" w:hAnsi="Bahnschrift"/>
          <w:color w:val="000000" w:themeColor="text1"/>
          <w:sz w:val="28"/>
          <w:szCs w:val="28"/>
        </w:rPr>
        <w:t>?</w:t>
      </w:r>
      <w:r w:rsidRPr="00812C20">
        <w:rPr>
          <w:rFonts w:ascii="Bahnschrift" w:hAnsi="Bahnschrift"/>
          <w:color w:val="000000" w:themeColor="text1"/>
          <w:sz w:val="28"/>
          <w:szCs w:val="28"/>
        </w:rPr>
        <w:t xml:space="preserve"> y </w:t>
      </w:r>
      <w:r w:rsidRPr="00812C20">
        <w:rPr>
          <w:rFonts w:ascii="Bahnschrift" w:hAnsi="Bahnschrift"/>
          <w:color w:val="000000" w:themeColor="text1"/>
          <w:sz w:val="28"/>
          <w:szCs w:val="28"/>
        </w:rPr>
        <w:t>¿cómo</w:t>
      </w:r>
      <w:r w:rsidRPr="00812C20">
        <w:rPr>
          <w:rFonts w:ascii="Bahnschrift" w:hAnsi="Bahnschrift"/>
          <w:color w:val="000000" w:themeColor="text1"/>
          <w:sz w:val="28"/>
          <w:szCs w:val="28"/>
        </w:rPr>
        <w:t xml:space="preserve"> funciona</w:t>
      </w:r>
      <w:r w:rsidRPr="00812C20">
        <w:rPr>
          <w:rFonts w:ascii="Bahnschrift" w:hAnsi="Bahnschrift"/>
          <w:color w:val="000000" w:themeColor="text1"/>
          <w:sz w:val="28"/>
          <w:szCs w:val="28"/>
        </w:rPr>
        <w:t>?</w:t>
      </w:r>
    </w:p>
    <w:p w14:paraId="5BEA92DE" w14:textId="13CD083D" w:rsidR="00812C20" w:rsidRPr="00812C20" w:rsidRDefault="00812C20" w:rsidP="00812C20">
      <w:pPr>
        <w:spacing w:line="276" w:lineRule="auto"/>
        <w:jc w:val="both"/>
        <w:rPr>
          <w:rFonts w:ascii="Bahnschrift" w:hAnsi="Bahnschrift"/>
          <w:color w:val="000000" w:themeColor="text1"/>
          <w:sz w:val="24"/>
          <w:szCs w:val="24"/>
        </w:rPr>
      </w:pPr>
      <w:r w:rsidRPr="00812C20">
        <w:rPr>
          <w:rFonts w:ascii="Bahnschrift" w:hAnsi="Bahnschrift"/>
          <w:b/>
          <w:bCs/>
          <w:color w:val="000000" w:themeColor="text1"/>
          <w:sz w:val="24"/>
          <w:szCs w:val="24"/>
        </w:rPr>
        <w:t>La modulación por ancho o de pulso</w:t>
      </w:r>
      <w:r w:rsidRPr="00812C20">
        <w:rPr>
          <w:rFonts w:ascii="Bahnschrift" w:hAnsi="Bahnschrift"/>
          <w:color w:val="000000" w:themeColor="text1"/>
          <w:sz w:val="24"/>
          <w:szCs w:val="24"/>
        </w:rPr>
        <w:t xml:space="preserve"> (en inglés pulse </w:t>
      </w:r>
      <w:proofErr w:type="spellStart"/>
      <w:r w:rsidRPr="00812C20">
        <w:rPr>
          <w:rFonts w:ascii="Bahnschrift" w:hAnsi="Bahnschrift"/>
          <w:color w:val="000000" w:themeColor="text1"/>
          <w:sz w:val="24"/>
          <w:szCs w:val="24"/>
        </w:rPr>
        <w:t>width</w:t>
      </w:r>
      <w:proofErr w:type="spellEnd"/>
      <w:r w:rsidRPr="00812C20">
        <w:rPr>
          <w:rFonts w:ascii="Bahnschrift" w:hAnsi="Bahnschrift"/>
          <w:color w:val="000000" w:themeColor="text1"/>
          <w:sz w:val="24"/>
          <w:szCs w:val="24"/>
        </w:rPr>
        <w:t xml:space="preserve"> </w:t>
      </w:r>
      <w:proofErr w:type="spellStart"/>
      <w:r w:rsidRPr="00812C20">
        <w:rPr>
          <w:rFonts w:ascii="Bahnschrift" w:hAnsi="Bahnschrift"/>
          <w:color w:val="000000" w:themeColor="text1"/>
          <w:sz w:val="24"/>
          <w:szCs w:val="24"/>
        </w:rPr>
        <w:t>modulation</w:t>
      </w:r>
      <w:proofErr w:type="spellEnd"/>
      <w:r w:rsidRPr="00812C20">
        <w:rPr>
          <w:rFonts w:ascii="Bahnschrift" w:hAnsi="Bahnschrift"/>
          <w:color w:val="000000" w:themeColor="text1"/>
          <w:sz w:val="24"/>
          <w:szCs w:val="24"/>
        </w:rPr>
        <w:t xml:space="preserve"> PWM) es un tipo de señal de voltaje utilizada para enviar información o para modificar la cantidad de energía que se envía a una carga.</w:t>
      </w:r>
    </w:p>
    <w:p w14:paraId="1D30B3B8" w14:textId="3D056A55" w:rsidR="00812C20" w:rsidRPr="00812C20" w:rsidRDefault="00812C20" w:rsidP="00812C20">
      <w:pPr>
        <w:spacing w:line="276" w:lineRule="auto"/>
        <w:jc w:val="both"/>
        <w:rPr>
          <w:rFonts w:ascii="Bahnschrift" w:hAnsi="Bahnschrift"/>
          <w:color w:val="000000" w:themeColor="text1"/>
          <w:sz w:val="24"/>
          <w:szCs w:val="24"/>
        </w:rPr>
      </w:pPr>
      <w:r w:rsidRPr="00812C20">
        <w:rPr>
          <w:rFonts w:ascii="Bahnschrift" w:hAnsi="Bahnschrift"/>
          <w:color w:val="000000" w:themeColor="text1"/>
          <w:sz w:val="24"/>
          <w:szCs w:val="24"/>
        </w:rPr>
        <w:t>Esta acción tiene en cuenta la modificación del proceso de trabajo de una señal de tipo periódico.</w:t>
      </w:r>
    </w:p>
    <w:p w14:paraId="6114825B" w14:textId="1E918A96" w:rsidR="00812C20" w:rsidRPr="00812C20" w:rsidRDefault="00812C20" w:rsidP="00812C20">
      <w:pPr>
        <w:spacing w:line="276" w:lineRule="auto"/>
        <w:jc w:val="both"/>
        <w:rPr>
          <w:rFonts w:ascii="Bahnschrift" w:hAnsi="Bahnschrift"/>
          <w:color w:val="000000" w:themeColor="text1"/>
          <w:sz w:val="24"/>
          <w:szCs w:val="24"/>
        </w:rPr>
      </w:pPr>
      <w:r w:rsidRPr="00812C20">
        <w:rPr>
          <w:rFonts w:ascii="Bahnschrift" w:hAnsi="Bahnschrift"/>
          <w:color w:val="000000" w:themeColor="text1"/>
          <w:sz w:val="24"/>
          <w:szCs w:val="24"/>
        </w:rPr>
        <w:t>Puede tener varios objetivos, como tener el control de la energía que se proporciona a una carga o llevar a cabo la transmisión de datos.</w:t>
      </w:r>
    </w:p>
    <w:p w14:paraId="4B75C5E6" w14:textId="71F87097" w:rsidR="00812C20" w:rsidRPr="00812C20" w:rsidRDefault="00812C20" w:rsidP="00812C20">
      <w:pPr>
        <w:spacing w:line="276" w:lineRule="auto"/>
        <w:jc w:val="both"/>
        <w:rPr>
          <w:rFonts w:ascii="Bahnschrift" w:hAnsi="Bahnschrift"/>
          <w:color w:val="000000" w:themeColor="text1"/>
          <w:sz w:val="24"/>
          <w:szCs w:val="24"/>
        </w:rPr>
      </w:pPr>
      <w:r w:rsidRPr="00812C20">
        <w:rPr>
          <w:rFonts w:ascii="Bahnschrift" w:hAnsi="Bahnschrift"/>
          <w:color w:val="000000" w:themeColor="text1"/>
          <w:sz w:val="24"/>
          <w:szCs w:val="24"/>
        </w:rPr>
        <w:t>S</w:t>
      </w:r>
      <w:r w:rsidRPr="00812C20">
        <w:rPr>
          <w:rFonts w:ascii="Bahnschrift" w:hAnsi="Bahnschrift"/>
          <w:color w:val="000000" w:themeColor="text1"/>
          <w:sz w:val="24"/>
          <w:szCs w:val="24"/>
        </w:rPr>
        <w:t>i el ciclo de trabajo es del 25% se pasa el 25% de su periodo arriba y el 75% abajo. El periodo es lo que dura la onda sin repetirse. Por eso se va repitiendo con el tiempo porque el periodo se repite durante todo el tiempo. El periodo es la suma de la parte alta y baja una vez, cuando vuelve a subir ya es otro periodo y la onda vuelve a empezar otra vez.</w:t>
      </w:r>
    </w:p>
    <w:p w14:paraId="1AE262F9" w14:textId="3F9537BE" w:rsidR="00812C20" w:rsidRPr="00812C20" w:rsidRDefault="00812C20" w:rsidP="00812C20">
      <w:pPr>
        <w:spacing w:line="276" w:lineRule="auto"/>
        <w:jc w:val="center"/>
        <w:rPr>
          <w:rFonts w:ascii="Bahnschrift" w:hAnsi="Bahnschrift"/>
          <w:i/>
          <w:iCs/>
          <w:color w:val="000000" w:themeColor="text1"/>
          <w:sz w:val="24"/>
          <w:szCs w:val="24"/>
        </w:rPr>
      </w:pPr>
      <w:r w:rsidRPr="00812C20">
        <w:rPr>
          <w:rFonts w:ascii="Bahnschrift" w:hAnsi="Bahnschrift"/>
          <w:i/>
          <w:iCs/>
          <w:color w:val="000000" w:themeColor="text1"/>
          <w:sz w:val="24"/>
          <w:szCs w:val="24"/>
        </w:rPr>
        <w:t>E</w:t>
      </w:r>
      <w:r w:rsidRPr="00812C20">
        <w:rPr>
          <w:rFonts w:ascii="Bahnschrift" w:hAnsi="Bahnschrift"/>
          <w:i/>
          <w:iCs/>
          <w:color w:val="000000" w:themeColor="text1"/>
          <w:sz w:val="24"/>
          <w:szCs w:val="24"/>
        </w:rPr>
        <w:t>l ancho de la onda, su altura, siempre es la misma. De 0 a 5 Voltios. Lo único que varía es el tiempo que está en ON/OFF.</w:t>
      </w:r>
    </w:p>
    <w:p w14:paraId="46B8568C" w14:textId="1241FBE4" w:rsidR="00812C20" w:rsidRPr="00812C20" w:rsidRDefault="00812C20" w:rsidP="00812C20">
      <w:pPr>
        <w:spacing w:line="276" w:lineRule="auto"/>
        <w:jc w:val="both"/>
        <w:rPr>
          <w:rFonts w:ascii="Bahnschrift" w:hAnsi="Bahnschrift"/>
          <w:color w:val="000000" w:themeColor="text1"/>
          <w:sz w:val="24"/>
          <w:szCs w:val="24"/>
        </w:rPr>
      </w:pPr>
      <w:r w:rsidRPr="00812C20">
        <w:rPr>
          <w:rFonts w:ascii="Bahnschrift" w:hAnsi="Bahnschrift"/>
          <w:color w:val="000000" w:themeColor="text1"/>
          <w:sz w:val="24"/>
          <w:szCs w:val="24"/>
        </w:rPr>
        <w:t xml:space="preserve">Este tipo de señales son de tipo cuadrada o </w:t>
      </w:r>
      <w:r w:rsidRPr="00812C20">
        <w:rPr>
          <w:rFonts w:ascii="Bahnschrift" w:hAnsi="Bahnschrift"/>
          <w:color w:val="000000" w:themeColor="text1"/>
          <w:sz w:val="24"/>
          <w:szCs w:val="24"/>
        </w:rPr>
        <w:t>sinusoidales</w:t>
      </w:r>
      <w:r w:rsidRPr="00812C20">
        <w:rPr>
          <w:rFonts w:ascii="Bahnschrift" w:hAnsi="Bahnschrift"/>
          <w:color w:val="000000" w:themeColor="text1"/>
          <w:sz w:val="24"/>
          <w:szCs w:val="24"/>
        </w:rPr>
        <w:t xml:space="preserve"> en las cuales se </w:t>
      </w:r>
      <w:proofErr w:type="gramStart"/>
      <w:r w:rsidRPr="00812C20">
        <w:rPr>
          <w:rFonts w:ascii="Bahnschrift" w:hAnsi="Bahnschrift"/>
          <w:color w:val="000000" w:themeColor="text1"/>
          <w:sz w:val="24"/>
          <w:szCs w:val="24"/>
        </w:rPr>
        <w:t>les</w:t>
      </w:r>
      <w:proofErr w:type="gramEnd"/>
      <w:r w:rsidRPr="00812C20">
        <w:rPr>
          <w:rFonts w:ascii="Bahnschrift" w:hAnsi="Bahnschrift"/>
          <w:color w:val="000000" w:themeColor="text1"/>
          <w:sz w:val="24"/>
          <w:szCs w:val="24"/>
        </w:rPr>
        <w:t xml:space="preserve"> cambia el ancho relativo respecto al período de la misma, el resultado de este cambio es llamado ciclo de trabajo y sus unidades están representadas en términos de porcentaje. Matemáticamente se tiene que:</w:t>
      </w:r>
      <w:r w:rsidRPr="00812C20">
        <w:rPr>
          <w:rFonts w:ascii="Bahnschrift" w:hAnsi="Bahnschrift"/>
          <w:noProof/>
        </w:rPr>
        <w:t xml:space="preserve"> </w:t>
      </w:r>
    </w:p>
    <w:p w14:paraId="5FA7956E" w14:textId="08692416" w:rsidR="00812C20" w:rsidRPr="00812C20" w:rsidRDefault="00812C20" w:rsidP="00812C20">
      <w:pPr>
        <w:spacing w:line="276" w:lineRule="auto"/>
        <w:jc w:val="both"/>
        <w:rPr>
          <w:rFonts w:ascii="Bahnschrift" w:hAnsi="Bahnschrift"/>
          <w:color w:val="000000" w:themeColor="text1"/>
          <w:sz w:val="24"/>
          <w:szCs w:val="24"/>
        </w:rPr>
      </w:pPr>
      <w:r w:rsidRPr="00812C20">
        <w:rPr>
          <w:rFonts w:ascii="Bahnschrift" w:hAnsi="Bahnschrift"/>
          <w:noProof/>
        </w:rPr>
        <w:drawing>
          <wp:anchor distT="0" distB="0" distL="114300" distR="114300" simplePos="0" relativeHeight="251660288" behindDoc="1" locked="0" layoutInCell="1" allowOverlap="1" wp14:anchorId="7AAD7F9A" wp14:editId="37EB8D20">
            <wp:simplePos x="0" y="0"/>
            <wp:positionH relativeFrom="column">
              <wp:posOffset>2238375</wp:posOffset>
            </wp:positionH>
            <wp:positionV relativeFrom="paragraph">
              <wp:posOffset>-122555</wp:posOffset>
            </wp:positionV>
            <wp:extent cx="1438111" cy="600075"/>
            <wp:effectExtent l="0" t="0" r="0" b="0"/>
            <wp:wrapTight wrapText="bothSides">
              <wp:wrapPolygon edited="0">
                <wp:start x="0" y="0"/>
                <wp:lineTo x="0" y="20571"/>
                <wp:lineTo x="21180" y="20571"/>
                <wp:lineTo x="21180" y="0"/>
                <wp:lineTo x="0" y="0"/>
              </wp:wrapPolygon>
            </wp:wrapTight>
            <wp:docPr id="4" name="Imagen 4"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111" cy="600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C1CA1E" w14:textId="2F07D7CD" w:rsidR="00812C20" w:rsidRPr="00812C20" w:rsidRDefault="00812C20" w:rsidP="00812C20">
      <w:pPr>
        <w:spacing w:line="276" w:lineRule="auto"/>
        <w:jc w:val="both"/>
        <w:rPr>
          <w:rFonts w:ascii="Bahnschrift" w:hAnsi="Bahnschrift"/>
          <w:color w:val="000000" w:themeColor="text1"/>
          <w:sz w:val="24"/>
          <w:szCs w:val="24"/>
        </w:rPr>
      </w:pPr>
      <w:r w:rsidRPr="00812C20">
        <w:rPr>
          <w:rFonts w:ascii="Bahnschrift" w:hAnsi="Bahnschrift"/>
          <w:color w:val="000000" w:themeColor="text1"/>
          <w:sz w:val="24"/>
          <w:szCs w:val="24"/>
        </w:rPr>
        <w:lastRenderedPageBreak/>
        <w:t>F</w:t>
      </w:r>
      <w:r w:rsidRPr="00812C20">
        <w:rPr>
          <w:rFonts w:ascii="Bahnschrift" w:hAnsi="Bahnschrift"/>
          <w:color w:val="000000" w:themeColor="text1"/>
          <w:sz w:val="24"/>
          <w:szCs w:val="24"/>
        </w:rPr>
        <w:t>ormul</w:t>
      </w:r>
      <w:r w:rsidRPr="00812C20">
        <w:rPr>
          <w:rFonts w:ascii="Bahnschrift" w:hAnsi="Bahnschrift"/>
          <w:color w:val="000000" w:themeColor="text1"/>
          <w:sz w:val="24"/>
          <w:szCs w:val="24"/>
        </w:rPr>
        <w:t>a:</w:t>
      </w:r>
    </w:p>
    <w:p w14:paraId="4273B199" w14:textId="77777777" w:rsidR="00812C20" w:rsidRPr="00812C20" w:rsidRDefault="00812C20" w:rsidP="00812C20">
      <w:pPr>
        <w:spacing w:line="276" w:lineRule="auto"/>
        <w:jc w:val="both"/>
        <w:rPr>
          <w:rFonts w:ascii="Bahnschrift" w:hAnsi="Bahnschrift"/>
          <w:color w:val="000000" w:themeColor="text1"/>
          <w:sz w:val="24"/>
          <w:szCs w:val="24"/>
        </w:rPr>
      </w:pPr>
      <w:r w:rsidRPr="00812C20">
        <w:rPr>
          <w:rFonts w:ascii="Bahnschrift" w:hAnsi="Bahnschrift"/>
          <w:color w:val="000000" w:themeColor="text1"/>
          <w:sz w:val="24"/>
          <w:szCs w:val="24"/>
        </w:rPr>
        <w:t>D = ciclo de trabajo</w:t>
      </w:r>
    </w:p>
    <w:p w14:paraId="6A043D9B" w14:textId="7194ACC1" w:rsidR="00812C20" w:rsidRPr="00812C20" w:rsidRDefault="00812C20" w:rsidP="00812C20">
      <w:pPr>
        <w:spacing w:line="276" w:lineRule="auto"/>
        <w:jc w:val="both"/>
        <w:rPr>
          <w:rFonts w:ascii="Bahnschrift" w:hAnsi="Bahnschrift"/>
          <w:color w:val="000000" w:themeColor="text1"/>
          <w:sz w:val="24"/>
          <w:szCs w:val="24"/>
        </w:rPr>
      </w:pPr>
      <w:r w:rsidRPr="00812C20">
        <w:rPr>
          <w:rFonts w:ascii="Bahnschrift" w:hAnsi="Bahnschrift"/>
          <w:color w:val="000000" w:themeColor="text1"/>
          <w:sz w:val="24"/>
          <w:szCs w:val="24"/>
        </w:rPr>
        <w:t>Pi= tiempo en que la señal es positiva</w:t>
      </w:r>
    </w:p>
    <w:p w14:paraId="366E0ADA" w14:textId="6FB46BD6" w:rsidR="00812C20" w:rsidRPr="00812C20" w:rsidRDefault="00812C20" w:rsidP="00812C20">
      <w:pPr>
        <w:spacing w:line="276" w:lineRule="auto"/>
        <w:jc w:val="both"/>
        <w:rPr>
          <w:rFonts w:ascii="Bahnschrift" w:hAnsi="Bahnschrift"/>
          <w:color w:val="000000" w:themeColor="text1"/>
          <w:sz w:val="24"/>
          <w:szCs w:val="24"/>
        </w:rPr>
      </w:pPr>
      <w:r w:rsidRPr="00812C20">
        <w:rPr>
          <w:rFonts w:ascii="Bahnschrift" w:hAnsi="Bahnschrift"/>
          <w:color w:val="000000" w:themeColor="text1"/>
          <w:sz w:val="24"/>
          <w:szCs w:val="24"/>
        </w:rPr>
        <w:t>T = Períod</w:t>
      </w:r>
      <w:r w:rsidRPr="00812C20">
        <w:rPr>
          <w:rFonts w:ascii="Bahnschrift" w:hAnsi="Bahnschrift"/>
          <w:color w:val="000000" w:themeColor="text1"/>
          <w:sz w:val="24"/>
          <w:szCs w:val="24"/>
        </w:rPr>
        <w:t>o</w:t>
      </w:r>
    </w:p>
    <w:p w14:paraId="2C739210" w14:textId="59386CDC" w:rsidR="00812C20" w:rsidRPr="00812C20" w:rsidRDefault="00812C20" w:rsidP="00812C20">
      <w:pPr>
        <w:spacing w:line="276" w:lineRule="auto"/>
        <w:jc w:val="both"/>
        <w:rPr>
          <w:rFonts w:ascii="Bahnschrift" w:hAnsi="Bahnschrift"/>
          <w:color w:val="000000" w:themeColor="text1"/>
          <w:sz w:val="24"/>
          <w:szCs w:val="24"/>
        </w:rPr>
      </w:pPr>
      <w:r w:rsidRPr="00812C20">
        <w:rPr>
          <w:rFonts w:ascii="Bahnschrift" w:hAnsi="Bahnschrift"/>
          <w:color w:val="000000" w:themeColor="text1"/>
          <w:sz w:val="24"/>
          <w:szCs w:val="24"/>
        </w:rPr>
        <w:t>Para emular una señal analógica se cambia el ciclo de trabajo (</w:t>
      </w:r>
      <w:proofErr w:type="spellStart"/>
      <w:r w:rsidRPr="00812C20">
        <w:rPr>
          <w:rFonts w:ascii="Bahnschrift" w:hAnsi="Bahnschrift"/>
          <w:color w:val="000000" w:themeColor="text1"/>
          <w:sz w:val="24"/>
          <w:szCs w:val="24"/>
        </w:rPr>
        <w:t>duty</w:t>
      </w:r>
      <w:proofErr w:type="spellEnd"/>
      <w:r w:rsidRPr="00812C20">
        <w:rPr>
          <w:rFonts w:ascii="Bahnschrift" w:hAnsi="Bahnschrift"/>
          <w:color w:val="000000" w:themeColor="text1"/>
          <w:sz w:val="24"/>
          <w:szCs w:val="24"/>
        </w:rPr>
        <w:t xml:space="preserve"> cicle en inglés) de tal manera que el valor promedio de la señal sea el voltaje aproximado que se desea obtener, pudiendo entonces enviar voltajes entre 0[V] y el máximo que soporte el dispositivo PWM utilizado.</w:t>
      </w:r>
    </w:p>
    <w:p w14:paraId="6304358F" w14:textId="68B740A8" w:rsidR="00812C20" w:rsidRPr="00812C20" w:rsidRDefault="00812C20" w:rsidP="00812C20">
      <w:pPr>
        <w:spacing w:line="276" w:lineRule="auto"/>
        <w:jc w:val="both"/>
        <w:rPr>
          <w:rFonts w:ascii="Bahnschrift" w:hAnsi="Bahnschrift"/>
          <w:color w:val="000000" w:themeColor="text1"/>
          <w:sz w:val="24"/>
          <w:szCs w:val="24"/>
        </w:rPr>
      </w:pPr>
      <w:r w:rsidRPr="00812C20">
        <w:rPr>
          <w:rFonts w:ascii="Bahnschrift" w:hAnsi="Bahnschrift"/>
          <w:color w:val="000000" w:themeColor="text1"/>
          <w:sz w:val="24"/>
          <w:szCs w:val="24"/>
        </w:rPr>
        <w:t>Las aplicaciones típicas para este tipo de señales son controlar intensidad de un LED</w:t>
      </w:r>
    </w:p>
    <w:p w14:paraId="5B14365B" w14:textId="2802BFA6" w:rsidR="00812C20" w:rsidRPr="00812C20" w:rsidRDefault="00812C20" w:rsidP="00970434">
      <w:pPr>
        <w:jc w:val="both"/>
        <w:rPr>
          <w:rFonts w:ascii="Bahnschrift" w:hAnsi="Bahnschrift"/>
          <w:noProof/>
          <w:color w:val="000000" w:themeColor="text1"/>
        </w:rPr>
      </w:pPr>
      <w:bookmarkStart w:id="0" w:name="_GoBack"/>
      <w:r w:rsidRPr="00812C20">
        <w:rPr>
          <w:rFonts w:ascii="Bahnschrift" w:hAnsi="Bahnschrift"/>
        </w:rPr>
        <w:drawing>
          <wp:inline distT="0" distB="0" distL="0" distR="0" wp14:anchorId="0C7F077E" wp14:editId="30CA41C7">
            <wp:extent cx="5991225" cy="6076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1225" cy="6076950"/>
                    </a:xfrm>
                    <a:prstGeom prst="rect">
                      <a:avLst/>
                    </a:prstGeom>
                  </pic:spPr>
                </pic:pic>
              </a:graphicData>
            </a:graphic>
          </wp:inline>
        </w:drawing>
      </w:r>
      <w:bookmarkEnd w:id="0"/>
    </w:p>
    <w:p w14:paraId="16A7E3EE" w14:textId="43380A04" w:rsidR="00812C20" w:rsidRPr="00812C20" w:rsidRDefault="00812C20" w:rsidP="00812C20">
      <w:pPr>
        <w:jc w:val="both"/>
        <w:rPr>
          <w:rFonts w:ascii="Bahnschrift" w:hAnsi="Bahnschrift"/>
          <w:noProof/>
          <w:color w:val="000000" w:themeColor="text1"/>
          <w:sz w:val="24"/>
          <w:szCs w:val="24"/>
        </w:rPr>
      </w:pPr>
      <w:r w:rsidRPr="00812C20">
        <w:rPr>
          <w:rFonts w:ascii="Bahnschrift" w:hAnsi="Bahnschrift"/>
          <w:noProof/>
          <w:color w:val="000000" w:themeColor="text1"/>
          <w:sz w:val="24"/>
          <w:szCs w:val="24"/>
        </w:rPr>
        <w:lastRenderedPageBreak/>
        <w:t>Lo primero que necesitamos saber es la corriente que el driver debe entregar para los leds.</w:t>
      </w:r>
    </w:p>
    <w:p w14:paraId="41DFD696" w14:textId="2A83996E" w:rsidR="00812C20" w:rsidRPr="00812C20" w:rsidRDefault="00812C20" w:rsidP="00812C20">
      <w:pPr>
        <w:jc w:val="both"/>
        <w:rPr>
          <w:rFonts w:ascii="Bahnschrift" w:hAnsi="Bahnschrift"/>
          <w:noProof/>
          <w:color w:val="000000" w:themeColor="text1"/>
          <w:sz w:val="24"/>
          <w:szCs w:val="24"/>
        </w:rPr>
      </w:pPr>
      <w:r w:rsidRPr="00812C20">
        <w:rPr>
          <w:rFonts w:ascii="Bahnschrift" w:hAnsi="Bahnschrift"/>
          <w:noProof/>
          <w:color w:val="000000" w:themeColor="text1"/>
          <w:sz w:val="24"/>
          <w:szCs w:val="24"/>
        </w:rPr>
        <w:t>Debido a que generalmente los leds están conectados en serie, la corriente que pasa por cada uno de ellos es la misma. Si los leds que conectamos son iguales entre si, nos sirve saber la potencia de uno de los leds y la tensión de umbral del mismo y con estos datos aplicamos la siguiente fòrmula :</w:t>
      </w:r>
    </w:p>
    <w:p w14:paraId="0846C8C1" w14:textId="621BC868" w:rsidR="00812C20" w:rsidRPr="00812C20" w:rsidRDefault="00812C20" w:rsidP="00812C20">
      <w:pPr>
        <w:jc w:val="both"/>
        <w:rPr>
          <w:rFonts w:ascii="Bahnschrift" w:hAnsi="Bahnschrift"/>
          <w:noProof/>
          <w:color w:val="000000" w:themeColor="text1"/>
          <w:sz w:val="24"/>
          <w:szCs w:val="24"/>
        </w:rPr>
      </w:pPr>
      <w:r w:rsidRPr="00812C20">
        <w:rPr>
          <w:rFonts w:ascii="Bahnschrift" w:hAnsi="Bahnschrift"/>
        </w:rPr>
        <w:drawing>
          <wp:anchor distT="0" distB="0" distL="114300" distR="114300" simplePos="0" relativeHeight="251661312" behindDoc="1" locked="0" layoutInCell="1" allowOverlap="1" wp14:anchorId="2418E7DC" wp14:editId="5EE42C26">
            <wp:simplePos x="0" y="0"/>
            <wp:positionH relativeFrom="margin">
              <wp:align>center</wp:align>
            </wp:positionH>
            <wp:positionV relativeFrom="paragraph">
              <wp:posOffset>64135</wp:posOffset>
            </wp:positionV>
            <wp:extent cx="1609725" cy="828675"/>
            <wp:effectExtent l="0" t="0" r="9525" b="9525"/>
            <wp:wrapTight wrapText="bothSides">
              <wp:wrapPolygon edited="0">
                <wp:start x="0" y="0"/>
                <wp:lineTo x="0" y="21352"/>
                <wp:lineTo x="21472" y="21352"/>
                <wp:lineTo x="2147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9725" cy="828675"/>
                    </a:xfrm>
                    <a:prstGeom prst="rect">
                      <a:avLst/>
                    </a:prstGeom>
                  </pic:spPr>
                </pic:pic>
              </a:graphicData>
            </a:graphic>
          </wp:anchor>
        </w:drawing>
      </w:r>
    </w:p>
    <w:p w14:paraId="62790118" w14:textId="316DF34E" w:rsidR="00970434" w:rsidRPr="00812C20" w:rsidRDefault="00970434" w:rsidP="00970434">
      <w:pPr>
        <w:jc w:val="both"/>
        <w:rPr>
          <w:rFonts w:ascii="Bahnschrift" w:hAnsi="Bahnschrift"/>
          <w:noProof/>
          <w:color w:val="000000" w:themeColor="text1"/>
          <w:sz w:val="24"/>
          <w:szCs w:val="24"/>
        </w:rPr>
      </w:pPr>
    </w:p>
    <w:p w14:paraId="46DA91B7" w14:textId="727E9CFF" w:rsidR="00970434" w:rsidRPr="00812C20" w:rsidRDefault="00970434" w:rsidP="00970434">
      <w:pPr>
        <w:jc w:val="both"/>
        <w:rPr>
          <w:rFonts w:ascii="Bahnschrift" w:hAnsi="Bahnschrift"/>
          <w:noProof/>
          <w:color w:val="000000" w:themeColor="text1"/>
          <w:sz w:val="24"/>
          <w:szCs w:val="24"/>
        </w:rPr>
      </w:pPr>
    </w:p>
    <w:p w14:paraId="7E59D1C0" w14:textId="6AADEB2F" w:rsidR="00812C20" w:rsidRPr="00812C20" w:rsidRDefault="00812C20" w:rsidP="00970434">
      <w:pPr>
        <w:jc w:val="both"/>
        <w:rPr>
          <w:rFonts w:ascii="Bahnschrift" w:hAnsi="Bahnschrift"/>
          <w:noProof/>
          <w:color w:val="000000" w:themeColor="text1"/>
          <w:sz w:val="24"/>
          <w:szCs w:val="24"/>
        </w:rPr>
      </w:pPr>
    </w:p>
    <w:p w14:paraId="5B1A0010" w14:textId="726CE1C9" w:rsidR="00812C20" w:rsidRPr="00812C20" w:rsidRDefault="00812C20" w:rsidP="00812C20">
      <w:pPr>
        <w:jc w:val="both"/>
        <w:rPr>
          <w:rFonts w:ascii="Bahnschrift" w:hAnsi="Bahnschrift"/>
          <w:noProof/>
          <w:color w:val="000000" w:themeColor="text1"/>
          <w:sz w:val="24"/>
          <w:szCs w:val="24"/>
        </w:rPr>
      </w:pPr>
      <w:r w:rsidRPr="00812C20">
        <w:rPr>
          <w:rFonts w:ascii="Bahnschrift" w:hAnsi="Bahnschrift"/>
          <w:noProof/>
          <w:color w:val="000000" w:themeColor="text1"/>
          <w:sz w:val="24"/>
          <w:szCs w:val="24"/>
        </w:rPr>
        <w:t>En la fórmula, es la corriente que pasará por nuestro led y que corresponde a la corriente de salida de nuestro driver. Pled es la potencia de uno de los leds y Vled es la tensión del mismo. Por ejemplo, la corriente correcta para un led de 3 watt y 3,7V de tensión será de Iled= 3w/3,7V = 0,81A.</w:t>
      </w:r>
    </w:p>
    <w:p w14:paraId="6F1A1CD1" w14:textId="561EE1FE" w:rsidR="00812C20" w:rsidRPr="00812C20" w:rsidRDefault="00812C20" w:rsidP="00812C20">
      <w:pPr>
        <w:jc w:val="both"/>
        <w:rPr>
          <w:rFonts w:ascii="Bahnschrift" w:hAnsi="Bahnschrift"/>
          <w:noProof/>
          <w:color w:val="000000" w:themeColor="text1"/>
          <w:sz w:val="24"/>
          <w:szCs w:val="24"/>
        </w:rPr>
      </w:pPr>
      <w:r w:rsidRPr="00812C20">
        <w:rPr>
          <w:rFonts w:ascii="Bahnschrift" w:hAnsi="Bahnschrift"/>
          <w:noProof/>
          <w:color w:val="000000" w:themeColor="text1"/>
          <w:sz w:val="24"/>
          <w:szCs w:val="24"/>
        </w:rPr>
        <w:t>Como podemos observar, hasta ahora no se ha hablado de cuantos leds puedo conectar. El motivo es que para calcular la resistencia en una conexión de leds en serie no es necesario saber la cantidad, solamente sirve saber la corriente. ¿Entonces que determina la cantidad de leds que puedo conectar? Simplemente depende de la tensión de alimentación. Esta debería ser de 2,5V por encima de la suma de las tensiones de cada leds. Por ejemplo si conectáramos 3 leds de 3,7V en serie, la tensión de alimentación del circuito debería ser de por lo menos: V = 2,5V + ( 3 * 3,7V) = 13,6V.  Este es el valor mínimo que permite que un driver regule la corriente correctamente.</w:t>
      </w:r>
    </w:p>
    <w:p w14:paraId="6E5A7B94" w14:textId="31E366D2" w:rsidR="00812C20" w:rsidRPr="00812C20" w:rsidRDefault="00812C20" w:rsidP="00970434">
      <w:pPr>
        <w:jc w:val="both"/>
        <w:rPr>
          <w:rFonts w:ascii="Bahnschrift" w:hAnsi="Bahnschrift"/>
          <w:noProof/>
          <w:color w:val="000000" w:themeColor="text1"/>
          <w:sz w:val="24"/>
          <w:szCs w:val="24"/>
        </w:rPr>
      </w:pPr>
      <w:r w:rsidRPr="00812C20">
        <w:rPr>
          <w:rFonts w:ascii="Bahnschrift" w:hAnsi="Bahnschrift"/>
          <w:noProof/>
          <w:color w:val="000000" w:themeColor="text1"/>
          <w:sz w:val="24"/>
          <w:szCs w:val="24"/>
        </w:rPr>
        <w:t>OJO solo con un sistema PWM no es suficiente, los leds fallan porque no se controla la corriente que circula por ellos.</w:t>
      </w:r>
    </w:p>
    <w:p w14:paraId="3DEC4987" w14:textId="10F005C4" w:rsidR="00812C20" w:rsidRPr="00812C20" w:rsidRDefault="00970434" w:rsidP="00970434">
      <w:pPr>
        <w:jc w:val="both"/>
        <w:rPr>
          <w:rFonts w:ascii="Bahnschrift" w:hAnsi="Bahnschrift"/>
          <w:noProof/>
          <w:color w:val="000000" w:themeColor="text1"/>
          <w:sz w:val="24"/>
          <w:szCs w:val="24"/>
        </w:rPr>
      </w:pPr>
      <w:r w:rsidRPr="00812C20">
        <w:rPr>
          <w:rFonts w:ascii="Bahnschrift" w:hAnsi="Bahnschrift"/>
          <w:noProof/>
          <w:color w:val="000000" w:themeColor="text1"/>
          <w:sz w:val="24"/>
          <w:szCs w:val="24"/>
        </w:rPr>
        <w:t>Conclusiones</w:t>
      </w:r>
    </w:p>
    <w:p w14:paraId="0A61CEDB" w14:textId="77777777" w:rsidR="00812C20" w:rsidRPr="00812C20" w:rsidRDefault="00812C20" w:rsidP="00812C20">
      <w:pPr>
        <w:jc w:val="both"/>
        <w:rPr>
          <w:rFonts w:ascii="Bahnschrift" w:hAnsi="Bahnschrift"/>
          <w:noProof/>
          <w:color w:val="000000" w:themeColor="text1"/>
          <w:sz w:val="24"/>
          <w:szCs w:val="24"/>
        </w:rPr>
      </w:pPr>
      <w:r w:rsidRPr="00812C20">
        <w:rPr>
          <w:rFonts w:ascii="Bahnschrift" w:hAnsi="Bahnschrift"/>
          <w:noProof/>
          <w:color w:val="000000" w:themeColor="text1"/>
          <w:sz w:val="24"/>
          <w:szCs w:val="24"/>
        </w:rPr>
        <w:t>Los LEds iluminan con una intensidad proporcional a la corriente y no a la tensión. El LED es como el nombre lo indica, un diódo, lo que significa que por debajo de cierta tensión no fluye electricidad, apenas se alcanza la tensión mínima requerida fluye la corriente y el LED se ilumina.</w:t>
      </w:r>
    </w:p>
    <w:p w14:paraId="6319F4FC" w14:textId="65496E37" w:rsidR="00812C20" w:rsidRPr="00812C20" w:rsidRDefault="00812C20" w:rsidP="00812C20">
      <w:pPr>
        <w:jc w:val="both"/>
        <w:rPr>
          <w:rFonts w:ascii="Bahnschrift" w:hAnsi="Bahnschrift"/>
          <w:noProof/>
          <w:color w:val="000000" w:themeColor="text1"/>
          <w:sz w:val="24"/>
          <w:szCs w:val="24"/>
        </w:rPr>
      </w:pPr>
      <w:r w:rsidRPr="00812C20">
        <w:rPr>
          <w:rFonts w:ascii="Bahnschrift" w:hAnsi="Bahnschrift"/>
          <w:noProof/>
          <w:color w:val="000000" w:themeColor="text1"/>
          <w:sz w:val="24"/>
          <w:szCs w:val="24"/>
        </w:rPr>
        <w:t>Otro efecto del que hay que ser muy conciente cuando se utilizan LEDs es que si se calientan disminuye su resistencia interna, fluye mas corriente, se calienta mas y así esa avalancha destruye el LED con tal rapidez que es casi imposible reaccionar para frenar ese processo.</w:t>
      </w:r>
    </w:p>
    <w:p w14:paraId="0E4A91DE" w14:textId="0788C3D0" w:rsidR="00812C20" w:rsidRPr="00812C20" w:rsidRDefault="00812C20" w:rsidP="00970434">
      <w:pPr>
        <w:jc w:val="both"/>
        <w:rPr>
          <w:rFonts w:ascii="Bahnschrift" w:hAnsi="Bahnschrift"/>
          <w:noProof/>
          <w:color w:val="000000" w:themeColor="text1"/>
          <w:sz w:val="24"/>
          <w:szCs w:val="24"/>
        </w:rPr>
      </w:pPr>
    </w:p>
    <w:p w14:paraId="24CCB8F6" w14:textId="5CE08A42" w:rsidR="00812C20" w:rsidRPr="00812C20" w:rsidRDefault="00812C20" w:rsidP="00970434">
      <w:pPr>
        <w:jc w:val="both"/>
        <w:rPr>
          <w:rFonts w:ascii="Bahnschrift" w:hAnsi="Bahnschrift"/>
          <w:noProof/>
          <w:color w:val="000000" w:themeColor="text1"/>
          <w:sz w:val="24"/>
          <w:szCs w:val="24"/>
        </w:rPr>
      </w:pPr>
    </w:p>
    <w:p w14:paraId="4173C241" w14:textId="77777777" w:rsidR="00812C20" w:rsidRPr="00812C20" w:rsidRDefault="00812C20" w:rsidP="00970434">
      <w:pPr>
        <w:jc w:val="both"/>
        <w:rPr>
          <w:rFonts w:ascii="Bahnschrift" w:hAnsi="Bahnschrift"/>
          <w:noProof/>
          <w:color w:val="000000" w:themeColor="text1"/>
          <w:sz w:val="24"/>
          <w:szCs w:val="24"/>
        </w:rPr>
      </w:pPr>
    </w:p>
    <w:p w14:paraId="02D31C3E" w14:textId="405B6A60" w:rsidR="00812C20" w:rsidRPr="00812C20" w:rsidRDefault="00812C20" w:rsidP="00970434">
      <w:pPr>
        <w:jc w:val="both"/>
        <w:rPr>
          <w:rFonts w:ascii="Bahnschrift" w:hAnsi="Bahnschrift"/>
          <w:noProof/>
          <w:color w:val="000000" w:themeColor="text1"/>
          <w:sz w:val="24"/>
          <w:szCs w:val="24"/>
        </w:rPr>
      </w:pPr>
      <w:r w:rsidRPr="00812C20">
        <w:rPr>
          <w:rFonts w:ascii="Bahnschrift" w:hAnsi="Bahnschrift"/>
          <w:noProof/>
          <w:color w:val="000000" w:themeColor="text1"/>
          <w:sz w:val="24"/>
          <w:szCs w:val="24"/>
        </w:rPr>
        <w:lastRenderedPageBreak/>
        <w:t>Bibliografias</w:t>
      </w:r>
    </w:p>
    <w:p w14:paraId="3A06B428" w14:textId="77777777" w:rsidR="00970434" w:rsidRPr="00812C20" w:rsidRDefault="00970434" w:rsidP="00970434">
      <w:pPr>
        <w:jc w:val="both"/>
        <w:rPr>
          <w:rFonts w:ascii="Bahnschrift" w:hAnsi="Bahnschrift"/>
          <w:i/>
          <w:iCs/>
          <w:color w:val="000000" w:themeColor="text1"/>
          <w:sz w:val="24"/>
          <w:szCs w:val="24"/>
        </w:rPr>
      </w:pPr>
      <w:r w:rsidRPr="00812C20">
        <w:rPr>
          <w:rFonts w:ascii="Bahnschrift" w:hAnsi="Bahnschrift"/>
          <w:i/>
          <w:iCs/>
          <w:color w:val="000000" w:themeColor="text1"/>
          <w:sz w:val="24"/>
          <w:szCs w:val="24"/>
        </w:rPr>
        <w:t xml:space="preserve">- P. </w:t>
      </w:r>
      <w:proofErr w:type="spellStart"/>
      <w:r w:rsidRPr="00812C20">
        <w:rPr>
          <w:rFonts w:ascii="Bahnschrift" w:hAnsi="Bahnschrift"/>
          <w:i/>
          <w:iCs/>
          <w:color w:val="000000" w:themeColor="text1"/>
          <w:sz w:val="24"/>
          <w:szCs w:val="24"/>
        </w:rPr>
        <w:t>Marwedel</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Embedded</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System</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Design</w:t>
      </w:r>
      <w:proofErr w:type="spellEnd"/>
      <w:r w:rsidRPr="00812C20">
        <w:rPr>
          <w:rFonts w:ascii="Bahnschrift" w:hAnsi="Bahnschrift"/>
          <w:i/>
          <w:iCs/>
          <w:color w:val="000000" w:themeColor="text1"/>
          <w:sz w:val="24"/>
          <w:szCs w:val="24"/>
        </w:rPr>
        <w:t xml:space="preserve">; Springer; 2nd </w:t>
      </w:r>
      <w:proofErr w:type="spellStart"/>
      <w:r w:rsidRPr="00812C20">
        <w:rPr>
          <w:rFonts w:ascii="Bahnschrift" w:hAnsi="Bahnschrift"/>
          <w:i/>
          <w:iCs/>
          <w:color w:val="000000" w:themeColor="text1"/>
          <w:sz w:val="24"/>
          <w:szCs w:val="24"/>
        </w:rPr>
        <w:t>ed</w:t>
      </w:r>
      <w:proofErr w:type="spellEnd"/>
      <w:r w:rsidRPr="00812C20">
        <w:rPr>
          <w:rFonts w:ascii="Bahnschrift" w:hAnsi="Bahnschrift"/>
          <w:i/>
          <w:iCs/>
          <w:color w:val="000000" w:themeColor="text1"/>
          <w:sz w:val="24"/>
          <w:szCs w:val="24"/>
        </w:rPr>
        <w:t>; 2011.</w:t>
      </w:r>
    </w:p>
    <w:p w14:paraId="0B13DB39" w14:textId="77777777" w:rsidR="00970434" w:rsidRPr="00812C20" w:rsidRDefault="00970434" w:rsidP="00970434">
      <w:pPr>
        <w:jc w:val="both"/>
        <w:rPr>
          <w:rFonts w:ascii="Bahnschrift" w:hAnsi="Bahnschrift"/>
          <w:i/>
          <w:iCs/>
          <w:color w:val="000000" w:themeColor="text1"/>
          <w:sz w:val="24"/>
          <w:szCs w:val="24"/>
        </w:rPr>
      </w:pPr>
      <w:r w:rsidRPr="00812C20">
        <w:rPr>
          <w:rFonts w:ascii="Bahnschrift" w:hAnsi="Bahnschrift"/>
          <w:i/>
          <w:iCs/>
          <w:color w:val="000000" w:themeColor="text1"/>
          <w:sz w:val="24"/>
          <w:szCs w:val="24"/>
        </w:rPr>
        <w:t xml:space="preserve"> - J. </w:t>
      </w:r>
      <w:proofErr w:type="spellStart"/>
      <w:r w:rsidRPr="00812C20">
        <w:rPr>
          <w:rFonts w:ascii="Bahnschrift" w:hAnsi="Bahnschrift"/>
          <w:i/>
          <w:iCs/>
          <w:color w:val="000000" w:themeColor="text1"/>
          <w:sz w:val="24"/>
          <w:szCs w:val="24"/>
        </w:rPr>
        <w:t>Ganssle</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Embedded</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Systems</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World</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Class</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Designs</w:t>
      </w:r>
      <w:proofErr w:type="spellEnd"/>
      <w:r w:rsidRPr="00812C20">
        <w:rPr>
          <w:rFonts w:ascii="Bahnschrift" w:hAnsi="Bahnschrift"/>
          <w:i/>
          <w:iCs/>
          <w:color w:val="000000" w:themeColor="text1"/>
          <w:sz w:val="24"/>
          <w:szCs w:val="24"/>
        </w:rPr>
        <w:t>); Elsevier;2008.</w:t>
      </w:r>
    </w:p>
    <w:p w14:paraId="58651FD5" w14:textId="77777777" w:rsidR="00970434" w:rsidRPr="00812C20" w:rsidRDefault="00970434" w:rsidP="00970434">
      <w:pPr>
        <w:jc w:val="both"/>
        <w:rPr>
          <w:rFonts w:ascii="Bahnschrift" w:hAnsi="Bahnschrift"/>
          <w:i/>
          <w:iCs/>
          <w:color w:val="000000" w:themeColor="text1"/>
          <w:sz w:val="24"/>
          <w:szCs w:val="24"/>
        </w:rPr>
      </w:pPr>
      <w:r w:rsidRPr="00812C20">
        <w:rPr>
          <w:rFonts w:ascii="Bahnschrift" w:hAnsi="Bahnschrift"/>
          <w:i/>
          <w:iCs/>
          <w:color w:val="000000" w:themeColor="text1"/>
          <w:sz w:val="24"/>
          <w:szCs w:val="24"/>
        </w:rPr>
        <w:t xml:space="preserve"> - T. </w:t>
      </w:r>
      <w:proofErr w:type="spellStart"/>
      <w:r w:rsidRPr="00812C20">
        <w:rPr>
          <w:rFonts w:ascii="Bahnschrift" w:hAnsi="Bahnschrift"/>
          <w:i/>
          <w:iCs/>
          <w:color w:val="000000" w:themeColor="text1"/>
          <w:sz w:val="24"/>
          <w:szCs w:val="24"/>
        </w:rPr>
        <w:t>Noergaard</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Embedded</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Systems</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Architecture</w:t>
      </w:r>
      <w:proofErr w:type="spellEnd"/>
      <w:r w:rsidRPr="00812C20">
        <w:rPr>
          <w:rFonts w:ascii="Bahnschrift" w:hAnsi="Bahnschrift"/>
          <w:i/>
          <w:iCs/>
          <w:color w:val="000000" w:themeColor="text1"/>
          <w:sz w:val="24"/>
          <w:szCs w:val="24"/>
        </w:rPr>
        <w:t xml:space="preserve">: A </w:t>
      </w:r>
      <w:proofErr w:type="spellStart"/>
      <w:r w:rsidRPr="00812C20">
        <w:rPr>
          <w:rFonts w:ascii="Bahnschrift" w:hAnsi="Bahnschrift"/>
          <w:i/>
          <w:iCs/>
          <w:color w:val="000000" w:themeColor="text1"/>
          <w:sz w:val="24"/>
          <w:szCs w:val="24"/>
        </w:rPr>
        <w:t>Comprehensive</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Guide</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for</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Engineers</w:t>
      </w:r>
      <w:proofErr w:type="spellEnd"/>
      <w:r w:rsidRPr="00812C20">
        <w:rPr>
          <w:rFonts w:ascii="Bahnschrift" w:hAnsi="Bahnschrift"/>
          <w:i/>
          <w:iCs/>
          <w:color w:val="000000" w:themeColor="text1"/>
          <w:sz w:val="24"/>
          <w:szCs w:val="24"/>
        </w:rPr>
        <w:t xml:space="preserve"> and </w:t>
      </w:r>
      <w:proofErr w:type="spellStart"/>
      <w:r w:rsidRPr="00812C20">
        <w:rPr>
          <w:rFonts w:ascii="Bahnschrift" w:hAnsi="Bahnschrift"/>
          <w:i/>
          <w:iCs/>
          <w:color w:val="000000" w:themeColor="text1"/>
          <w:sz w:val="24"/>
          <w:szCs w:val="24"/>
        </w:rPr>
        <w:t>Programmers</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Newnes</w:t>
      </w:r>
      <w:proofErr w:type="spellEnd"/>
      <w:r w:rsidRPr="00812C20">
        <w:rPr>
          <w:rFonts w:ascii="Bahnschrift" w:hAnsi="Bahnschrift"/>
          <w:i/>
          <w:iCs/>
          <w:color w:val="000000" w:themeColor="text1"/>
          <w:sz w:val="24"/>
          <w:szCs w:val="24"/>
        </w:rPr>
        <w:t>; 2005.</w:t>
      </w:r>
    </w:p>
    <w:p w14:paraId="0131EBC1" w14:textId="13CDC757" w:rsidR="00970434" w:rsidRPr="00812C20" w:rsidRDefault="00970434" w:rsidP="00970434">
      <w:pPr>
        <w:jc w:val="both"/>
        <w:rPr>
          <w:rFonts w:ascii="Bahnschrift" w:hAnsi="Bahnschrift"/>
          <w:i/>
          <w:iCs/>
          <w:noProof/>
          <w:color w:val="000000" w:themeColor="text1"/>
          <w:sz w:val="24"/>
          <w:szCs w:val="24"/>
        </w:rPr>
      </w:pPr>
      <w:r w:rsidRPr="00812C20">
        <w:rPr>
          <w:rFonts w:ascii="Bahnschrift" w:hAnsi="Bahnschrift"/>
          <w:i/>
          <w:iCs/>
          <w:color w:val="000000" w:themeColor="text1"/>
          <w:sz w:val="24"/>
          <w:szCs w:val="24"/>
        </w:rPr>
        <w:t xml:space="preserve"> - D.E. </w:t>
      </w:r>
      <w:proofErr w:type="spellStart"/>
      <w:r w:rsidRPr="00812C20">
        <w:rPr>
          <w:rFonts w:ascii="Bahnschrift" w:hAnsi="Bahnschrift"/>
          <w:i/>
          <w:iCs/>
          <w:color w:val="000000" w:themeColor="text1"/>
          <w:sz w:val="24"/>
          <w:szCs w:val="24"/>
        </w:rPr>
        <w:t>Simon</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An</w:t>
      </w:r>
      <w:proofErr w:type="spellEnd"/>
      <w:r w:rsidRPr="00812C20">
        <w:rPr>
          <w:rFonts w:ascii="Bahnschrift" w:hAnsi="Bahnschrift"/>
          <w:i/>
          <w:iCs/>
          <w:color w:val="000000" w:themeColor="text1"/>
          <w:sz w:val="24"/>
          <w:szCs w:val="24"/>
        </w:rPr>
        <w:t xml:space="preserve"> </w:t>
      </w:r>
      <w:proofErr w:type="spellStart"/>
      <w:r w:rsidRPr="00812C20">
        <w:rPr>
          <w:rFonts w:ascii="Bahnschrift" w:hAnsi="Bahnschrift"/>
          <w:i/>
          <w:iCs/>
          <w:color w:val="000000" w:themeColor="text1"/>
          <w:sz w:val="24"/>
          <w:szCs w:val="24"/>
        </w:rPr>
        <w:t>Embedded</w:t>
      </w:r>
      <w:proofErr w:type="spellEnd"/>
      <w:r w:rsidRPr="00812C20">
        <w:rPr>
          <w:rFonts w:ascii="Bahnschrift" w:hAnsi="Bahnschrift"/>
          <w:i/>
          <w:iCs/>
          <w:color w:val="000000" w:themeColor="text1"/>
          <w:sz w:val="24"/>
          <w:szCs w:val="24"/>
        </w:rPr>
        <w:t xml:space="preserve"> Software Primer; Addison-Wesley; 1999.</w:t>
      </w:r>
    </w:p>
    <w:sectPr w:rsidR="00970434" w:rsidRPr="00812C20" w:rsidSect="00970434">
      <w:footerReference w:type="default" r:id="rId12"/>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85CAC" w14:textId="77777777" w:rsidR="00507A42" w:rsidRDefault="00507A42" w:rsidP="00C6554A">
      <w:pPr>
        <w:spacing w:before="0" w:after="0" w:line="240" w:lineRule="auto"/>
      </w:pPr>
      <w:r>
        <w:separator/>
      </w:r>
    </w:p>
  </w:endnote>
  <w:endnote w:type="continuationSeparator" w:id="0">
    <w:p w14:paraId="6FB626BB" w14:textId="77777777" w:rsidR="00507A42" w:rsidRDefault="00507A4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D6AB6" w14:textId="77777777" w:rsidR="00ED2322" w:rsidRDefault="00ED2322">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Pr>
        <w:noProof/>
        <w:lang w:bidi="es-ES"/>
      </w:rPr>
      <w:t>1</w:t>
    </w:r>
    <w:r>
      <w:rPr>
        <w:noProof/>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2EB0D" w14:textId="77777777" w:rsidR="00507A42" w:rsidRDefault="00507A42" w:rsidP="00C6554A">
      <w:pPr>
        <w:spacing w:before="0" w:after="0" w:line="240" w:lineRule="auto"/>
      </w:pPr>
      <w:r>
        <w:separator/>
      </w:r>
    </w:p>
  </w:footnote>
  <w:footnote w:type="continuationSeparator" w:id="0">
    <w:p w14:paraId="4A4554C3" w14:textId="77777777" w:rsidR="00507A42" w:rsidRDefault="00507A4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22"/>
    <w:rsid w:val="002554CD"/>
    <w:rsid w:val="00293B83"/>
    <w:rsid w:val="002B4294"/>
    <w:rsid w:val="00333D0D"/>
    <w:rsid w:val="003D555A"/>
    <w:rsid w:val="00426554"/>
    <w:rsid w:val="004C049F"/>
    <w:rsid w:val="005000E2"/>
    <w:rsid w:val="00507A42"/>
    <w:rsid w:val="0051785D"/>
    <w:rsid w:val="0066455B"/>
    <w:rsid w:val="006A3CE7"/>
    <w:rsid w:val="00812C20"/>
    <w:rsid w:val="0089714F"/>
    <w:rsid w:val="009679B1"/>
    <w:rsid w:val="00970434"/>
    <w:rsid w:val="00986062"/>
    <w:rsid w:val="00C6554A"/>
    <w:rsid w:val="00CB0705"/>
    <w:rsid w:val="00D41BA3"/>
    <w:rsid w:val="00ED2322"/>
    <w:rsid w:val="00ED7C44"/>
    <w:rsid w:val="00FD2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66678"/>
  <w15:chartTrackingRefBased/>
  <w15:docId w15:val="{F57FEB75-94F9-4122-A3A0-E34B11C8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187673">
      <w:bodyDiv w:val="1"/>
      <w:marLeft w:val="0"/>
      <w:marRight w:val="0"/>
      <w:marTop w:val="0"/>
      <w:marBottom w:val="0"/>
      <w:divBdr>
        <w:top w:val="none" w:sz="0" w:space="0" w:color="auto"/>
        <w:left w:val="none" w:sz="0" w:space="0" w:color="auto"/>
        <w:bottom w:val="none" w:sz="0" w:space="0" w:color="auto"/>
        <w:right w:val="none" w:sz="0" w:space="0" w:color="auto"/>
      </w:divBdr>
    </w:div>
    <w:div w:id="1164854425">
      <w:bodyDiv w:val="1"/>
      <w:marLeft w:val="0"/>
      <w:marRight w:val="0"/>
      <w:marTop w:val="0"/>
      <w:marBottom w:val="0"/>
      <w:divBdr>
        <w:top w:val="none" w:sz="0" w:space="0" w:color="auto"/>
        <w:left w:val="none" w:sz="0" w:space="0" w:color="auto"/>
        <w:bottom w:val="none" w:sz="0" w:space="0" w:color="auto"/>
        <w:right w:val="none" w:sz="0" w:space="0" w:color="auto"/>
      </w:divBdr>
    </w:div>
    <w:div w:id="1207445792">
      <w:bodyDiv w:val="1"/>
      <w:marLeft w:val="0"/>
      <w:marRight w:val="0"/>
      <w:marTop w:val="0"/>
      <w:marBottom w:val="0"/>
      <w:divBdr>
        <w:top w:val="none" w:sz="0" w:space="0" w:color="auto"/>
        <w:left w:val="none" w:sz="0" w:space="0" w:color="auto"/>
        <w:bottom w:val="none" w:sz="0" w:space="0" w:color="auto"/>
        <w:right w:val="none" w:sz="0" w:space="0" w:color="auto"/>
      </w:divBdr>
    </w:div>
    <w:div w:id="183784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c\AppData\Roaming\Microsoft\Templates\Informe%20de%20estudiante%20con%20foto%20de%20portad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de estudiante con foto de portada</Template>
  <TotalTime>10</TotalTime>
  <Pages>5</Pages>
  <Words>850</Words>
  <Characters>4677</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Alejandro Alferez Torres</dc:creator>
  <cp:keywords/>
  <dc:description/>
  <cp:lastModifiedBy>Jonathan Alejandro Alferez Torres</cp:lastModifiedBy>
  <cp:revision>2</cp:revision>
  <dcterms:created xsi:type="dcterms:W3CDTF">2020-02-17T02:00:00Z</dcterms:created>
  <dcterms:modified xsi:type="dcterms:W3CDTF">2020-02-17T02:00:00Z</dcterms:modified>
</cp:coreProperties>
</file>