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EF7B8" w14:textId="7562E0D3" w:rsidR="00C442F6" w:rsidRPr="00021566" w:rsidRDefault="00C442F6" w:rsidP="009355EF">
      <w:pPr>
        <w:rPr>
          <w:rFonts w:asciiTheme="minorBidi" w:hAnsiTheme="minorBidi"/>
          <w:sz w:val="18"/>
          <w:szCs w:val="18"/>
        </w:rPr>
      </w:pPr>
    </w:p>
    <w:p w14:paraId="28C5A1DA" w14:textId="77777777" w:rsidR="00C442F6" w:rsidRPr="00021566" w:rsidRDefault="00C442F6" w:rsidP="00C442F6">
      <w:pPr>
        <w:rPr>
          <w:rFonts w:asciiTheme="minorBidi" w:hAnsiTheme="minorBidi"/>
          <w:b/>
          <w:bCs/>
          <w:sz w:val="18"/>
          <w:szCs w:val="18"/>
        </w:rPr>
      </w:pPr>
      <w:r w:rsidRPr="00C442F6">
        <w:rPr>
          <w:rFonts w:asciiTheme="minorBidi" w:hAnsiTheme="minorBidi"/>
          <w:b/>
          <w:bCs/>
          <w:sz w:val="18"/>
          <w:szCs w:val="18"/>
        </w:rPr>
        <w:t xml:space="preserve">Homework 2: </w:t>
      </w:r>
    </w:p>
    <w:p w14:paraId="324C2E92" w14:textId="76FB7BB4" w:rsidR="00C442F6" w:rsidRPr="00C442F6" w:rsidRDefault="00C442F6" w:rsidP="00C442F6">
      <w:pPr>
        <w:rPr>
          <w:rFonts w:asciiTheme="minorBidi" w:hAnsiTheme="minorBidi"/>
          <w:sz w:val="18"/>
          <w:szCs w:val="18"/>
        </w:rPr>
      </w:pPr>
      <w:r w:rsidRPr="00C442F6">
        <w:rPr>
          <w:rFonts w:asciiTheme="minorBidi" w:hAnsiTheme="minorBidi"/>
          <w:b/>
          <w:bCs/>
          <w:sz w:val="18"/>
          <w:szCs w:val="18"/>
        </w:rPr>
        <w:t>Network Design and Configuration</w:t>
      </w:r>
    </w:p>
    <w:p w14:paraId="2FA36EEE"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In this assignment, I will outline the design and configuration of a network for the company I am working with as a technician. My primary focus is on ensuring traffic security and availability for every device within the network. Additionally, we anticipate that each department will have between five to ten new employees, necessitating careful planning of the IP addresses to accommodate them.</w:t>
      </w:r>
    </w:p>
    <w:p w14:paraId="2BE37CC6" w14:textId="77777777" w:rsidR="00C442F6" w:rsidRPr="00C442F6" w:rsidRDefault="00C442F6" w:rsidP="00C442F6">
      <w:pPr>
        <w:rPr>
          <w:rFonts w:asciiTheme="minorBidi" w:hAnsiTheme="minorBidi"/>
          <w:b/>
          <w:bCs/>
          <w:sz w:val="18"/>
          <w:szCs w:val="18"/>
        </w:rPr>
      </w:pPr>
      <w:r w:rsidRPr="00C442F6">
        <w:rPr>
          <w:rFonts w:asciiTheme="minorBidi" w:hAnsiTheme="minorBidi"/>
          <w:b/>
          <w:bCs/>
          <w:sz w:val="18"/>
          <w:szCs w:val="18"/>
        </w:rPr>
        <w:t>Department Specifications</w:t>
      </w:r>
    </w:p>
    <w:p w14:paraId="51368960"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The network will be structured according to the following departmental specifications:</w:t>
      </w:r>
    </w:p>
    <w:p w14:paraId="344112B9" w14:textId="77777777" w:rsidR="00C442F6" w:rsidRPr="00C442F6" w:rsidRDefault="00C442F6" w:rsidP="00C442F6">
      <w:pPr>
        <w:numPr>
          <w:ilvl w:val="0"/>
          <w:numId w:val="1"/>
        </w:numPr>
        <w:rPr>
          <w:rFonts w:asciiTheme="minorBidi" w:hAnsiTheme="minorBidi"/>
          <w:sz w:val="18"/>
          <w:szCs w:val="18"/>
        </w:rPr>
      </w:pPr>
      <w:r w:rsidRPr="00C442F6">
        <w:rPr>
          <w:rFonts w:asciiTheme="minorBidi" w:hAnsiTheme="minorBidi"/>
          <w:b/>
          <w:bCs/>
          <w:sz w:val="18"/>
          <w:szCs w:val="18"/>
        </w:rPr>
        <w:t>Human Resources (HR) Department</w:t>
      </w:r>
      <w:r w:rsidRPr="00C442F6">
        <w:rPr>
          <w:rFonts w:asciiTheme="minorBidi" w:hAnsiTheme="minorBidi"/>
          <w:sz w:val="18"/>
          <w:szCs w:val="18"/>
        </w:rPr>
        <w:t>: This department will have one office equipped with 10 PCs.</w:t>
      </w:r>
    </w:p>
    <w:p w14:paraId="3F781DCC" w14:textId="77777777" w:rsidR="00C442F6" w:rsidRPr="00C442F6" w:rsidRDefault="00C442F6" w:rsidP="00C442F6">
      <w:pPr>
        <w:numPr>
          <w:ilvl w:val="0"/>
          <w:numId w:val="1"/>
        </w:numPr>
        <w:rPr>
          <w:rFonts w:asciiTheme="minorBidi" w:hAnsiTheme="minorBidi"/>
          <w:sz w:val="18"/>
          <w:szCs w:val="18"/>
        </w:rPr>
      </w:pPr>
      <w:r w:rsidRPr="00C442F6">
        <w:rPr>
          <w:rFonts w:asciiTheme="minorBidi" w:hAnsiTheme="minorBidi"/>
          <w:b/>
          <w:bCs/>
          <w:sz w:val="18"/>
          <w:szCs w:val="18"/>
        </w:rPr>
        <w:t>Information Technology (IT) Department</w:t>
      </w:r>
      <w:r w:rsidRPr="00C442F6">
        <w:rPr>
          <w:rFonts w:asciiTheme="minorBidi" w:hAnsiTheme="minorBidi"/>
          <w:sz w:val="18"/>
          <w:szCs w:val="18"/>
        </w:rPr>
        <w:t>: This department will consist of two separate offices, totaling 15 devices, along with one printer.</w:t>
      </w:r>
    </w:p>
    <w:p w14:paraId="7E1BE5BC" w14:textId="77777777" w:rsidR="00C442F6" w:rsidRPr="00C442F6" w:rsidRDefault="00C442F6" w:rsidP="00C442F6">
      <w:pPr>
        <w:numPr>
          <w:ilvl w:val="0"/>
          <w:numId w:val="1"/>
        </w:numPr>
        <w:rPr>
          <w:rFonts w:asciiTheme="minorBidi" w:hAnsiTheme="minorBidi"/>
          <w:sz w:val="18"/>
          <w:szCs w:val="18"/>
        </w:rPr>
      </w:pPr>
      <w:r w:rsidRPr="00C442F6">
        <w:rPr>
          <w:rFonts w:asciiTheme="minorBidi" w:hAnsiTheme="minorBidi"/>
          <w:b/>
          <w:bCs/>
          <w:sz w:val="18"/>
          <w:szCs w:val="18"/>
        </w:rPr>
        <w:t>Administration Department</w:t>
      </w:r>
      <w:r w:rsidRPr="00C442F6">
        <w:rPr>
          <w:rFonts w:asciiTheme="minorBidi" w:hAnsiTheme="minorBidi"/>
          <w:sz w:val="18"/>
          <w:szCs w:val="18"/>
        </w:rPr>
        <w:t>: Comprising three offices, this department will host a total of 20 PCs and two printers.</w:t>
      </w:r>
    </w:p>
    <w:p w14:paraId="0F495A35" w14:textId="77777777" w:rsidR="00C442F6" w:rsidRPr="00C442F6" w:rsidRDefault="00C442F6" w:rsidP="00C442F6">
      <w:pPr>
        <w:numPr>
          <w:ilvl w:val="0"/>
          <w:numId w:val="1"/>
        </w:numPr>
        <w:rPr>
          <w:rFonts w:asciiTheme="minorBidi" w:hAnsiTheme="minorBidi"/>
          <w:sz w:val="18"/>
          <w:szCs w:val="18"/>
        </w:rPr>
      </w:pPr>
      <w:r w:rsidRPr="00C442F6">
        <w:rPr>
          <w:rFonts w:asciiTheme="minorBidi" w:hAnsiTheme="minorBidi"/>
          <w:b/>
          <w:bCs/>
          <w:sz w:val="18"/>
          <w:szCs w:val="18"/>
        </w:rPr>
        <w:t>Server Room</w:t>
      </w:r>
      <w:r w:rsidRPr="00C442F6">
        <w:rPr>
          <w:rFonts w:asciiTheme="minorBidi" w:hAnsiTheme="minorBidi"/>
          <w:sz w:val="18"/>
          <w:szCs w:val="18"/>
        </w:rPr>
        <w:t>: This area includes two offices containing one PC, as well as a DNS server, a web server, and an FTP server.</w:t>
      </w:r>
    </w:p>
    <w:p w14:paraId="0C164EF1"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To facilitate IP configuration management for all devices within the network, I will incorporate a DHCP server. This will streamline our processes as technicians and simplify IP management.</w:t>
      </w:r>
    </w:p>
    <w:p w14:paraId="4EDF230E" w14:textId="77777777" w:rsidR="00C442F6" w:rsidRPr="00C442F6" w:rsidRDefault="00C442F6" w:rsidP="00C442F6">
      <w:pPr>
        <w:rPr>
          <w:rFonts w:asciiTheme="minorBidi" w:hAnsiTheme="minorBidi"/>
          <w:b/>
          <w:bCs/>
          <w:sz w:val="18"/>
          <w:szCs w:val="18"/>
        </w:rPr>
      </w:pPr>
      <w:r w:rsidRPr="00C442F6">
        <w:rPr>
          <w:rFonts w:asciiTheme="minorBidi" w:hAnsiTheme="minorBidi"/>
          <w:b/>
          <w:bCs/>
          <w:sz w:val="18"/>
          <w:szCs w:val="18"/>
        </w:rPr>
        <w:t>Network Design</w:t>
      </w:r>
    </w:p>
    <w:p w14:paraId="6150B011"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For a robust network design, I propose implementing a star topology, featuring a Layer 3 core switch that connects to each department. Within the Administration Department, which consists of three rooms, we will have a total of 15 devices, including the printers. Each device in a room will connect to a dedicated switch located within that room.</w:t>
      </w:r>
    </w:p>
    <w:p w14:paraId="6F7F702A"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The same structure will apply to the IT Department, where two rooms will each have a switch connected to the devices. The HR Department will also follow this model, with its own switch and devices. In the server room, we will utilize two rooms, each equipped with a Layer 2 switch connected to the servers and PCs.</w:t>
      </w:r>
    </w:p>
    <w:p w14:paraId="06FEDBFE"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To enhance security and availability across the network, I plan to segment the company’s network into subnetworks, which will improve communication and collaboration among devices within each department. To achieve this, I will configure Virtual LANs (VLANs) for each department:</w:t>
      </w:r>
    </w:p>
    <w:p w14:paraId="7A4A65ED" w14:textId="77777777" w:rsidR="00C442F6" w:rsidRPr="00C442F6" w:rsidRDefault="00C442F6" w:rsidP="00C442F6">
      <w:pPr>
        <w:numPr>
          <w:ilvl w:val="0"/>
          <w:numId w:val="2"/>
        </w:numPr>
        <w:rPr>
          <w:rFonts w:asciiTheme="minorBidi" w:hAnsiTheme="minorBidi"/>
          <w:sz w:val="18"/>
          <w:szCs w:val="18"/>
        </w:rPr>
      </w:pPr>
      <w:r w:rsidRPr="00C442F6">
        <w:rPr>
          <w:rFonts w:asciiTheme="minorBidi" w:hAnsiTheme="minorBidi"/>
          <w:b/>
          <w:bCs/>
          <w:sz w:val="18"/>
          <w:szCs w:val="18"/>
        </w:rPr>
        <w:t>Administration Department</w:t>
      </w:r>
      <w:r w:rsidRPr="00C442F6">
        <w:rPr>
          <w:rFonts w:asciiTheme="minorBidi" w:hAnsiTheme="minorBidi"/>
          <w:sz w:val="18"/>
          <w:szCs w:val="18"/>
        </w:rPr>
        <w:t>: VLAN 10</w:t>
      </w:r>
    </w:p>
    <w:p w14:paraId="13354051" w14:textId="77777777" w:rsidR="00C442F6" w:rsidRPr="00C442F6" w:rsidRDefault="00C442F6" w:rsidP="00C442F6">
      <w:pPr>
        <w:numPr>
          <w:ilvl w:val="0"/>
          <w:numId w:val="2"/>
        </w:numPr>
        <w:rPr>
          <w:rFonts w:asciiTheme="minorBidi" w:hAnsiTheme="minorBidi"/>
          <w:sz w:val="18"/>
          <w:szCs w:val="18"/>
        </w:rPr>
      </w:pPr>
      <w:r w:rsidRPr="00C442F6">
        <w:rPr>
          <w:rFonts w:asciiTheme="minorBidi" w:hAnsiTheme="minorBidi"/>
          <w:b/>
          <w:bCs/>
          <w:sz w:val="18"/>
          <w:szCs w:val="18"/>
        </w:rPr>
        <w:t>IT Department</w:t>
      </w:r>
      <w:r w:rsidRPr="00C442F6">
        <w:rPr>
          <w:rFonts w:asciiTheme="minorBidi" w:hAnsiTheme="minorBidi"/>
          <w:sz w:val="18"/>
          <w:szCs w:val="18"/>
        </w:rPr>
        <w:t>: VLAN 20</w:t>
      </w:r>
    </w:p>
    <w:p w14:paraId="7CF129A1" w14:textId="77777777" w:rsidR="00C442F6" w:rsidRPr="00C442F6" w:rsidRDefault="00C442F6" w:rsidP="00C442F6">
      <w:pPr>
        <w:numPr>
          <w:ilvl w:val="0"/>
          <w:numId w:val="2"/>
        </w:numPr>
        <w:rPr>
          <w:rFonts w:asciiTheme="minorBidi" w:hAnsiTheme="minorBidi"/>
          <w:sz w:val="18"/>
          <w:szCs w:val="18"/>
        </w:rPr>
      </w:pPr>
      <w:r w:rsidRPr="00C442F6">
        <w:rPr>
          <w:rFonts w:asciiTheme="minorBidi" w:hAnsiTheme="minorBidi"/>
          <w:b/>
          <w:bCs/>
          <w:sz w:val="18"/>
          <w:szCs w:val="18"/>
        </w:rPr>
        <w:t>HR Department</w:t>
      </w:r>
      <w:r w:rsidRPr="00C442F6">
        <w:rPr>
          <w:rFonts w:asciiTheme="minorBidi" w:hAnsiTheme="minorBidi"/>
          <w:sz w:val="18"/>
          <w:szCs w:val="18"/>
        </w:rPr>
        <w:t>: VLAN 30</w:t>
      </w:r>
    </w:p>
    <w:p w14:paraId="4AD70D42" w14:textId="77777777" w:rsidR="00C442F6" w:rsidRPr="00C442F6" w:rsidRDefault="00C442F6" w:rsidP="00C442F6">
      <w:pPr>
        <w:numPr>
          <w:ilvl w:val="0"/>
          <w:numId w:val="2"/>
        </w:numPr>
        <w:rPr>
          <w:rFonts w:asciiTheme="minorBidi" w:hAnsiTheme="minorBidi"/>
          <w:sz w:val="18"/>
          <w:szCs w:val="18"/>
        </w:rPr>
      </w:pPr>
      <w:r w:rsidRPr="00C442F6">
        <w:rPr>
          <w:rFonts w:asciiTheme="minorBidi" w:hAnsiTheme="minorBidi"/>
          <w:b/>
          <w:bCs/>
          <w:sz w:val="18"/>
          <w:szCs w:val="18"/>
        </w:rPr>
        <w:t>Server Room</w:t>
      </w:r>
      <w:r w:rsidRPr="00C442F6">
        <w:rPr>
          <w:rFonts w:asciiTheme="minorBidi" w:hAnsiTheme="minorBidi"/>
          <w:sz w:val="18"/>
          <w:szCs w:val="18"/>
        </w:rPr>
        <w:t>: VLAN 40</w:t>
      </w:r>
    </w:p>
    <w:p w14:paraId="59313137" w14:textId="77777777" w:rsidR="00021566" w:rsidRDefault="00021566" w:rsidP="00C442F6">
      <w:pPr>
        <w:rPr>
          <w:rFonts w:asciiTheme="minorBidi" w:hAnsiTheme="minorBidi"/>
          <w:b/>
          <w:bCs/>
          <w:sz w:val="18"/>
          <w:szCs w:val="18"/>
        </w:rPr>
      </w:pPr>
    </w:p>
    <w:p w14:paraId="7F112FA9" w14:textId="77777777" w:rsidR="00021566" w:rsidRDefault="00021566" w:rsidP="00C442F6">
      <w:pPr>
        <w:rPr>
          <w:rFonts w:asciiTheme="minorBidi" w:hAnsiTheme="minorBidi"/>
          <w:b/>
          <w:bCs/>
          <w:sz w:val="18"/>
          <w:szCs w:val="18"/>
        </w:rPr>
      </w:pPr>
    </w:p>
    <w:p w14:paraId="2AE0EC5E" w14:textId="77777777" w:rsidR="00021566" w:rsidRDefault="00021566" w:rsidP="00C442F6">
      <w:pPr>
        <w:rPr>
          <w:rFonts w:asciiTheme="minorBidi" w:hAnsiTheme="minorBidi"/>
          <w:b/>
          <w:bCs/>
          <w:sz w:val="18"/>
          <w:szCs w:val="18"/>
        </w:rPr>
      </w:pPr>
    </w:p>
    <w:p w14:paraId="19D37863" w14:textId="77777777" w:rsidR="00CF0868" w:rsidRDefault="00CF0868" w:rsidP="00C442F6">
      <w:pPr>
        <w:rPr>
          <w:rFonts w:asciiTheme="minorBidi" w:hAnsiTheme="minorBidi"/>
          <w:b/>
          <w:bCs/>
          <w:sz w:val="18"/>
          <w:szCs w:val="18"/>
        </w:rPr>
      </w:pPr>
    </w:p>
    <w:p w14:paraId="4002FDD1" w14:textId="77777777" w:rsidR="00021566" w:rsidRDefault="00021566" w:rsidP="00C442F6">
      <w:pPr>
        <w:rPr>
          <w:rFonts w:asciiTheme="minorBidi" w:hAnsiTheme="minorBidi"/>
          <w:b/>
          <w:bCs/>
          <w:sz w:val="18"/>
          <w:szCs w:val="18"/>
        </w:rPr>
      </w:pPr>
    </w:p>
    <w:p w14:paraId="37247BE9" w14:textId="11D8AA1E" w:rsidR="00C442F6" w:rsidRPr="00C442F6" w:rsidRDefault="00C442F6" w:rsidP="00C442F6">
      <w:pPr>
        <w:rPr>
          <w:rFonts w:asciiTheme="minorBidi" w:hAnsiTheme="minorBidi"/>
          <w:b/>
          <w:bCs/>
          <w:sz w:val="18"/>
          <w:szCs w:val="18"/>
        </w:rPr>
      </w:pPr>
      <w:r w:rsidRPr="00C442F6">
        <w:rPr>
          <w:rFonts w:asciiTheme="minorBidi" w:hAnsiTheme="minorBidi"/>
          <w:b/>
          <w:bCs/>
          <w:sz w:val="18"/>
          <w:szCs w:val="18"/>
        </w:rPr>
        <w:lastRenderedPageBreak/>
        <w:t>Configuration Steps</w:t>
      </w:r>
    </w:p>
    <w:p w14:paraId="0DB278CF"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Creating VLANs on the Core Switch</w:t>
      </w:r>
      <w:r w:rsidRPr="00C442F6">
        <w:rPr>
          <w:rFonts w:asciiTheme="minorBidi" w:hAnsiTheme="minorBidi"/>
          <w:sz w:val="18"/>
          <w:szCs w:val="18"/>
        </w:rPr>
        <w:t>:</w:t>
      </w:r>
    </w:p>
    <w:p w14:paraId="12D1448A"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Access the core switch and enter configuration mode.</w:t>
      </w:r>
    </w:p>
    <w:p w14:paraId="3F973622" w14:textId="30BFB6C3"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For VLAN 10 (Administration), use the following commands:</w:t>
      </w:r>
    </w:p>
    <w:p w14:paraId="270488B3"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vlan 10</w:t>
      </w:r>
    </w:p>
    <w:p w14:paraId="73FD0667"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name Admin</w:t>
      </w:r>
    </w:p>
    <w:p w14:paraId="4CEB9348"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exit</w:t>
      </w:r>
    </w:p>
    <w:p w14:paraId="047E005C"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Repeat the process for VLAN 20 (IT), VLAN 30 (HR), and VLAN 40 (Server Room) similarly.</w:t>
      </w:r>
    </w:p>
    <w:p w14:paraId="70E07CAC"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Assigning VLANs to Each Switch</w:t>
      </w:r>
      <w:r w:rsidRPr="00C442F6">
        <w:rPr>
          <w:rFonts w:asciiTheme="minorBidi" w:hAnsiTheme="minorBidi"/>
          <w:sz w:val="18"/>
          <w:szCs w:val="18"/>
        </w:rPr>
        <w:t>:</w:t>
      </w:r>
    </w:p>
    <w:p w14:paraId="6F1BB59D"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Go to each switch corresponding to the rooms and assign the appropriate VLAN:</w:t>
      </w:r>
    </w:p>
    <w:p w14:paraId="15132DDE" w14:textId="77777777" w:rsidR="00C442F6" w:rsidRPr="00C442F6" w:rsidRDefault="00C442F6" w:rsidP="00C442F6">
      <w:pPr>
        <w:numPr>
          <w:ilvl w:val="2"/>
          <w:numId w:val="3"/>
        </w:numPr>
        <w:rPr>
          <w:rFonts w:asciiTheme="minorBidi" w:hAnsiTheme="minorBidi"/>
          <w:sz w:val="18"/>
          <w:szCs w:val="18"/>
        </w:rPr>
      </w:pPr>
      <w:r w:rsidRPr="00C442F6">
        <w:rPr>
          <w:rFonts w:asciiTheme="minorBidi" w:hAnsiTheme="minorBidi"/>
          <w:sz w:val="18"/>
          <w:szCs w:val="18"/>
        </w:rPr>
        <w:t>For example, for Switch 1 (Room 1):</w:t>
      </w:r>
    </w:p>
    <w:p w14:paraId="6C117811" w14:textId="1F7B34F8"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en</w:t>
      </w:r>
    </w:p>
    <w:p w14:paraId="54257A3B" w14:textId="5DB4BE1F"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conf t</w:t>
      </w:r>
    </w:p>
    <w:p w14:paraId="5B6701D0" w14:textId="0BF25E1F"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vlan 10</w:t>
      </w:r>
    </w:p>
    <w:p w14:paraId="19BD79C8"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name Admin</w:t>
      </w:r>
    </w:p>
    <w:p w14:paraId="14F5B2BE"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exit</w:t>
      </w:r>
    </w:p>
    <w:p w14:paraId="1241E239" w14:textId="73955F7B" w:rsidR="00021566" w:rsidRPr="00C442F6" w:rsidRDefault="00C442F6" w:rsidP="00021566">
      <w:pPr>
        <w:numPr>
          <w:ilvl w:val="2"/>
          <w:numId w:val="3"/>
        </w:numPr>
        <w:rPr>
          <w:rFonts w:asciiTheme="minorBidi" w:hAnsiTheme="minorBidi"/>
          <w:sz w:val="18"/>
          <w:szCs w:val="18"/>
        </w:rPr>
      </w:pPr>
      <w:r w:rsidRPr="00C442F6">
        <w:rPr>
          <w:rFonts w:asciiTheme="minorBidi" w:hAnsiTheme="minorBidi"/>
          <w:sz w:val="18"/>
          <w:szCs w:val="18"/>
        </w:rPr>
        <w:t>Repeat for Switches in Rooms 2 and 3 for the Administration Department and continue the same process for the IT and HR departments.</w:t>
      </w:r>
    </w:p>
    <w:p w14:paraId="3FA75EE0"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Configuring Access Ports</w:t>
      </w:r>
      <w:r w:rsidRPr="00C442F6">
        <w:rPr>
          <w:rFonts w:asciiTheme="minorBidi" w:hAnsiTheme="minorBidi"/>
          <w:sz w:val="18"/>
          <w:szCs w:val="18"/>
        </w:rPr>
        <w:t>:</w:t>
      </w:r>
    </w:p>
    <w:p w14:paraId="12EF90EB"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For each switch, configure the interfaces connected to devices:</w:t>
      </w:r>
    </w:p>
    <w:p w14:paraId="4412847F" w14:textId="2153F90A"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En</w:t>
      </w:r>
    </w:p>
    <w:p w14:paraId="480A9CF5" w14:textId="78444CEC" w:rsidR="00C442F6" w:rsidRPr="00C442F6" w:rsidRDefault="00C442F6" w:rsidP="00C442F6">
      <w:pPr>
        <w:ind w:left="1440"/>
        <w:rPr>
          <w:rFonts w:asciiTheme="minorBidi" w:hAnsiTheme="minorBidi"/>
          <w:sz w:val="18"/>
          <w:szCs w:val="18"/>
        </w:rPr>
      </w:pPr>
      <w:r w:rsidRPr="00021566">
        <w:rPr>
          <w:rFonts w:asciiTheme="minorBidi" w:hAnsiTheme="minorBidi"/>
          <w:sz w:val="18"/>
          <w:szCs w:val="18"/>
        </w:rPr>
        <w:t>Conf t</w:t>
      </w:r>
    </w:p>
    <w:p w14:paraId="1571C8DE" w14:textId="00F0C3E3"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 xml:space="preserve">interface range fa0/1 - </w:t>
      </w:r>
      <w:r w:rsidRPr="00021566">
        <w:rPr>
          <w:rFonts w:asciiTheme="minorBidi" w:hAnsiTheme="minorBidi"/>
          <w:sz w:val="18"/>
          <w:szCs w:val="18"/>
        </w:rPr>
        <w:t>10 (</w:t>
      </w:r>
      <w:r w:rsidRPr="00C442F6">
        <w:rPr>
          <w:rFonts w:asciiTheme="minorBidi" w:hAnsiTheme="minorBidi"/>
          <w:sz w:val="18"/>
          <w:szCs w:val="18"/>
        </w:rPr>
        <w:t>adjust based on the number of devices</w:t>
      </w:r>
      <w:r w:rsidRPr="00021566">
        <w:rPr>
          <w:rFonts w:asciiTheme="minorBidi" w:hAnsiTheme="minorBidi"/>
          <w:sz w:val="18"/>
          <w:szCs w:val="18"/>
        </w:rPr>
        <w:t xml:space="preserve"> that’s connected to devices</w:t>
      </w:r>
      <w:r w:rsidRPr="00C442F6">
        <w:rPr>
          <w:rFonts w:asciiTheme="minorBidi" w:hAnsiTheme="minorBidi"/>
          <w:sz w:val="18"/>
          <w:szCs w:val="18"/>
        </w:rPr>
        <w:t>)</w:t>
      </w:r>
    </w:p>
    <w:p w14:paraId="4933A020"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switchport mode access</w:t>
      </w:r>
    </w:p>
    <w:p w14:paraId="5C92BD4C" w14:textId="2F977E3C"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 xml:space="preserve">switchport access vlan 10  </w:t>
      </w:r>
    </w:p>
    <w:p w14:paraId="0474E601"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exit</w:t>
      </w:r>
    </w:p>
    <w:p w14:paraId="13A85C3A"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Setting Up Trunk Ports</w:t>
      </w:r>
      <w:r w:rsidRPr="00C442F6">
        <w:rPr>
          <w:rFonts w:asciiTheme="minorBidi" w:hAnsiTheme="minorBidi"/>
          <w:sz w:val="18"/>
          <w:szCs w:val="18"/>
        </w:rPr>
        <w:t>:</w:t>
      </w:r>
    </w:p>
    <w:p w14:paraId="3CE6E8D3"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Configure trunk ports on switches that connect to the core switch:</w:t>
      </w:r>
    </w:p>
    <w:p w14:paraId="361E348D" w14:textId="6C1120C3"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 xml:space="preserve">En </w:t>
      </w:r>
    </w:p>
    <w:p w14:paraId="1A46BFAE" w14:textId="2F8378A0"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Conf t</w:t>
      </w:r>
    </w:p>
    <w:p w14:paraId="79963007" w14:textId="6DCA154F"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interface fa0/</w:t>
      </w:r>
      <w:r w:rsidR="00021566" w:rsidRPr="00C442F6">
        <w:rPr>
          <w:rFonts w:asciiTheme="minorBidi" w:hAnsiTheme="minorBidi"/>
          <w:sz w:val="18"/>
          <w:szCs w:val="18"/>
        </w:rPr>
        <w:t>1 (</w:t>
      </w:r>
      <w:r w:rsidRPr="00C442F6">
        <w:rPr>
          <w:rFonts w:asciiTheme="minorBidi" w:hAnsiTheme="minorBidi"/>
          <w:sz w:val="18"/>
          <w:szCs w:val="18"/>
        </w:rPr>
        <w:t>specify the interface connected to the core switch)</w:t>
      </w:r>
    </w:p>
    <w:p w14:paraId="11BD8417"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switchport mode trunk</w:t>
      </w:r>
    </w:p>
    <w:p w14:paraId="2E813076"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exit</w:t>
      </w:r>
    </w:p>
    <w:p w14:paraId="2F400118" w14:textId="479E06CB" w:rsidR="00C442F6" w:rsidRPr="00C442F6" w:rsidRDefault="00C442F6" w:rsidP="00B173C3">
      <w:pPr>
        <w:numPr>
          <w:ilvl w:val="1"/>
          <w:numId w:val="3"/>
        </w:numPr>
        <w:rPr>
          <w:rFonts w:asciiTheme="minorBidi" w:hAnsiTheme="minorBidi"/>
          <w:sz w:val="18"/>
          <w:szCs w:val="18"/>
        </w:rPr>
      </w:pPr>
      <w:r w:rsidRPr="00C442F6">
        <w:rPr>
          <w:rFonts w:asciiTheme="minorBidi" w:hAnsiTheme="minorBidi"/>
          <w:sz w:val="18"/>
          <w:szCs w:val="18"/>
        </w:rPr>
        <w:lastRenderedPageBreak/>
        <w:t>On the core switch, configure the interfaces connecting to each room switch:</w:t>
      </w:r>
    </w:p>
    <w:p w14:paraId="4576C1FF" w14:textId="765A6AC3"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en</w:t>
      </w:r>
    </w:p>
    <w:p w14:paraId="00EC68D1" w14:textId="324D27C4" w:rsidR="00C442F6" w:rsidRPr="00C442F6" w:rsidRDefault="00C442F6" w:rsidP="00C442F6">
      <w:pPr>
        <w:ind w:left="1440"/>
        <w:rPr>
          <w:rFonts w:asciiTheme="minorBidi" w:hAnsiTheme="minorBidi"/>
          <w:sz w:val="18"/>
          <w:szCs w:val="18"/>
        </w:rPr>
      </w:pPr>
      <w:r w:rsidRPr="00021566">
        <w:rPr>
          <w:rFonts w:asciiTheme="minorBidi" w:hAnsiTheme="minorBidi"/>
          <w:sz w:val="18"/>
          <w:szCs w:val="18"/>
        </w:rPr>
        <w:t>conf t</w:t>
      </w:r>
    </w:p>
    <w:p w14:paraId="77FD2A07"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interface range fa0/1 - 8</w:t>
      </w:r>
    </w:p>
    <w:p w14:paraId="464238F1"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switchport mode trunk</w:t>
      </w:r>
    </w:p>
    <w:p w14:paraId="758F4CB0" w14:textId="77777777"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exit</w:t>
      </w:r>
    </w:p>
    <w:p w14:paraId="157E05A9"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Enabling Inter-VLAN Routing</w:t>
      </w:r>
      <w:r w:rsidRPr="00C442F6">
        <w:rPr>
          <w:rFonts w:asciiTheme="minorBidi" w:hAnsiTheme="minorBidi"/>
          <w:sz w:val="18"/>
          <w:szCs w:val="18"/>
        </w:rPr>
        <w:t>:</w:t>
      </w:r>
    </w:p>
    <w:p w14:paraId="1EABD254"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On the core switch, enable IP routing to facilitate communication between VLANs:</w:t>
      </w:r>
    </w:p>
    <w:p w14:paraId="51F9C7E2" w14:textId="4012C30A"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En</w:t>
      </w:r>
    </w:p>
    <w:p w14:paraId="1B5262CA" w14:textId="4E06E6F3" w:rsidR="00C442F6" w:rsidRPr="00021566" w:rsidRDefault="00C442F6" w:rsidP="00C442F6">
      <w:pPr>
        <w:ind w:left="1440"/>
        <w:rPr>
          <w:rFonts w:asciiTheme="minorBidi" w:hAnsiTheme="minorBidi"/>
          <w:sz w:val="18"/>
          <w:szCs w:val="18"/>
        </w:rPr>
      </w:pPr>
      <w:r w:rsidRPr="00021566">
        <w:rPr>
          <w:rFonts w:asciiTheme="minorBidi" w:hAnsiTheme="minorBidi"/>
          <w:sz w:val="18"/>
          <w:szCs w:val="18"/>
        </w:rPr>
        <w:t>Conf t</w:t>
      </w:r>
    </w:p>
    <w:p w14:paraId="5327120E" w14:textId="4543B815" w:rsidR="00C442F6" w:rsidRPr="00C442F6" w:rsidRDefault="00C442F6" w:rsidP="00C442F6">
      <w:pPr>
        <w:ind w:left="1440"/>
        <w:rPr>
          <w:rFonts w:asciiTheme="minorBidi" w:hAnsiTheme="minorBidi"/>
          <w:sz w:val="18"/>
          <w:szCs w:val="18"/>
        </w:rPr>
      </w:pPr>
      <w:r w:rsidRPr="00C442F6">
        <w:rPr>
          <w:rFonts w:asciiTheme="minorBidi" w:hAnsiTheme="minorBidi"/>
          <w:sz w:val="18"/>
          <w:szCs w:val="18"/>
        </w:rPr>
        <w:t>ip routing</w:t>
      </w:r>
    </w:p>
    <w:p w14:paraId="1CEC7BF4"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Assigning IP Addresses to VLAN Interfaces</w:t>
      </w:r>
      <w:r w:rsidRPr="00C442F6">
        <w:rPr>
          <w:rFonts w:asciiTheme="minorBidi" w:hAnsiTheme="minorBidi"/>
          <w:sz w:val="18"/>
          <w:szCs w:val="18"/>
        </w:rPr>
        <w:t>:</w:t>
      </w:r>
    </w:p>
    <w:p w14:paraId="375C0374"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Assign IP addresses to each VLAN on the core switch:</w:t>
      </w:r>
    </w:p>
    <w:p w14:paraId="5352FB93" w14:textId="1C584143"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En</w:t>
      </w:r>
    </w:p>
    <w:p w14:paraId="447B3347"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Conf t</w:t>
      </w:r>
    </w:p>
    <w:p w14:paraId="599EB763" w14:textId="4E3438FD"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interface vlan 10</w:t>
      </w:r>
    </w:p>
    <w:p w14:paraId="38EE42A2" w14:textId="77777777"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ip address 192.168.10.1 255.255.255.0</w:t>
      </w:r>
    </w:p>
    <w:p w14:paraId="277F0962" w14:textId="77777777"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no shutdown</w:t>
      </w:r>
    </w:p>
    <w:p w14:paraId="4F97C7D9" w14:textId="77777777"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exit</w:t>
      </w:r>
    </w:p>
    <w:p w14:paraId="3E4E72FF" w14:textId="16094CC9" w:rsidR="00021566" w:rsidRPr="00021566" w:rsidRDefault="00C442F6" w:rsidP="00021566">
      <w:pPr>
        <w:numPr>
          <w:ilvl w:val="1"/>
          <w:numId w:val="3"/>
        </w:numPr>
        <w:rPr>
          <w:rFonts w:asciiTheme="minorBidi" w:hAnsiTheme="minorBidi"/>
          <w:sz w:val="18"/>
          <w:szCs w:val="18"/>
        </w:rPr>
      </w:pPr>
      <w:r w:rsidRPr="00C442F6">
        <w:rPr>
          <w:rFonts w:asciiTheme="minorBidi" w:hAnsiTheme="minorBidi"/>
          <w:sz w:val="18"/>
          <w:szCs w:val="18"/>
        </w:rPr>
        <w:t>Repeat for VLANs 20, 30, and 40 with appropriate IP addresses.</w:t>
      </w:r>
    </w:p>
    <w:p w14:paraId="6A566A08" w14:textId="35B4BC95" w:rsidR="00021566" w:rsidRPr="00C442F6" w:rsidRDefault="00021566" w:rsidP="00021566">
      <w:pPr>
        <w:numPr>
          <w:ilvl w:val="1"/>
          <w:numId w:val="3"/>
        </w:numPr>
        <w:rPr>
          <w:rFonts w:asciiTheme="minorBidi" w:hAnsiTheme="minorBidi"/>
          <w:sz w:val="18"/>
          <w:szCs w:val="18"/>
        </w:rPr>
      </w:pPr>
      <w:r w:rsidRPr="00021566">
        <w:rPr>
          <w:rFonts w:asciiTheme="minorBidi" w:hAnsiTheme="minorBidi"/>
          <w:sz w:val="18"/>
          <w:szCs w:val="18"/>
        </w:rPr>
        <w:t xml:space="preserve">Vlan20(192.168.20.1), </w:t>
      </w:r>
      <w:r w:rsidRPr="00021566">
        <w:rPr>
          <w:rFonts w:asciiTheme="minorBidi" w:hAnsiTheme="minorBidi"/>
          <w:sz w:val="18"/>
          <w:szCs w:val="18"/>
        </w:rPr>
        <w:t>Vlan</w:t>
      </w:r>
      <w:r w:rsidRPr="00021566">
        <w:rPr>
          <w:rFonts w:asciiTheme="minorBidi" w:hAnsiTheme="minorBidi"/>
          <w:sz w:val="18"/>
          <w:szCs w:val="18"/>
        </w:rPr>
        <w:t>3</w:t>
      </w:r>
      <w:r w:rsidRPr="00021566">
        <w:rPr>
          <w:rFonts w:asciiTheme="minorBidi" w:hAnsiTheme="minorBidi"/>
          <w:sz w:val="18"/>
          <w:szCs w:val="18"/>
        </w:rPr>
        <w:t>0(192.168.</w:t>
      </w:r>
      <w:r w:rsidRPr="00021566">
        <w:rPr>
          <w:rFonts w:asciiTheme="minorBidi" w:hAnsiTheme="minorBidi"/>
          <w:sz w:val="18"/>
          <w:szCs w:val="18"/>
        </w:rPr>
        <w:t>3</w:t>
      </w:r>
      <w:r w:rsidRPr="00021566">
        <w:rPr>
          <w:rFonts w:asciiTheme="minorBidi" w:hAnsiTheme="minorBidi"/>
          <w:sz w:val="18"/>
          <w:szCs w:val="18"/>
        </w:rPr>
        <w:t>0.1)</w:t>
      </w:r>
      <w:r w:rsidRPr="00021566">
        <w:rPr>
          <w:rFonts w:asciiTheme="minorBidi" w:hAnsiTheme="minorBidi"/>
          <w:sz w:val="18"/>
          <w:szCs w:val="18"/>
        </w:rPr>
        <w:t xml:space="preserve">, </w:t>
      </w:r>
      <w:r w:rsidRPr="00021566">
        <w:rPr>
          <w:rFonts w:asciiTheme="minorBidi" w:hAnsiTheme="minorBidi"/>
          <w:sz w:val="18"/>
          <w:szCs w:val="18"/>
        </w:rPr>
        <w:t>Vlan</w:t>
      </w:r>
      <w:r w:rsidRPr="00021566">
        <w:rPr>
          <w:rFonts w:asciiTheme="minorBidi" w:hAnsiTheme="minorBidi"/>
          <w:sz w:val="18"/>
          <w:szCs w:val="18"/>
        </w:rPr>
        <w:t>4</w:t>
      </w:r>
      <w:r w:rsidRPr="00021566">
        <w:rPr>
          <w:rFonts w:asciiTheme="minorBidi" w:hAnsiTheme="minorBidi"/>
          <w:sz w:val="18"/>
          <w:szCs w:val="18"/>
        </w:rPr>
        <w:t>0(192.168.</w:t>
      </w:r>
      <w:r w:rsidRPr="00021566">
        <w:rPr>
          <w:rFonts w:asciiTheme="minorBidi" w:hAnsiTheme="minorBidi"/>
          <w:sz w:val="18"/>
          <w:szCs w:val="18"/>
        </w:rPr>
        <w:t>4</w:t>
      </w:r>
      <w:r w:rsidRPr="00021566">
        <w:rPr>
          <w:rFonts w:asciiTheme="minorBidi" w:hAnsiTheme="minorBidi"/>
          <w:sz w:val="18"/>
          <w:szCs w:val="18"/>
        </w:rPr>
        <w:t>0.1)</w:t>
      </w:r>
      <w:r w:rsidRPr="00021566">
        <w:rPr>
          <w:rFonts w:asciiTheme="minorBidi" w:hAnsiTheme="minorBidi"/>
          <w:sz w:val="18"/>
          <w:szCs w:val="18"/>
        </w:rPr>
        <w:t>.</w:t>
      </w:r>
    </w:p>
    <w:p w14:paraId="3A89AA38"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Configuring the DHCP Server</w:t>
      </w:r>
      <w:r w:rsidRPr="00C442F6">
        <w:rPr>
          <w:rFonts w:asciiTheme="minorBidi" w:hAnsiTheme="minorBidi"/>
          <w:sz w:val="18"/>
          <w:szCs w:val="18"/>
        </w:rPr>
        <w:t>:</w:t>
      </w:r>
    </w:p>
    <w:p w14:paraId="27280FDA" w14:textId="11E06822" w:rsidR="00C442F6" w:rsidRPr="00021566" w:rsidRDefault="00C442F6" w:rsidP="00021566">
      <w:pPr>
        <w:numPr>
          <w:ilvl w:val="1"/>
          <w:numId w:val="3"/>
        </w:numPr>
        <w:rPr>
          <w:rFonts w:asciiTheme="minorBidi" w:hAnsiTheme="minorBidi"/>
          <w:sz w:val="18"/>
          <w:szCs w:val="18"/>
        </w:rPr>
      </w:pPr>
      <w:r w:rsidRPr="00C442F6">
        <w:rPr>
          <w:rFonts w:asciiTheme="minorBidi" w:hAnsiTheme="minorBidi"/>
          <w:sz w:val="18"/>
          <w:szCs w:val="18"/>
        </w:rPr>
        <w:t>Set a static IP address for the DHCP server within VLAN 40:</w:t>
      </w:r>
    </w:p>
    <w:p w14:paraId="645FCAEF" w14:textId="7C8D6750" w:rsidR="00021566" w:rsidRPr="00021566" w:rsidRDefault="00021566" w:rsidP="00B173C3">
      <w:pPr>
        <w:ind w:left="1440"/>
        <w:rPr>
          <w:rFonts w:asciiTheme="minorBidi" w:hAnsiTheme="minorBidi"/>
          <w:sz w:val="18"/>
          <w:szCs w:val="18"/>
        </w:rPr>
      </w:pPr>
      <w:r w:rsidRPr="00021566">
        <w:rPr>
          <w:rFonts w:asciiTheme="minorBidi" w:hAnsiTheme="minorBidi"/>
          <w:sz w:val="18"/>
          <w:szCs w:val="18"/>
        </w:rPr>
        <w:t>En</w:t>
      </w:r>
    </w:p>
    <w:p w14:paraId="7F2D7670" w14:textId="0E25AB04" w:rsidR="00021566" w:rsidRPr="00C442F6" w:rsidRDefault="00021566" w:rsidP="00B173C3">
      <w:pPr>
        <w:ind w:left="1440"/>
        <w:rPr>
          <w:rFonts w:asciiTheme="minorBidi" w:hAnsiTheme="minorBidi"/>
          <w:sz w:val="18"/>
          <w:szCs w:val="18"/>
        </w:rPr>
      </w:pPr>
      <w:r w:rsidRPr="00021566">
        <w:rPr>
          <w:rFonts w:asciiTheme="minorBidi" w:hAnsiTheme="minorBidi"/>
          <w:sz w:val="18"/>
          <w:szCs w:val="18"/>
        </w:rPr>
        <w:t>Conf t</w:t>
      </w:r>
    </w:p>
    <w:p w14:paraId="46F4F3B0" w14:textId="77777777" w:rsidR="00C442F6" w:rsidRPr="00C442F6" w:rsidRDefault="00C442F6" w:rsidP="00B173C3">
      <w:pPr>
        <w:ind w:left="1440"/>
        <w:rPr>
          <w:rFonts w:asciiTheme="minorBidi" w:hAnsiTheme="minorBidi"/>
          <w:sz w:val="18"/>
          <w:szCs w:val="18"/>
        </w:rPr>
      </w:pPr>
      <w:r w:rsidRPr="00C442F6">
        <w:rPr>
          <w:rFonts w:asciiTheme="minorBidi" w:hAnsiTheme="minorBidi"/>
          <w:sz w:val="18"/>
          <w:szCs w:val="18"/>
        </w:rPr>
        <w:t>IP address: 192.168.40.2</w:t>
      </w:r>
    </w:p>
    <w:p w14:paraId="3E358A71" w14:textId="77777777" w:rsidR="00C442F6" w:rsidRPr="00C442F6" w:rsidRDefault="00C442F6" w:rsidP="00B173C3">
      <w:pPr>
        <w:ind w:left="1440"/>
        <w:rPr>
          <w:rFonts w:asciiTheme="minorBidi" w:hAnsiTheme="minorBidi"/>
          <w:sz w:val="18"/>
          <w:szCs w:val="18"/>
        </w:rPr>
      </w:pPr>
      <w:r w:rsidRPr="00C442F6">
        <w:rPr>
          <w:rFonts w:asciiTheme="minorBidi" w:hAnsiTheme="minorBidi"/>
          <w:sz w:val="18"/>
          <w:szCs w:val="18"/>
        </w:rPr>
        <w:t>Subnet Mask: 255.255.255.0</w:t>
      </w:r>
    </w:p>
    <w:p w14:paraId="270CF349" w14:textId="77777777" w:rsidR="00C442F6" w:rsidRPr="00C442F6" w:rsidRDefault="00C442F6" w:rsidP="00B173C3">
      <w:pPr>
        <w:ind w:left="1440"/>
        <w:rPr>
          <w:rFonts w:asciiTheme="minorBidi" w:hAnsiTheme="minorBidi"/>
          <w:sz w:val="18"/>
          <w:szCs w:val="18"/>
        </w:rPr>
      </w:pPr>
      <w:r w:rsidRPr="00C442F6">
        <w:rPr>
          <w:rFonts w:asciiTheme="minorBidi" w:hAnsiTheme="minorBidi"/>
          <w:sz w:val="18"/>
          <w:szCs w:val="18"/>
        </w:rPr>
        <w:t>Default Gateway: 192.168.40.1</w:t>
      </w:r>
    </w:p>
    <w:p w14:paraId="36DDF004" w14:textId="77777777" w:rsidR="00C442F6" w:rsidRPr="00021566" w:rsidRDefault="00C442F6" w:rsidP="00C442F6">
      <w:pPr>
        <w:numPr>
          <w:ilvl w:val="1"/>
          <w:numId w:val="3"/>
        </w:numPr>
        <w:rPr>
          <w:rFonts w:asciiTheme="minorBidi" w:hAnsiTheme="minorBidi"/>
          <w:sz w:val="18"/>
          <w:szCs w:val="18"/>
        </w:rPr>
      </w:pPr>
      <w:r w:rsidRPr="00C442F6">
        <w:rPr>
          <w:rFonts w:asciiTheme="minorBidi" w:hAnsiTheme="minorBidi"/>
          <w:sz w:val="18"/>
          <w:szCs w:val="18"/>
        </w:rPr>
        <w:t>Create DHCP pools for each department, ensuring that each pool has a unique range of IP addresses and the corresponding default gateway.</w:t>
      </w:r>
    </w:p>
    <w:p w14:paraId="4D51E8B5"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Pool Name: Admin </w:t>
      </w:r>
    </w:p>
    <w:p w14:paraId="2BDD4569"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Default Gateway: 192.168.10.1 </w:t>
      </w:r>
    </w:p>
    <w:p w14:paraId="79ACAB3C"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Starting IP Address: 192.168.10.2 </w:t>
      </w:r>
    </w:p>
    <w:p w14:paraId="4B89F206"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lastRenderedPageBreak/>
        <w:t>Subnet Mask: 255.255.255.0 </w:t>
      </w:r>
    </w:p>
    <w:p w14:paraId="66D7A9E0" w14:textId="70320F82"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DNS Server: 192.168.40.2 (or another DNS server)</w:t>
      </w:r>
    </w:p>
    <w:p w14:paraId="3170B1DD" w14:textId="65DD293C" w:rsidR="00021566" w:rsidRPr="00C442F6" w:rsidRDefault="00021566" w:rsidP="00021566">
      <w:pPr>
        <w:ind w:left="1440"/>
        <w:rPr>
          <w:rFonts w:asciiTheme="minorBidi" w:hAnsiTheme="minorBidi"/>
          <w:sz w:val="18"/>
          <w:szCs w:val="18"/>
        </w:rPr>
      </w:pPr>
      <w:r w:rsidRPr="00021566">
        <w:rPr>
          <w:rFonts w:asciiTheme="minorBidi" w:hAnsiTheme="minorBidi"/>
          <w:sz w:val="18"/>
          <w:szCs w:val="18"/>
        </w:rPr>
        <w:t>Same appley to IT, HR, SERVER dep.</w:t>
      </w:r>
    </w:p>
    <w:p w14:paraId="7B4DA1A4" w14:textId="77777777" w:rsidR="00C442F6" w:rsidRPr="00C442F6" w:rsidRDefault="00C442F6" w:rsidP="00C442F6">
      <w:pPr>
        <w:numPr>
          <w:ilvl w:val="0"/>
          <w:numId w:val="3"/>
        </w:numPr>
        <w:rPr>
          <w:rFonts w:asciiTheme="minorBidi" w:hAnsiTheme="minorBidi"/>
          <w:sz w:val="18"/>
          <w:szCs w:val="18"/>
        </w:rPr>
      </w:pPr>
      <w:r w:rsidRPr="00C442F6">
        <w:rPr>
          <w:rFonts w:asciiTheme="minorBidi" w:hAnsiTheme="minorBidi"/>
          <w:b/>
          <w:bCs/>
          <w:sz w:val="18"/>
          <w:szCs w:val="18"/>
        </w:rPr>
        <w:t>Configuring DHCP Relay</w:t>
      </w:r>
      <w:r w:rsidRPr="00C442F6">
        <w:rPr>
          <w:rFonts w:asciiTheme="minorBidi" w:hAnsiTheme="minorBidi"/>
          <w:sz w:val="18"/>
          <w:szCs w:val="18"/>
        </w:rPr>
        <w:t>:</w:t>
      </w:r>
    </w:p>
    <w:p w14:paraId="6C3F08C3"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On the core switch, use the ip helper-address command to point to the DHCP server for each VLAN:</w:t>
      </w:r>
    </w:p>
    <w:p w14:paraId="6242DF6D" w14:textId="341A133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En</w:t>
      </w:r>
    </w:p>
    <w:p w14:paraId="05A7221B" w14:textId="77777777" w:rsidR="00021566" w:rsidRPr="00021566" w:rsidRDefault="00021566" w:rsidP="00021566">
      <w:pPr>
        <w:ind w:left="1440"/>
        <w:rPr>
          <w:rFonts w:asciiTheme="minorBidi" w:hAnsiTheme="minorBidi"/>
          <w:sz w:val="18"/>
          <w:szCs w:val="18"/>
        </w:rPr>
      </w:pPr>
      <w:r w:rsidRPr="00021566">
        <w:rPr>
          <w:rFonts w:asciiTheme="minorBidi" w:hAnsiTheme="minorBidi"/>
          <w:sz w:val="18"/>
          <w:szCs w:val="18"/>
        </w:rPr>
        <w:t>Conf t</w:t>
      </w:r>
    </w:p>
    <w:p w14:paraId="0C7A29AF" w14:textId="24A2691C"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interface vlan 10</w:t>
      </w:r>
    </w:p>
    <w:p w14:paraId="459DDF63" w14:textId="77777777"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ip helper-address 192.168.40.2</w:t>
      </w:r>
    </w:p>
    <w:p w14:paraId="548FB760" w14:textId="77777777" w:rsidR="00C442F6" w:rsidRPr="00C442F6" w:rsidRDefault="00C442F6" w:rsidP="00021566">
      <w:pPr>
        <w:ind w:left="1440"/>
        <w:rPr>
          <w:rFonts w:asciiTheme="minorBidi" w:hAnsiTheme="minorBidi"/>
          <w:sz w:val="18"/>
          <w:szCs w:val="18"/>
        </w:rPr>
      </w:pPr>
      <w:r w:rsidRPr="00C442F6">
        <w:rPr>
          <w:rFonts w:asciiTheme="minorBidi" w:hAnsiTheme="minorBidi"/>
          <w:sz w:val="18"/>
          <w:szCs w:val="18"/>
        </w:rPr>
        <w:t>exit</w:t>
      </w:r>
    </w:p>
    <w:p w14:paraId="287AB29F" w14:textId="77777777" w:rsidR="00C442F6" w:rsidRPr="00C442F6" w:rsidRDefault="00C442F6" w:rsidP="00C442F6">
      <w:pPr>
        <w:numPr>
          <w:ilvl w:val="1"/>
          <w:numId w:val="3"/>
        </w:numPr>
        <w:rPr>
          <w:rFonts w:asciiTheme="minorBidi" w:hAnsiTheme="minorBidi"/>
          <w:sz w:val="18"/>
          <w:szCs w:val="18"/>
        </w:rPr>
      </w:pPr>
      <w:r w:rsidRPr="00C442F6">
        <w:rPr>
          <w:rFonts w:asciiTheme="minorBidi" w:hAnsiTheme="minorBidi"/>
          <w:sz w:val="18"/>
          <w:szCs w:val="18"/>
        </w:rPr>
        <w:t>Repeat this for VLANs 20 and 30.</w:t>
      </w:r>
    </w:p>
    <w:p w14:paraId="7B93E102" w14:textId="77777777" w:rsidR="00CF0868" w:rsidRDefault="00CF0868" w:rsidP="00C442F6">
      <w:pPr>
        <w:rPr>
          <w:rFonts w:asciiTheme="minorBidi" w:hAnsiTheme="minorBidi"/>
          <w:b/>
          <w:bCs/>
          <w:sz w:val="18"/>
          <w:szCs w:val="18"/>
        </w:rPr>
      </w:pPr>
    </w:p>
    <w:p w14:paraId="7C54B7E5" w14:textId="77777777" w:rsidR="00CF0868" w:rsidRDefault="00CF0868" w:rsidP="00C442F6">
      <w:pPr>
        <w:rPr>
          <w:rFonts w:asciiTheme="minorBidi" w:hAnsiTheme="minorBidi"/>
          <w:b/>
          <w:bCs/>
          <w:sz w:val="18"/>
          <w:szCs w:val="18"/>
        </w:rPr>
      </w:pPr>
    </w:p>
    <w:p w14:paraId="062341F3" w14:textId="732C0F52" w:rsidR="00C442F6" w:rsidRPr="00C442F6" w:rsidRDefault="00C442F6" w:rsidP="00C442F6">
      <w:pPr>
        <w:rPr>
          <w:rFonts w:asciiTheme="minorBidi" w:hAnsiTheme="minorBidi"/>
          <w:b/>
          <w:bCs/>
          <w:sz w:val="18"/>
          <w:szCs w:val="18"/>
        </w:rPr>
      </w:pPr>
      <w:r w:rsidRPr="00C442F6">
        <w:rPr>
          <w:rFonts w:asciiTheme="minorBidi" w:hAnsiTheme="minorBidi"/>
          <w:b/>
          <w:bCs/>
          <w:sz w:val="18"/>
          <w:szCs w:val="18"/>
        </w:rPr>
        <w:t>Testing Connectivity</w:t>
      </w:r>
    </w:p>
    <w:p w14:paraId="11A5C5FF" w14:textId="77777777" w:rsidR="00C442F6" w:rsidRPr="00C442F6" w:rsidRDefault="00C442F6" w:rsidP="00C442F6">
      <w:pPr>
        <w:rPr>
          <w:rFonts w:asciiTheme="minorBidi" w:hAnsiTheme="minorBidi"/>
          <w:sz w:val="18"/>
          <w:szCs w:val="18"/>
        </w:rPr>
      </w:pPr>
      <w:r w:rsidRPr="00C442F6">
        <w:rPr>
          <w:rFonts w:asciiTheme="minorBidi" w:hAnsiTheme="minorBidi"/>
          <w:sz w:val="18"/>
          <w:szCs w:val="18"/>
        </w:rPr>
        <w:t>Once all configurations are complete, I will test connectivity by randomly changing the IP configuration on devices in the IT, HR, and Administration departments to dynamic. I will verify successful IP address allocation through DHCP and ensure devices can communicate across VLANs by performing ping tests.</w:t>
      </w:r>
    </w:p>
    <w:p w14:paraId="1FA97C63" w14:textId="77777777" w:rsidR="00C442F6" w:rsidRDefault="00C442F6" w:rsidP="00C442F6">
      <w:pPr>
        <w:rPr>
          <w:rFonts w:asciiTheme="minorBidi" w:hAnsiTheme="minorBidi"/>
          <w:sz w:val="18"/>
          <w:szCs w:val="18"/>
        </w:rPr>
      </w:pPr>
      <w:r w:rsidRPr="00C442F6">
        <w:rPr>
          <w:rFonts w:asciiTheme="minorBidi" w:hAnsiTheme="minorBidi"/>
          <w:sz w:val="18"/>
          <w:szCs w:val="18"/>
        </w:rPr>
        <w:t>The implementation of VLANs enhances network efficiency by segmenting traffic and improving security. Devices in VLAN 10, for example, cannot communicate with devices in VLAN 20 without proper permissions, thus reinforcing the network's integrity.</w:t>
      </w:r>
    </w:p>
    <w:p w14:paraId="4C666E5C" w14:textId="77777777" w:rsidR="00080194" w:rsidRPr="00C442F6" w:rsidRDefault="00080194" w:rsidP="00C442F6">
      <w:pPr>
        <w:rPr>
          <w:rFonts w:asciiTheme="minorBidi" w:hAnsiTheme="minorBidi"/>
          <w:sz w:val="18"/>
          <w:szCs w:val="18"/>
        </w:rPr>
      </w:pPr>
    </w:p>
    <w:p w14:paraId="32D95889" w14:textId="77777777" w:rsidR="00CF0868" w:rsidRDefault="00CF0868" w:rsidP="00CF0868">
      <w:pPr>
        <w:rPr>
          <w:rFonts w:asciiTheme="minorBidi" w:hAnsiTheme="minorBidi"/>
          <w:b/>
          <w:bCs/>
          <w:sz w:val="18"/>
          <w:szCs w:val="18"/>
        </w:rPr>
      </w:pPr>
    </w:p>
    <w:p w14:paraId="137EF4AA" w14:textId="30B535AF" w:rsidR="00080194" w:rsidRPr="00080194" w:rsidRDefault="00080194" w:rsidP="00CF0868">
      <w:pPr>
        <w:rPr>
          <w:rFonts w:asciiTheme="minorBidi" w:hAnsiTheme="minorBidi"/>
          <w:b/>
          <w:bCs/>
          <w:sz w:val="18"/>
          <w:szCs w:val="18"/>
        </w:rPr>
      </w:pPr>
      <w:r w:rsidRPr="00080194">
        <w:rPr>
          <w:rFonts w:asciiTheme="minorBidi" w:hAnsiTheme="minorBidi"/>
          <w:b/>
          <w:bCs/>
          <w:sz w:val="18"/>
          <w:szCs w:val="18"/>
        </w:rPr>
        <w:t>Implementing Routing Protocols</w:t>
      </w:r>
    </w:p>
    <w:p w14:paraId="0C82BF5E"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In this section, we aim to identify the most suitable routing protocol for our network. Given that we are working with a small company that consists of three departments and has a maximum of 40 to 45 devices, this setup qualifies as a small network. Our routing protocol choices will depend on the specific needs of the company.</w:t>
      </w:r>
    </w:p>
    <w:p w14:paraId="0EF43D09"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For our requirements, both </w:t>
      </w:r>
      <w:r w:rsidRPr="00080194">
        <w:rPr>
          <w:rFonts w:asciiTheme="minorBidi" w:hAnsiTheme="minorBidi"/>
          <w:b/>
          <w:bCs/>
          <w:sz w:val="18"/>
          <w:szCs w:val="18"/>
        </w:rPr>
        <w:t>Static Routing</w:t>
      </w:r>
      <w:r w:rsidRPr="00080194">
        <w:rPr>
          <w:rFonts w:asciiTheme="minorBidi" w:hAnsiTheme="minorBidi"/>
          <w:sz w:val="18"/>
          <w:szCs w:val="18"/>
        </w:rPr>
        <w:t> and the </w:t>
      </w:r>
      <w:r w:rsidRPr="00080194">
        <w:rPr>
          <w:rFonts w:asciiTheme="minorBidi" w:hAnsiTheme="minorBidi"/>
          <w:b/>
          <w:bCs/>
          <w:sz w:val="18"/>
          <w:szCs w:val="18"/>
        </w:rPr>
        <w:t>Routing Information Protocol (RIP)</w:t>
      </w:r>
      <w:r w:rsidRPr="00080194">
        <w:rPr>
          <w:rFonts w:asciiTheme="minorBidi" w:hAnsiTheme="minorBidi"/>
          <w:sz w:val="18"/>
          <w:szCs w:val="18"/>
        </w:rPr>
        <w:t> are viable solutions. While static routing must be configured manually, which can be time-consuming as the network grows, RIP offers a more dynamic solution. As a protocol designed for small to medium-sized networks, RIP is straightforward to configure and automatically updates routing tables every 30 seconds. It operates using the distance vector routing method, which relies on hop count to determine the best path between source and destination devices. The algorithm identifies directly connected neighbors to calculate the optimal route based on the fewest hops.</w:t>
      </w:r>
    </w:p>
    <w:p w14:paraId="4AD64B79"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To configure the RIP protocol on our core switch, enter the configuration mode and use the following commands:</w:t>
      </w:r>
    </w:p>
    <w:p w14:paraId="1A1A4C8F" w14:textId="77777777" w:rsidR="00080194" w:rsidRPr="00080194" w:rsidRDefault="00080194" w:rsidP="00080194">
      <w:pPr>
        <w:numPr>
          <w:ilvl w:val="0"/>
          <w:numId w:val="4"/>
        </w:numPr>
        <w:rPr>
          <w:rFonts w:asciiTheme="minorBidi" w:hAnsiTheme="minorBidi"/>
          <w:sz w:val="18"/>
          <w:szCs w:val="18"/>
        </w:rPr>
      </w:pPr>
      <w:r w:rsidRPr="00080194">
        <w:rPr>
          <w:rFonts w:asciiTheme="minorBidi" w:hAnsiTheme="minorBidi"/>
          <w:b/>
          <w:bCs/>
          <w:sz w:val="18"/>
          <w:szCs w:val="18"/>
        </w:rPr>
        <w:t>Enable RIP</w:t>
      </w:r>
      <w:r w:rsidRPr="00080194">
        <w:rPr>
          <w:rFonts w:asciiTheme="minorBidi" w:hAnsiTheme="minorBidi"/>
          <w:sz w:val="18"/>
          <w:szCs w:val="18"/>
        </w:rPr>
        <w:t>:</w:t>
      </w:r>
    </w:p>
    <w:p w14:paraId="6A6A01A3" w14:textId="77777777" w:rsidR="00080194" w:rsidRPr="00080194" w:rsidRDefault="00080194" w:rsidP="00080194">
      <w:pPr>
        <w:ind w:left="720" w:firstLine="720"/>
        <w:rPr>
          <w:rFonts w:asciiTheme="minorBidi" w:hAnsiTheme="minorBidi"/>
          <w:sz w:val="18"/>
          <w:szCs w:val="18"/>
        </w:rPr>
      </w:pPr>
      <w:r w:rsidRPr="00080194">
        <w:rPr>
          <w:rFonts w:asciiTheme="minorBidi" w:hAnsiTheme="minorBidi"/>
          <w:sz w:val="18"/>
          <w:szCs w:val="18"/>
        </w:rPr>
        <w:t>router rip</w:t>
      </w:r>
    </w:p>
    <w:p w14:paraId="7400D616" w14:textId="77777777" w:rsidR="00CF0868" w:rsidRPr="00CF0868" w:rsidRDefault="00CF0868" w:rsidP="00CF0868">
      <w:pPr>
        <w:ind w:left="720"/>
        <w:rPr>
          <w:rFonts w:asciiTheme="minorBidi" w:hAnsiTheme="minorBidi"/>
          <w:sz w:val="18"/>
          <w:szCs w:val="18"/>
        </w:rPr>
      </w:pPr>
    </w:p>
    <w:p w14:paraId="7FCDC5B1" w14:textId="57265111" w:rsidR="00080194" w:rsidRPr="00080194" w:rsidRDefault="00080194" w:rsidP="00080194">
      <w:pPr>
        <w:numPr>
          <w:ilvl w:val="0"/>
          <w:numId w:val="4"/>
        </w:numPr>
        <w:rPr>
          <w:rFonts w:asciiTheme="minorBidi" w:hAnsiTheme="minorBidi"/>
          <w:sz w:val="18"/>
          <w:szCs w:val="18"/>
        </w:rPr>
      </w:pPr>
      <w:r w:rsidRPr="00080194">
        <w:rPr>
          <w:rFonts w:asciiTheme="minorBidi" w:hAnsiTheme="minorBidi"/>
          <w:b/>
          <w:bCs/>
          <w:sz w:val="18"/>
          <w:szCs w:val="18"/>
        </w:rPr>
        <w:lastRenderedPageBreak/>
        <w:t>Specify the RIP Version</w:t>
      </w:r>
      <w:r w:rsidRPr="00080194">
        <w:rPr>
          <w:rFonts w:asciiTheme="minorBidi" w:hAnsiTheme="minorBidi"/>
          <w:sz w:val="18"/>
          <w:szCs w:val="18"/>
        </w:rPr>
        <w:t>:</w:t>
      </w:r>
    </w:p>
    <w:p w14:paraId="25C1EACA" w14:textId="77777777" w:rsidR="00080194" w:rsidRPr="00080194" w:rsidRDefault="00080194" w:rsidP="00080194">
      <w:pPr>
        <w:ind w:left="720" w:firstLine="720"/>
        <w:rPr>
          <w:rFonts w:asciiTheme="minorBidi" w:hAnsiTheme="minorBidi"/>
          <w:sz w:val="18"/>
          <w:szCs w:val="18"/>
        </w:rPr>
      </w:pPr>
      <w:r w:rsidRPr="00080194">
        <w:rPr>
          <w:rFonts w:asciiTheme="minorBidi" w:hAnsiTheme="minorBidi"/>
          <w:sz w:val="18"/>
          <w:szCs w:val="18"/>
        </w:rPr>
        <w:t>version 2</w:t>
      </w:r>
    </w:p>
    <w:p w14:paraId="1B5906B3"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This command selects RIP version 2, which has some advantages over version 1.</w:t>
      </w:r>
    </w:p>
    <w:p w14:paraId="4162C729" w14:textId="77777777" w:rsidR="00080194" w:rsidRPr="00080194" w:rsidRDefault="00080194" w:rsidP="00080194">
      <w:pPr>
        <w:numPr>
          <w:ilvl w:val="0"/>
          <w:numId w:val="4"/>
        </w:numPr>
        <w:rPr>
          <w:rFonts w:asciiTheme="minorBidi" w:hAnsiTheme="minorBidi"/>
          <w:sz w:val="18"/>
          <w:szCs w:val="18"/>
        </w:rPr>
      </w:pPr>
      <w:r w:rsidRPr="00080194">
        <w:rPr>
          <w:rFonts w:asciiTheme="minorBidi" w:hAnsiTheme="minorBidi"/>
          <w:b/>
          <w:bCs/>
          <w:sz w:val="18"/>
          <w:szCs w:val="18"/>
        </w:rPr>
        <w:t>Add Networks</w:t>
      </w:r>
      <w:r w:rsidRPr="00080194">
        <w:rPr>
          <w:rFonts w:asciiTheme="minorBidi" w:hAnsiTheme="minorBidi"/>
          <w:sz w:val="18"/>
          <w:szCs w:val="18"/>
        </w:rPr>
        <w:t>:</w:t>
      </w:r>
    </w:p>
    <w:p w14:paraId="41AC8C9C" w14:textId="77777777" w:rsidR="00080194" w:rsidRPr="00080194" w:rsidRDefault="00080194" w:rsidP="00080194">
      <w:pPr>
        <w:ind w:left="1440"/>
        <w:rPr>
          <w:rFonts w:asciiTheme="minorBidi" w:hAnsiTheme="minorBidi"/>
          <w:sz w:val="18"/>
          <w:szCs w:val="18"/>
        </w:rPr>
      </w:pPr>
      <w:r w:rsidRPr="00080194">
        <w:rPr>
          <w:rFonts w:asciiTheme="minorBidi" w:hAnsiTheme="minorBidi"/>
          <w:sz w:val="18"/>
          <w:szCs w:val="18"/>
        </w:rPr>
        <w:t>network 192.168.10.0</w:t>
      </w:r>
    </w:p>
    <w:p w14:paraId="139B0DF9" w14:textId="77777777" w:rsidR="00080194" w:rsidRPr="00080194" w:rsidRDefault="00080194" w:rsidP="00080194">
      <w:pPr>
        <w:ind w:left="1440"/>
        <w:rPr>
          <w:rFonts w:asciiTheme="minorBidi" w:hAnsiTheme="minorBidi"/>
          <w:sz w:val="18"/>
          <w:szCs w:val="18"/>
        </w:rPr>
      </w:pPr>
      <w:r w:rsidRPr="00080194">
        <w:rPr>
          <w:rFonts w:asciiTheme="minorBidi" w:hAnsiTheme="minorBidi"/>
          <w:sz w:val="18"/>
          <w:szCs w:val="18"/>
        </w:rPr>
        <w:t>network 192.168.20.0</w:t>
      </w:r>
    </w:p>
    <w:p w14:paraId="3E73C001" w14:textId="77777777" w:rsidR="00080194" w:rsidRPr="00080194" w:rsidRDefault="00080194" w:rsidP="00080194">
      <w:pPr>
        <w:ind w:left="1440"/>
        <w:rPr>
          <w:rFonts w:asciiTheme="minorBidi" w:hAnsiTheme="minorBidi"/>
          <w:sz w:val="18"/>
          <w:szCs w:val="18"/>
        </w:rPr>
      </w:pPr>
      <w:r w:rsidRPr="00080194">
        <w:rPr>
          <w:rFonts w:asciiTheme="minorBidi" w:hAnsiTheme="minorBidi"/>
          <w:sz w:val="18"/>
          <w:szCs w:val="18"/>
        </w:rPr>
        <w:t>network 192.168.30.0</w:t>
      </w:r>
    </w:p>
    <w:p w14:paraId="7999C931" w14:textId="77777777" w:rsidR="00080194" w:rsidRPr="00080194" w:rsidRDefault="00080194" w:rsidP="00080194">
      <w:pPr>
        <w:ind w:left="1440"/>
        <w:rPr>
          <w:rFonts w:asciiTheme="minorBidi" w:hAnsiTheme="minorBidi"/>
          <w:sz w:val="18"/>
          <w:szCs w:val="18"/>
        </w:rPr>
      </w:pPr>
      <w:r w:rsidRPr="00080194">
        <w:rPr>
          <w:rFonts w:asciiTheme="minorBidi" w:hAnsiTheme="minorBidi"/>
          <w:sz w:val="18"/>
          <w:szCs w:val="18"/>
        </w:rPr>
        <w:t>network 192.168.40.0</w:t>
      </w:r>
    </w:p>
    <w:p w14:paraId="1BC84D0C"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This will add the networks associated with VLANs 10, 20, 30, and 40 to the RIP protocol.</w:t>
      </w:r>
    </w:p>
    <w:p w14:paraId="6E407C94" w14:textId="77777777" w:rsidR="00080194" w:rsidRPr="00080194" w:rsidRDefault="00080194" w:rsidP="00080194">
      <w:pPr>
        <w:numPr>
          <w:ilvl w:val="0"/>
          <w:numId w:val="4"/>
        </w:numPr>
        <w:rPr>
          <w:rFonts w:asciiTheme="minorBidi" w:hAnsiTheme="minorBidi"/>
          <w:sz w:val="18"/>
          <w:szCs w:val="18"/>
        </w:rPr>
      </w:pPr>
      <w:r w:rsidRPr="00080194">
        <w:rPr>
          <w:rFonts w:asciiTheme="minorBidi" w:hAnsiTheme="minorBidi"/>
          <w:b/>
          <w:bCs/>
          <w:sz w:val="18"/>
          <w:szCs w:val="18"/>
        </w:rPr>
        <w:t>Disable Auto-Summarization</w:t>
      </w:r>
      <w:r w:rsidRPr="00080194">
        <w:rPr>
          <w:rFonts w:asciiTheme="minorBidi" w:hAnsiTheme="minorBidi"/>
          <w:sz w:val="18"/>
          <w:szCs w:val="18"/>
        </w:rPr>
        <w:t>:</w:t>
      </w:r>
    </w:p>
    <w:p w14:paraId="212071EC" w14:textId="77777777" w:rsidR="00080194" w:rsidRPr="00080194" w:rsidRDefault="00080194" w:rsidP="00080194">
      <w:pPr>
        <w:ind w:left="720" w:firstLine="720"/>
        <w:rPr>
          <w:rFonts w:asciiTheme="minorBidi" w:hAnsiTheme="minorBidi"/>
          <w:sz w:val="18"/>
          <w:szCs w:val="18"/>
        </w:rPr>
      </w:pPr>
      <w:r w:rsidRPr="00080194">
        <w:rPr>
          <w:rFonts w:asciiTheme="minorBidi" w:hAnsiTheme="minorBidi"/>
          <w:sz w:val="18"/>
          <w:szCs w:val="18"/>
        </w:rPr>
        <w:t>no auto-summary</w:t>
      </w:r>
    </w:p>
    <w:p w14:paraId="74BF1FDB" w14:textId="77777777" w:rsidR="00080194" w:rsidRDefault="00080194" w:rsidP="00080194">
      <w:pPr>
        <w:rPr>
          <w:rFonts w:asciiTheme="minorBidi" w:hAnsiTheme="minorBidi"/>
          <w:sz w:val="18"/>
          <w:szCs w:val="18"/>
        </w:rPr>
      </w:pPr>
      <w:r w:rsidRPr="00080194">
        <w:rPr>
          <w:rFonts w:asciiTheme="minorBidi" w:hAnsiTheme="minorBidi"/>
          <w:sz w:val="18"/>
          <w:szCs w:val="18"/>
        </w:rPr>
        <w:t>This command prevents RIP from summarizing the subnets into a single large network, ensuring accurate routing for each VLAN.</w:t>
      </w:r>
    </w:p>
    <w:p w14:paraId="5622F5E6" w14:textId="77777777" w:rsidR="00080194" w:rsidRDefault="00080194" w:rsidP="00080194">
      <w:pPr>
        <w:rPr>
          <w:rFonts w:asciiTheme="minorBidi" w:hAnsiTheme="minorBidi"/>
          <w:b/>
          <w:bCs/>
          <w:sz w:val="18"/>
          <w:szCs w:val="18"/>
        </w:rPr>
      </w:pPr>
    </w:p>
    <w:p w14:paraId="0A857203" w14:textId="11F7451C" w:rsidR="00080194" w:rsidRPr="00080194" w:rsidRDefault="00080194" w:rsidP="00080194">
      <w:pPr>
        <w:rPr>
          <w:rFonts w:asciiTheme="minorBidi" w:hAnsiTheme="minorBidi"/>
          <w:b/>
          <w:bCs/>
          <w:sz w:val="18"/>
          <w:szCs w:val="18"/>
        </w:rPr>
      </w:pPr>
      <w:r w:rsidRPr="00080194">
        <w:rPr>
          <w:rFonts w:asciiTheme="minorBidi" w:hAnsiTheme="minorBidi"/>
          <w:b/>
          <w:bCs/>
          <w:sz w:val="18"/>
          <w:szCs w:val="18"/>
        </w:rPr>
        <w:t>Implementing Data Traffic Rules</w:t>
      </w:r>
    </w:p>
    <w:p w14:paraId="2B883CDE" w14:textId="77777777" w:rsidR="00080194" w:rsidRDefault="00080194" w:rsidP="00080194">
      <w:pPr>
        <w:rPr>
          <w:rFonts w:asciiTheme="minorBidi" w:hAnsiTheme="minorBidi"/>
          <w:sz w:val="18"/>
          <w:szCs w:val="18"/>
        </w:rPr>
      </w:pPr>
      <w:r w:rsidRPr="00080194">
        <w:rPr>
          <w:rFonts w:asciiTheme="minorBidi" w:hAnsiTheme="minorBidi"/>
          <w:sz w:val="18"/>
          <w:szCs w:val="18"/>
        </w:rPr>
        <w:t>Implementing data traffic rules in our network is crucial for optimizing performance and ensuring security. Here are some key rules to consider:</w:t>
      </w:r>
    </w:p>
    <w:p w14:paraId="3B329D2E" w14:textId="77777777" w:rsidR="00080194" w:rsidRPr="00080194" w:rsidRDefault="00080194" w:rsidP="00080194">
      <w:pPr>
        <w:rPr>
          <w:rFonts w:asciiTheme="minorBidi" w:hAnsiTheme="minorBidi"/>
          <w:sz w:val="18"/>
          <w:szCs w:val="18"/>
        </w:rPr>
      </w:pPr>
    </w:p>
    <w:p w14:paraId="43F854F0" w14:textId="47649AD1" w:rsidR="00080194" w:rsidRPr="00080194" w:rsidRDefault="00080194" w:rsidP="00080194">
      <w:pPr>
        <w:rPr>
          <w:rFonts w:asciiTheme="minorBidi" w:hAnsiTheme="minorBidi"/>
          <w:sz w:val="18"/>
          <w:szCs w:val="18"/>
        </w:rPr>
      </w:pPr>
      <w:r>
        <w:rPr>
          <w:rFonts w:asciiTheme="minorBidi" w:hAnsiTheme="minorBidi"/>
          <w:b/>
          <w:bCs/>
          <w:sz w:val="18"/>
          <w:szCs w:val="18"/>
        </w:rPr>
        <w:t xml:space="preserve">1. </w:t>
      </w:r>
      <w:r w:rsidRPr="00080194">
        <w:rPr>
          <w:rFonts w:asciiTheme="minorBidi" w:hAnsiTheme="minorBidi"/>
          <w:b/>
          <w:bCs/>
          <w:sz w:val="18"/>
          <w:szCs w:val="18"/>
        </w:rPr>
        <w:t>Segmentation Using VLANs</w:t>
      </w:r>
      <w:r w:rsidRPr="00080194">
        <w:rPr>
          <w:rFonts w:asciiTheme="minorBidi" w:hAnsiTheme="minorBidi"/>
          <w:sz w:val="18"/>
          <w:szCs w:val="18"/>
        </w:rPr>
        <w:t>:</w:t>
      </w:r>
      <w:r w:rsidRPr="00080194">
        <w:rPr>
          <w:rFonts w:asciiTheme="minorBidi" w:hAnsiTheme="minorBidi"/>
          <w:sz w:val="18"/>
          <w:szCs w:val="18"/>
        </w:rPr>
        <w:br/>
        <w:t>VLANs help isolate network traffic, reducing broadcast traffic and enhancing security within the organization. To configure this on the core switch, enter configuration mode and use the following command:</w:t>
      </w:r>
    </w:p>
    <w:p w14:paraId="28DF5EEB" w14:textId="77777777" w:rsidR="00080194" w:rsidRPr="00080194" w:rsidRDefault="00080194" w:rsidP="00080194">
      <w:pPr>
        <w:ind w:left="720" w:firstLine="720"/>
        <w:rPr>
          <w:rFonts w:asciiTheme="minorBidi" w:hAnsiTheme="minorBidi"/>
          <w:sz w:val="18"/>
          <w:szCs w:val="18"/>
        </w:rPr>
      </w:pPr>
      <w:r w:rsidRPr="00080194">
        <w:rPr>
          <w:rFonts w:asciiTheme="minorBidi" w:hAnsiTheme="minorBidi"/>
          <w:sz w:val="18"/>
          <w:szCs w:val="18"/>
        </w:rPr>
        <w:t>access-list 100 permit ip 192.168.10.0 0.0.0.255 192.168.30.0 0.0.0.255</w:t>
      </w:r>
    </w:p>
    <w:p w14:paraId="1C492E25"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This command allows the administration network to access the server network. To deny access from other networks, use:</w:t>
      </w:r>
    </w:p>
    <w:p w14:paraId="112D9720"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 xml:space="preserve">access-list 100 deny ip any </w:t>
      </w:r>
      <w:proofErr w:type="spellStart"/>
      <w:r w:rsidRPr="00080194">
        <w:rPr>
          <w:rFonts w:asciiTheme="minorBidi" w:hAnsiTheme="minorBidi"/>
          <w:sz w:val="16"/>
          <w:szCs w:val="16"/>
        </w:rPr>
        <w:t>any</w:t>
      </w:r>
      <w:proofErr w:type="spellEnd"/>
    </w:p>
    <w:p w14:paraId="1D0B5023"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interface VLAN 40</w:t>
      </w:r>
    </w:p>
    <w:p w14:paraId="560E1A51"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ip access-group 100 in</w:t>
      </w:r>
    </w:p>
    <w:p w14:paraId="761479D4" w14:textId="77777777" w:rsidR="00080194" w:rsidRPr="00080194" w:rsidRDefault="00080194" w:rsidP="00080194">
      <w:pPr>
        <w:rPr>
          <w:rFonts w:asciiTheme="minorBidi" w:hAnsiTheme="minorBidi"/>
          <w:sz w:val="18"/>
          <w:szCs w:val="18"/>
        </w:rPr>
      </w:pPr>
      <w:r w:rsidRPr="00080194">
        <w:rPr>
          <w:rFonts w:asciiTheme="minorBidi" w:hAnsiTheme="minorBidi"/>
          <w:sz w:val="18"/>
          <w:szCs w:val="18"/>
        </w:rPr>
        <w:t>This configuration ensures that all other networks cannot access the server network.</w:t>
      </w:r>
    </w:p>
    <w:p w14:paraId="0A92A325" w14:textId="0732D356" w:rsidR="00080194" w:rsidRPr="00080194" w:rsidRDefault="00080194" w:rsidP="00080194">
      <w:pPr>
        <w:numPr>
          <w:ilvl w:val="0"/>
          <w:numId w:val="5"/>
        </w:numPr>
        <w:rPr>
          <w:rFonts w:asciiTheme="minorBidi" w:hAnsiTheme="minorBidi"/>
          <w:sz w:val="18"/>
          <w:szCs w:val="18"/>
        </w:rPr>
      </w:pPr>
      <w:r w:rsidRPr="00080194">
        <w:rPr>
          <w:rFonts w:asciiTheme="minorBidi" w:hAnsiTheme="minorBidi"/>
          <w:b/>
          <w:bCs/>
          <w:sz w:val="18"/>
          <w:szCs w:val="18"/>
        </w:rPr>
        <w:t>Access Control and Security Rules</w:t>
      </w:r>
      <w:r w:rsidRPr="00080194">
        <w:rPr>
          <w:rFonts w:asciiTheme="minorBidi" w:hAnsiTheme="minorBidi"/>
          <w:sz w:val="18"/>
          <w:szCs w:val="18"/>
        </w:rPr>
        <w:t>:</w:t>
      </w:r>
      <w:r w:rsidRPr="00080194">
        <w:rPr>
          <w:rFonts w:asciiTheme="minorBidi" w:hAnsiTheme="minorBidi"/>
          <w:sz w:val="18"/>
          <w:szCs w:val="18"/>
        </w:rPr>
        <w:br/>
      </w:r>
      <w:r w:rsidRPr="00080194">
        <w:rPr>
          <w:rFonts w:asciiTheme="minorBidi" w:hAnsiTheme="minorBidi"/>
          <w:sz w:val="18"/>
          <w:szCs w:val="18"/>
        </w:rPr>
        <w:t>Like</w:t>
      </w:r>
      <w:r w:rsidRPr="00080194">
        <w:rPr>
          <w:rFonts w:asciiTheme="minorBidi" w:hAnsiTheme="minorBidi"/>
          <w:sz w:val="18"/>
          <w:szCs w:val="18"/>
        </w:rPr>
        <w:t xml:space="preserve"> the segmentation VLANs, access control rules can restrict connectivity between specific networks. By implementing similar access lists as in the first step, we can ensure that only authorized networks can access sensitive areas of the network.</w:t>
      </w:r>
    </w:p>
    <w:p w14:paraId="36896FEC" w14:textId="77777777" w:rsidR="00080194" w:rsidRPr="00080194" w:rsidRDefault="00080194" w:rsidP="00080194">
      <w:pPr>
        <w:numPr>
          <w:ilvl w:val="0"/>
          <w:numId w:val="5"/>
        </w:numPr>
        <w:rPr>
          <w:rFonts w:asciiTheme="minorBidi" w:hAnsiTheme="minorBidi"/>
          <w:sz w:val="18"/>
          <w:szCs w:val="18"/>
        </w:rPr>
      </w:pPr>
      <w:r w:rsidRPr="00080194">
        <w:rPr>
          <w:rFonts w:asciiTheme="minorBidi" w:hAnsiTheme="minorBidi"/>
          <w:b/>
          <w:bCs/>
          <w:sz w:val="18"/>
          <w:szCs w:val="18"/>
        </w:rPr>
        <w:t>Firewall Rules and Security</w:t>
      </w:r>
      <w:r w:rsidRPr="00080194">
        <w:rPr>
          <w:rFonts w:asciiTheme="minorBidi" w:hAnsiTheme="minorBidi"/>
          <w:sz w:val="18"/>
          <w:szCs w:val="18"/>
        </w:rPr>
        <w:t>:</w:t>
      </w:r>
      <w:r w:rsidRPr="00080194">
        <w:rPr>
          <w:rFonts w:asciiTheme="minorBidi" w:hAnsiTheme="minorBidi"/>
          <w:sz w:val="18"/>
          <w:szCs w:val="18"/>
        </w:rPr>
        <w:br/>
        <w:t>The objective here is to secure our network while controlling traffic flow. For internet access management, use the following command:</w:t>
      </w:r>
    </w:p>
    <w:p w14:paraId="77D410F7"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ip access-list extended block_server_internet</w:t>
      </w:r>
    </w:p>
    <w:p w14:paraId="1D9BD309"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deny ip any 192.168.40.0 0.0.0.255</w:t>
      </w:r>
    </w:p>
    <w:p w14:paraId="7DFBCB1F"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lastRenderedPageBreak/>
        <w:t xml:space="preserve">permit ip any </w:t>
      </w:r>
      <w:proofErr w:type="spellStart"/>
      <w:r w:rsidRPr="00080194">
        <w:rPr>
          <w:rFonts w:asciiTheme="minorBidi" w:hAnsiTheme="minorBidi"/>
          <w:sz w:val="16"/>
          <w:szCs w:val="16"/>
        </w:rPr>
        <w:t>any</w:t>
      </w:r>
      <w:proofErr w:type="spellEnd"/>
    </w:p>
    <w:p w14:paraId="3FAC4FB6"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interface VLAN 40</w:t>
      </w:r>
    </w:p>
    <w:p w14:paraId="507ABEBA" w14:textId="77777777" w:rsidR="00080194" w:rsidRPr="00080194" w:rsidRDefault="00080194" w:rsidP="00080194">
      <w:pPr>
        <w:ind w:left="1440"/>
        <w:rPr>
          <w:rFonts w:asciiTheme="minorBidi" w:hAnsiTheme="minorBidi"/>
          <w:sz w:val="16"/>
          <w:szCs w:val="16"/>
        </w:rPr>
      </w:pPr>
      <w:r w:rsidRPr="00080194">
        <w:rPr>
          <w:rFonts w:asciiTheme="minorBidi" w:hAnsiTheme="minorBidi"/>
          <w:sz w:val="16"/>
          <w:szCs w:val="16"/>
        </w:rPr>
        <w:t>ip access-group block_server_internet in</w:t>
      </w:r>
    </w:p>
    <w:p w14:paraId="0FF3B599" w14:textId="68C65F44" w:rsidR="00080194" w:rsidRPr="00080194" w:rsidRDefault="00080194" w:rsidP="00080194">
      <w:pPr>
        <w:rPr>
          <w:rFonts w:asciiTheme="minorBidi" w:hAnsiTheme="minorBidi"/>
          <w:sz w:val="18"/>
          <w:szCs w:val="18"/>
        </w:rPr>
      </w:pPr>
      <w:r w:rsidRPr="00080194">
        <w:rPr>
          <w:rFonts w:asciiTheme="minorBidi" w:hAnsiTheme="minorBidi"/>
          <w:sz w:val="18"/>
          <w:szCs w:val="18"/>
        </w:rPr>
        <w:t>This command blocks access from any network to the server network while allowing other traffic.</w:t>
      </w:r>
      <w:r w:rsidR="00782B0F">
        <w:rPr>
          <w:rFonts w:asciiTheme="minorBidi" w:hAnsiTheme="minorBidi"/>
          <w:sz w:val="18"/>
          <w:szCs w:val="18"/>
        </w:rPr>
        <w:t xml:space="preserve"> </w:t>
      </w:r>
      <w:r w:rsidR="00CF1C34">
        <w:rPr>
          <w:rFonts w:asciiTheme="minorBidi" w:hAnsiTheme="minorBidi"/>
          <w:sz w:val="18"/>
          <w:szCs w:val="18"/>
        </w:rPr>
        <w:t xml:space="preserve">Block server internet is a list used to add all the network been not accessible from internet. </w:t>
      </w:r>
    </w:p>
    <w:p w14:paraId="66E5218D" w14:textId="77777777" w:rsidR="00C442F6" w:rsidRDefault="00C442F6" w:rsidP="00EB0B10"/>
    <w:p w14:paraId="62A9DACE" w14:textId="77777777" w:rsidR="004738F6" w:rsidRPr="004738F6" w:rsidRDefault="004738F6" w:rsidP="004738F6">
      <w:pPr>
        <w:rPr>
          <w:rFonts w:asciiTheme="minorBidi" w:hAnsiTheme="minorBidi"/>
          <w:sz w:val="18"/>
          <w:szCs w:val="18"/>
        </w:rPr>
      </w:pPr>
      <w:r w:rsidRPr="004738F6">
        <w:rPr>
          <w:rFonts w:asciiTheme="minorBidi" w:hAnsiTheme="minorBidi"/>
          <w:sz w:val="18"/>
          <w:szCs w:val="18"/>
        </w:rPr>
        <w:t>To ensure effective configuration and maintenance within the organization, it is essential for the IT department to have access to all VLANs. Therefore, we must grant the IT department the necessary permissions.</w:t>
      </w:r>
    </w:p>
    <w:p w14:paraId="293C08CC" w14:textId="77777777" w:rsidR="004738F6" w:rsidRPr="004738F6" w:rsidRDefault="004738F6" w:rsidP="004738F6">
      <w:pPr>
        <w:rPr>
          <w:rFonts w:asciiTheme="minorBidi" w:hAnsiTheme="minorBidi"/>
          <w:sz w:val="18"/>
          <w:szCs w:val="18"/>
        </w:rPr>
      </w:pPr>
      <w:r w:rsidRPr="004738F6">
        <w:rPr>
          <w:rFonts w:asciiTheme="minorBidi" w:hAnsiTheme="minorBidi"/>
          <w:sz w:val="18"/>
          <w:szCs w:val="18"/>
        </w:rPr>
        <w:t>To achieve this, we can implement the following access control list (ACL) commands:</w:t>
      </w:r>
    </w:p>
    <w:p w14:paraId="2A1CEA91"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access-list 100 permit ip 192.168.20.0 0.0.0.255 192.168.10.0 0.0.0.255  </w:t>
      </w:r>
    </w:p>
    <w:p w14:paraId="325F9325"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access-list 100 permit ip 192.168.20.0 0.0.0.255 192.168.30.0 0.0.0.255   </w:t>
      </w:r>
    </w:p>
    <w:p w14:paraId="179CBD73"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access-list 100 permit ip 192.168.20.0 0.0.0.255 192.168.40.0 0.0.0.255  </w:t>
      </w:r>
    </w:p>
    <w:p w14:paraId="731C916F"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access-list 100 deny ip any </w:t>
      </w:r>
      <w:proofErr w:type="spellStart"/>
      <w:r w:rsidRPr="004738F6">
        <w:rPr>
          <w:rFonts w:asciiTheme="minorBidi" w:hAnsiTheme="minorBidi"/>
          <w:sz w:val="16"/>
          <w:szCs w:val="16"/>
        </w:rPr>
        <w:t>any</w:t>
      </w:r>
      <w:proofErr w:type="spellEnd"/>
      <w:r w:rsidRPr="004738F6">
        <w:rPr>
          <w:rFonts w:asciiTheme="minorBidi" w:hAnsiTheme="minorBidi"/>
          <w:sz w:val="16"/>
          <w:szCs w:val="16"/>
        </w:rPr>
        <w:t xml:space="preserve">  </w:t>
      </w:r>
    </w:p>
    <w:p w14:paraId="6E4D4132" w14:textId="509F3BA7" w:rsidR="004738F6" w:rsidRDefault="004738F6" w:rsidP="00CF0868">
      <w:pPr>
        <w:rPr>
          <w:rFonts w:asciiTheme="minorBidi" w:hAnsiTheme="minorBidi"/>
          <w:sz w:val="18"/>
          <w:szCs w:val="18"/>
        </w:rPr>
      </w:pPr>
      <w:r w:rsidRPr="004738F6">
        <w:rPr>
          <w:rFonts w:asciiTheme="minorBidi" w:hAnsiTheme="minorBidi"/>
          <w:sz w:val="18"/>
          <w:szCs w:val="18"/>
        </w:rPr>
        <w:t xml:space="preserve">These commands will allow the IT department (VLAN 20) to access the </w:t>
      </w:r>
      <w:r w:rsidRPr="004738F6">
        <w:rPr>
          <w:rFonts w:asciiTheme="minorBidi" w:hAnsiTheme="minorBidi"/>
          <w:sz w:val="18"/>
          <w:szCs w:val="18"/>
        </w:rPr>
        <w:t>admin</w:t>
      </w:r>
      <w:r w:rsidRPr="004738F6">
        <w:rPr>
          <w:rFonts w:asciiTheme="minorBidi" w:hAnsiTheme="minorBidi"/>
          <w:sz w:val="18"/>
          <w:szCs w:val="18"/>
        </w:rPr>
        <w:t xml:space="preserve"> (VLAN 10), HR (VLAN 30), and Server (VLAN 40) VLANs while denying access to any other networks.</w:t>
      </w:r>
    </w:p>
    <w:p w14:paraId="7E2770EE" w14:textId="55CB2B69" w:rsidR="004738F6" w:rsidRPr="004738F6" w:rsidRDefault="004738F6" w:rsidP="004738F6">
      <w:pPr>
        <w:rPr>
          <w:rFonts w:asciiTheme="minorBidi" w:hAnsiTheme="minorBidi"/>
          <w:sz w:val="18"/>
          <w:szCs w:val="18"/>
        </w:rPr>
      </w:pPr>
      <w:r w:rsidRPr="004738F6">
        <w:rPr>
          <w:rFonts w:asciiTheme="minorBidi" w:hAnsiTheme="minorBidi"/>
          <w:sz w:val="18"/>
          <w:szCs w:val="18"/>
        </w:rPr>
        <w:t>Next, we need to apply this access list to the appropriate VLAN interfaces:</w:t>
      </w:r>
    </w:p>
    <w:p w14:paraId="32C52CE6"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interface VLAN 10 </w:t>
      </w:r>
    </w:p>
    <w:p w14:paraId="51583FE8"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 ip access-group 100 in  </w:t>
      </w:r>
    </w:p>
    <w:p w14:paraId="13256DDC" w14:textId="490D83EC" w:rsidR="004738F6" w:rsidRPr="004738F6" w:rsidRDefault="004738F6" w:rsidP="00CF0868">
      <w:pPr>
        <w:ind w:left="1440"/>
        <w:rPr>
          <w:rFonts w:asciiTheme="minorBidi" w:hAnsiTheme="minorBidi"/>
          <w:sz w:val="16"/>
          <w:szCs w:val="16"/>
        </w:rPr>
      </w:pPr>
      <w:r w:rsidRPr="004738F6">
        <w:rPr>
          <w:rFonts w:asciiTheme="minorBidi" w:hAnsiTheme="minorBidi"/>
          <w:sz w:val="16"/>
          <w:szCs w:val="16"/>
        </w:rPr>
        <w:t>exi</w:t>
      </w:r>
      <w:r w:rsidR="00CF0868">
        <w:rPr>
          <w:rFonts w:asciiTheme="minorBidi" w:hAnsiTheme="minorBidi"/>
          <w:sz w:val="16"/>
          <w:szCs w:val="16"/>
        </w:rPr>
        <w:t>t</w:t>
      </w:r>
    </w:p>
    <w:p w14:paraId="1DF44214"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interface VLAN 30 </w:t>
      </w:r>
    </w:p>
    <w:p w14:paraId="3E97B2BC"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 ip access-group 100 in  </w:t>
      </w:r>
    </w:p>
    <w:p w14:paraId="03368B50" w14:textId="280E1612" w:rsidR="004738F6" w:rsidRPr="004738F6" w:rsidRDefault="004738F6" w:rsidP="00CF0868">
      <w:pPr>
        <w:ind w:left="1440"/>
        <w:rPr>
          <w:rFonts w:asciiTheme="minorBidi" w:hAnsiTheme="minorBidi"/>
          <w:sz w:val="16"/>
          <w:szCs w:val="16"/>
        </w:rPr>
      </w:pPr>
      <w:r w:rsidRPr="004738F6">
        <w:rPr>
          <w:rFonts w:asciiTheme="minorBidi" w:hAnsiTheme="minorBidi"/>
          <w:sz w:val="16"/>
          <w:szCs w:val="16"/>
        </w:rPr>
        <w:t xml:space="preserve">exit </w:t>
      </w:r>
    </w:p>
    <w:p w14:paraId="5E8B1B88"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interface VLAN 40 </w:t>
      </w:r>
    </w:p>
    <w:p w14:paraId="19AC1557"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 xml:space="preserve"> ip access-group 100 in </w:t>
      </w:r>
    </w:p>
    <w:p w14:paraId="79BB686B" w14:textId="77777777" w:rsidR="004738F6" w:rsidRPr="004738F6" w:rsidRDefault="004738F6" w:rsidP="004738F6">
      <w:pPr>
        <w:ind w:left="1440"/>
        <w:rPr>
          <w:rFonts w:asciiTheme="minorBidi" w:hAnsiTheme="minorBidi"/>
          <w:sz w:val="16"/>
          <w:szCs w:val="16"/>
        </w:rPr>
      </w:pPr>
      <w:r w:rsidRPr="004738F6">
        <w:rPr>
          <w:rFonts w:asciiTheme="minorBidi" w:hAnsiTheme="minorBidi"/>
          <w:sz w:val="16"/>
          <w:szCs w:val="16"/>
        </w:rPr>
        <w:t>exit</w:t>
      </w:r>
    </w:p>
    <w:p w14:paraId="25A1CB75" w14:textId="77777777" w:rsidR="004738F6" w:rsidRPr="004738F6" w:rsidRDefault="004738F6" w:rsidP="004738F6">
      <w:pPr>
        <w:rPr>
          <w:rFonts w:asciiTheme="minorBidi" w:hAnsiTheme="minorBidi"/>
          <w:sz w:val="18"/>
          <w:szCs w:val="18"/>
        </w:rPr>
      </w:pPr>
      <w:r w:rsidRPr="004738F6">
        <w:rPr>
          <w:rFonts w:asciiTheme="minorBidi" w:hAnsiTheme="minorBidi"/>
          <w:sz w:val="18"/>
          <w:szCs w:val="18"/>
        </w:rPr>
        <w:t>By implementing these rules, we enhance the security of our network while ensuring that the IT department can efficiently perform their tasks across all VLANs.</w:t>
      </w:r>
    </w:p>
    <w:p w14:paraId="2CDE42BA" w14:textId="77777777" w:rsidR="004738F6" w:rsidRDefault="004738F6" w:rsidP="00EB0B10">
      <w:pPr>
        <w:rPr>
          <w:sz w:val="18"/>
          <w:szCs w:val="18"/>
        </w:rPr>
      </w:pPr>
    </w:p>
    <w:p w14:paraId="772FE5F9" w14:textId="77777777" w:rsidR="00F675A4" w:rsidRDefault="00F675A4" w:rsidP="00EB0B10">
      <w:pPr>
        <w:rPr>
          <w:sz w:val="18"/>
          <w:szCs w:val="18"/>
        </w:rPr>
      </w:pPr>
    </w:p>
    <w:p w14:paraId="7BEF24C1" w14:textId="60A69FD2" w:rsidR="00F675A4" w:rsidRPr="004738F6" w:rsidRDefault="00F675A4" w:rsidP="00EB0B10">
      <w:pPr>
        <w:rPr>
          <w:sz w:val="18"/>
          <w:szCs w:val="18"/>
        </w:rPr>
      </w:pPr>
      <w:r>
        <w:rPr>
          <w:noProof/>
          <w:sz w:val="18"/>
          <w:szCs w:val="18"/>
        </w:rPr>
        <w:lastRenderedPageBreak/>
        <w:drawing>
          <wp:inline distT="0" distB="0" distL="0" distR="0" wp14:anchorId="1E832134" wp14:editId="6C9AFF2E">
            <wp:extent cx="5943600" cy="2637790"/>
            <wp:effectExtent l="0" t="0" r="0" b="3810"/>
            <wp:docPr id="860879490" name="Picture 7"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9490" name="Picture 7" descr="A diagram of a network&#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37790"/>
                    </a:xfrm>
                    <a:prstGeom prst="rect">
                      <a:avLst/>
                    </a:prstGeom>
                  </pic:spPr>
                </pic:pic>
              </a:graphicData>
            </a:graphic>
          </wp:inline>
        </w:drawing>
      </w:r>
      <w:r>
        <w:rPr>
          <w:noProof/>
          <w:sz w:val="18"/>
          <w:szCs w:val="18"/>
        </w:rPr>
        <w:drawing>
          <wp:inline distT="0" distB="0" distL="0" distR="0" wp14:anchorId="05FD3ABE" wp14:editId="1A2627A1">
            <wp:extent cx="4178300" cy="3289300"/>
            <wp:effectExtent l="0" t="0" r="0" b="0"/>
            <wp:docPr id="2126600335"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0335" name="Picture 8" descr="A screenshot of a computer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78300" cy="3289300"/>
                    </a:xfrm>
                    <a:prstGeom prst="rect">
                      <a:avLst/>
                    </a:prstGeom>
                  </pic:spPr>
                </pic:pic>
              </a:graphicData>
            </a:graphic>
          </wp:inline>
        </w:drawing>
      </w:r>
      <w:r>
        <w:rPr>
          <w:noProof/>
          <w:sz w:val="18"/>
          <w:szCs w:val="18"/>
        </w:rPr>
        <w:drawing>
          <wp:inline distT="0" distB="0" distL="0" distR="0" wp14:anchorId="7D74E1A5" wp14:editId="59A7E482">
            <wp:extent cx="5943600" cy="1148080"/>
            <wp:effectExtent l="0" t="0" r="0" b="0"/>
            <wp:docPr id="1152279100" name="Picture 9"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9100" name="Picture 9" descr="A white background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148080"/>
                    </a:xfrm>
                    <a:prstGeom prst="rect">
                      <a:avLst/>
                    </a:prstGeom>
                  </pic:spPr>
                </pic:pic>
              </a:graphicData>
            </a:graphic>
          </wp:inline>
        </w:drawing>
      </w:r>
      <w:r>
        <w:rPr>
          <w:noProof/>
          <w:sz w:val="18"/>
          <w:szCs w:val="18"/>
        </w:rPr>
        <w:lastRenderedPageBreak/>
        <w:drawing>
          <wp:inline distT="0" distB="0" distL="0" distR="0" wp14:anchorId="53B46812" wp14:editId="2198E2A0">
            <wp:extent cx="4343400" cy="1943100"/>
            <wp:effectExtent l="0" t="0" r="0" b="0"/>
            <wp:docPr id="521467812"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67812" name="Picture 10"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43400" cy="1943100"/>
                    </a:xfrm>
                    <a:prstGeom prst="rect">
                      <a:avLst/>
                    </a:prstGeom>
                  </pic:spPr>
                </pic:pic>
              </a:graphicData>
            </a:graphic>
          </wp:inline>
        </w:drawing>
      </w:r>
      <w:r>
        <w:rPr>
          <w:noProof/>
          <w:sz w:val="18"/>
          <w:szCs w:val="18"/>
        </w:rPr>
        <w:drawing>
          <wp:inline distT="0" distB="0" distL="0" distR="0" wp14:anchorId="2B70B46C" wp14:editId="125EA4F6">
            <wp:extent cx="5943600" cy="5614670"/>
            <wp:effectExtent l="0" t="0" r="0" b="0"/>
            <wp:docPr id="73824040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0409" name="Picture 1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614670"/>
                    </a:xfrm>
                    <a:prstGeom prst="rect">
                      <a:avLst/>
                    </a:prstGeom>
                  </pic:spPr>
                </pic:pic>
              </a:graphicData>
            </a:graphic>
          </wp:inline>
        </w:drawing>
      </w:r>
      <w:r>
        <w:rPr>
          <w:noProof/>
          <w:sz w:val="18"/>
          <w:szCs w:val="18"/>
        </w:rPr>
        <w:lastRenderedPageBreak/>
        <w:drawing>
          <wp:inline distT="0" distB="0" distL="0" distR="0" wp14:anchorId="734E369E" wp14:editId="02C5780B">
            <wp:extent cx="3733800" cy="2324100"/>
            <wp:effectExtent l="0" t="0" r="0" b="0"/>
            <wp:docPr id="1740243689" name="Picture 1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3689" name="Picture 12" descr="A screenshot of a compute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33800" cy="2324100"/>
                    </a:xfrm>
                    <a:prstGeom prst="rect">
                      <a:avLst/>
                    </a:prstGeom>
                  </pic:spPr>
                </pic:pic>
              </a:graphicData>
            </a:graphic>
          </wp:inline>
        </w:drawing>
      </w:r>
    </w:p>
    <w:p w14:paraId="3AC6650C" w14:textId="77777777" w:rsidR="0071545F" w:rsidRPr="004738F6" w:rsidRDefault="0071545F">
      <w:pPr>
        <w:rPr>
          <w:sz w:val="18"/>
          <w:szCs w:val="18"/>
        </w:rPr>
      </w:pPr>
    </w:p>
    <w:sectPr w:rsidR="0071545F" w:rsidRPr="00473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C1584"/>
    <w:multiLevelType w:val="multilevel"/>
    <w:tmpl w:val="3C26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C14E5"/>
    <w:multiLevelType w:val="multilevel"/>
    <w:tmpl w:val="9DC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B0204"/>
    <w:multiLevelType w:val="multilevel"/>
    <w:tmpl w:val="012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03A17"/>
    <w:multiLevelType w:val="multilevel"/>
    <w:tmpl w:val="A70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B544C"/>
    <w:multiLevelType w:val="multilevel"/>
    <w:tmpl w:val="47BC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23046">
    <w:abstractNumId w:val="3"/>
  </w:num>
  <w:num w:numId="2" w16cid:durableId="96098293">
    <w:abstractNumId w:val="2"/>
  </w:num>
  <w:num w:numId="3" w16cid:durableId="1599438205">
    <w:abstractNumId w:val="1"/>
  </w:num>
  <w:num w:numId="4" w16cid:durableId="1948737462">
    <w:abstractNumId w:val="0"/>
  </w:num>
  <w:num w:numId="5" w16cid:durableId="1563901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3C"/>
    <w:rsid w:val="00005CBA"/>
    <w:rsid w:val="00021566"/>
    <w:rsid w:val="00080194"/>
    <w:rsid w:val="000A1944"/>
    <w:rsid w:val="000D1318"/>
    <w:rsid w:val="001332C7"/>
    <w:rsid w:val="0019688F"/>
    <w:rsid w:val="003B4F3C"/>
    <w:rsid w:val="004738F6"/>
    <w:rsid w:val="00707E0E"/>
    <w:rsid w:val="0071545F"/>
    <w:rsid w:val="00782B0F"/>
    <w:rsid w:val="00794B8A"/>
    <w:rsid w:val="00842F8B"/>
    <w:rsid w:val="009355EF"/>
    <w:rsid w:val="00945B4D"/>
    <w:rsid w:val="009E2AFB"/>
    <w:rsid w:val="00B173C3"/>
    <w:rsid w:val="00B32B62"/>
    <w:rsid w:val="00B809E1"/>
    <w:rsid w:val="00BC433F"/>
    <w:rsid w:val="00C442F6"/>
    <w:rsid w:val="00CF0868"/>
    <w:rsid w:val="00CF1C34"/>
    <w:rsid w:val="00D53713"/>
    <w:rsid w:val="00EB0B10"/>
    <w:rsid w:val="00EB3D18"/>
    <w:rsid w:val="00F675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FB8E303"/>
  <w15:chartTrackingRefBased/>
  <w15:docId w15:val="{923295D8-EF39-9743-B0B7-B6982664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3C"/>
    <w:rPr>
      <w:rFonts w:eastAsiaTheme="majorEastAsia" w:cstheme="majorBidi"/>
      <w:color w:val="272727" w:themeColor="text1" w:themeTint="D8"/>
    </w:rPr>
  </w:style>
  <w:style w:type="paragraph" w:styleId="Title">
    <w:name w:val="Title"/>
    <w:basedOn w:val="Normal"/>
    <w:next w:val="Normal"/>
    <w:link w:val="TitleChar"/>
    <w:uiPriority w:val="10"/>
    <w:qFormat/>
    <w:rsid w:val="003B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3C"/>
    <w:pPr>
      <w:spacing w:before="160"/>
      <w:jc w:val="center"/>
    </w:pPr>
    <w:rPr>
      <w:i/>
      <w:iCs/>
      <w:color w:val="404040" w:themeColor="text1" w:themeTint="BF"/>
    </w:rPr>
  </w:style>
  <w:style w:type="character" w:customStyle="1" w:styleId="QuoteChar">
    <w:name w:val="Quote Char"/>
    <w:basedOn w:val="DefaultParagraphFont"/>
    <w:link w:val="Quote"/>
    <w:uiPriority w:val="29"/>
    <w:rsid w:val="003B4F3C"/>
    <w:rPr>
      <w:i/>
      <w:iCs/>
      <w:color w:val="404040" w:themeColor="text1" w:themeTint="BF"/>
    </w:rPr>
  </w:style>
  <w:style w:type="paragraph" w:styleId="ListParagraph">
    <w:name w:val="List Paragraph"/>
    <w:basedOn w:val="Normal"/>
    <w:uiPriority w:val="34"/>
    <w:qFormat/>
    <w:rsid w:val="003B4F3C"/>
    <w:pPr>
      <w:ind w:left="720"/>
      <w:contextualSpacing/>
    </w:pPr>
  </w:style>
  <w:style w:type="character" w:styleId="IntenseEmphasis">
    <w:name w:val="Intense Emphasis"/>
    <w:basedOn w:val="DefaultParagraphFont"/>
    <w:uiPriority w:val="21"/>
    <w:qFormat/>
    <w:rsid w:val="003B4F3C"/>
    <w:rPr>
      <w:i/>
      <w:iCs/>
      <w:color w:val="0F4761" w:themeColor="accent1" w:themeShade="BF"/>
    </w:rPr>
  </w:style>
  <w:style w:type="paragraph" w:styleId="IntenseQuote">
    <w:name w:val="Intense Quote"/>
    <w:basedOn w:val="Normal"/>
    <w:next w:val="Normal"/>
    <w:link w:val="IntenseQuoteChar"/>
    <w:uiPriority w:val="30"/>
    <w:qFormat/>
    <w:rsid w:val="003B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F3C"/>
    <w:rPr>
      <w:i/>
      <w:iCs/>
      <w:color w:val="0F4761" w:themeColor="accent1" w:themeShade="BF"/>
    </w:rPr>
  </w:style>
  <w:style w:type="character" w:styleId="IntenseReference">
    <w:name w:val="Intense Reference"/>
    <w:basedOn w:val="DefaultParagraphFont"/>
    <w:uiPriority w:val="32"/>
    <w:qFormat/>
    <w:rsid w:val="003B4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727662">
      <w:bodyDiv w:val="1"/>
      <w:marLeft w:val="0"/>
      <w:marRight w:val="0"/>
      <w:marTop w:val="0"/>
      <w:marBottom w:val="0"/>
      <w:divBdr>
        <w:top w:val="none" w:sz="0" w:space="0" w:color="auto"/>
        <w:left w:val="none" w:sz="0" w:space="0" w:color="auto"/>
        <w:bottom w:val="none" w:sz="0" w:space="0" w:color="auto"/>
        <w:right w:val="none" w:sz="0" w:space="0" w:color="auto"/>
      </w:divBdr>
      <w:divsChild>
        <w:div w:id="208035089">
          <w:marLeft w:val="0"/>
          <w:marRight w:val="0"/>
          <w:marTop w:val="0"/>
          <w:marBottom w:val="0"/>
          <w:divBdr>
            <w:top w:val="none" w:sz="0" w:space="0" w:color="auto"/>
            <w:left w:val="none" w:sz="0" w:space="0" w:color="auto"/>
            <w:bottom w:val="none" w:sz="0" w:space="0" w:color="auto"/>
            <w:right w:val="none" w:sz="0" w:space="0" w:color="auto"/>
          </w:divBdr>
          <w:divsChild>
            <w:div w:id="443109676">
              <w:marLeft w:val="0"/>
              <w:marRight w:val="0"/>
              <w:marTop w:val="0"/>
              <w:marBottom w:val="0"/>
              <w:divBdr>
                <w:top w:val="none" w:sz="0" w:space="0" w:color="auto"/>
                <w:left w:val="none" w:sz="0" w:space="0" w:color="auto"/>
                <w:bottom w:val="none" w:sz="0" w:space="0" w:color="auto"/>
                <w:right w:val="none" w:sz="0" w:space="0" w:color="auto"/>
              </w:divBdr>
            </w:div>
            <w:div w:id="1222984078">
              <w:marLeft w:val="0"/>
              <w:marRight w:val="0"/>
              <w:marTop w:val="0"/>
              <w:marBottom w:val="0"/>
              <w:divBdr>
                <w:top w:val="none" w:sz="0" w:space="0" w:color="auto"/>
                <w:left w:val="none" w:sz="0" w:space="0" w:color="auto"/>
                <w:bottom w:val="none" w:sz="0" w:space="0" w:color="auto"/>
                <w:right w:val="none" w:sz="0" w:space="0" w:color="auto"/>
              </w:divBdr>
              <w:divsChild>
                <w:div w:id="1066219199">
                  <w:marLeft w:val="0"/>
                  <w:marRight w:val="0"/>
                  <w:marTop w:val="0"/>
                  <w:marBottom w:val="0"/>
                  <w:divBdr>
                    <w:top w:val="none" w:sz="0" w:space="0" w:color="auto"/>
                    <w:left w:val="none" w:sz="0" w:space="0" w:color="auto"/>
                    <w:bottom w:val="none" w:sz="0" w:space="0" w:color="auto"/>
                    <w:right w:val="none" w:sz="0" w:space="0" w:color="auto"/>
                  </w:divBdr>
                  <w:divsChild>
                    <w:div w:id="656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945">
              <w:marLeft w:val="0"/>
              <w:marRight w:val="0"/>
              <w:marTop w:val="0"/>
              <w:marBottom w:val="0"/>
              <w:divBdr>
                <w:top w:val="none" w:sz="0" w:space="0" w:color="auto"/>
                <w:left w:val="none" w:sz="0" w:space="0" w:color="auto"/>
                <w:bottom w:val="none" w:sz="0" w:space="0" w:color="auto"/>
                <w:right w:val="none" w:sz="0" w:space="0" w:color="auto"/>
              </w:divBdr>
            </w:div>
          </w:divsChild>
        </w:div>
        <w:div w:id="833111799">
          <w:marLeft w:val="0"/>
          <w:marRight w:val="0"/>
          <w:marTop w:val="0"/>
          <w:marBottom w:val="0"/>
          <w:divBdr>
            <w:top w:val="none" w:sz="0" w:space="0" w:color="auto"/>
            <w:left w:val="none" w:sz="0" w:space="0" w:color="auto"/>
            <w:bottom w:val="none" w:sz="0" w:space="0" w:color="auto"/>
            <w:right w:val="none" w:sz="0" w:space="0" w:color="auto"/>
          </w:divBdr>
          <w:divsChild>
            <w:div w:id="1987275680">
              <w:marLeft w:val="0"/>
              <w:marRight w:val="0"/>
              <w:marTop w:val="0"/>
              <w:marBottom w:val="0"/>
              <w:divBdr>
                <w:top w:val="none" w:sz="0" w:space="0" w:color="auto"/>
                <w:left w:val="none" w:sz="0" w:space="0" w:color="auto"/>
                <w:bottom w:val="none" w:sz="0" w:space="0" w:color="auto"/>
                <w:right w:val="none" w:sz="0" w:space="0" w:color="auto"/>
              </w:divBdr>
            </w:div>
            <w:div w:id="1097755679">
              <w:marLeft w:val="0"/>
              <w:marRight w:val="0"/>
              <w:marTop w:val="0"/>
              <w:marBottom w:val="0"/>
              <w:divBdr>
                <w:top w:val="none" w:sz="0" w:space="0" w:color="auto"/>
                <w:left w:val="none" w:sz="0" w:space="0" w:color="auto"/>
                <w:bottom w:val="none" w:sz="0" w:space="0" w:color="auto"/>
                <w:right w:val="none" w:sz="0" w:space="0" w:color="auto"/>
              </w:divBdr>
              <w:divsChild>
                <w:div w:id="1837919054">
                  <w:marLeft w:val="0"/>
                  <w:marRight w:val="0"/>
                  <w:marTop w:val="0"/>
                  <w:marBottom w:val="0"/>
                  <w:divBdr>
                    <w:top w:val="none" w:sz="0" w:space="0" w:color="auto"/>
                    <w:left w:val="none" w:sz="0" w:space="0" w:color="auto"/>
                    <w:bottom w:val="none" w:sz="0" w:space="0" w:color="auto"/>
                    <w:right w:val="none" w:sz="0" w:space="0" w:color="auto"/>
                  </w:divBdr>
                  <w:divsChild>
                    <w:div w:id="506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21350">
      <w:bodyDiv w:val="1"/>
      <w:marLeft w:val="0"/>
      <w:marRight w:val="0"/>
      <w:marTop w:val="0"/>
      <w:marBottom w:val="0"/>
      <w:divBdr>
        <w:top w:val="none" w:sz="0" w:space="0" w:color="auto"/>
        <w:left w:val="none" w:sz="0" w:space="0" w:color="auto"/>
        <w:bottom w:val="none" w:sz="0" w:space="0" w:color="auto"/>
        <w:right w:val="none" w:sz="0" w:space="0" w:color="auto"/>
      </w:divBdr>
    </w:div>
    <w:div w:id="552741615">
      <w:bodyDiv w:val="1"/>
      <w:marLeft w:val="0"/>
      <w:marRight w:val="0"/>
      <w:marTop w:val="0"/>
      <w:marBottom w:val="0"/>
      <w:divBdr>
        <w:top w:val="none" w:sz="0" w:space="0" w:color="auto"/>
        <w:left w:val="none" w:sz="0" w:space="0" w:color="auto"/>
        <w:bottom w:val="none" w:sz="0" w:space="0" w:color="auto"/>
        <w:right w:val="none" w:sz="0" w:space="0" w:color="auto"/>
      </w:divBdr>
      <w:divsChild>
        <w:div w:id="1982535899">
          <w:marLeft w:val="0"/>
          <w:marRight w:val="0"/>
          <w:marTop w:val="0"/>
          <w:marBottom w:val="0"/>
          <w:divBdr>
            <w:top w:val="none" w:sz="0" w:space="0" w:color="auto"/>
            <w:left w:val="none" w:sz="0" w:space="0" w:color="auto"/>
            <w:bottom w:val="none" w:sz="0" w:space="0" w:color="auto"/>
            <w:right w:val="none" w:sz="0" w:space="0" w:color="auto"/>
          </w:divBdr>
          <w:divsChild>
            <w:div w:id="708074163">
              <w:marLeft w:val="0"/>
              <w:marRight w:val="0"/>
              <w:marTop w:val="0"/>
              <w:marBottom w:val="0"/>
              <w:divBdr>
                <w:top w:val="none" w:sz="0" w:space="0" w:color="auto"/>
                <w:left w:val="none" w:sz="0" w:space="0" w:color="auto"/>
                <w:bottom w:val="none" w:sz="0" w:space="0" w:color="auto"/>
                <w:right w:val="none" w:sz="0" w:space="0" w:color="auto"/>
              </w:divBdr>
            </w:div>
            <w:div w:id="700059897">
              <w:marLeft w:val="0"/>
              <w:marRight w:val="0"/>
              <w:marTop w:val="0"/>
              <w:marBottom w:val="0"/>
              <w:divBdr>
                <w:top w:val="none" w:sz="0" w:space="0" w:color="auto"/>
                <w:left w:val="none" w:sz="0" w:space="0" w:color="auto"/>
                <w:bottom w:val="none" w:sz="0" w:space="0" w:color="auto"/>
                <w:right w:val="none" w:sz="0" w:space="0" w:color="auto"/>
              </w:divBdr>
              <w:divsChild>
                <w:div w:id="1997681635">
                  <w:marLeft w:val="0"/>
                  <w:marRight w:val="0"/>
                  <w:marTop w:val="0"/>
                  <w:marBottom w:val="0"/>
                  <w:divBdr>
                    <w:top w:val="none" w:sz="0" w:space="0" w:color="auto"/>
                    <w:left w:val="none" w:sz="0" w:space="0" w:color="auto"/>
                    <w:bottom w:val="none" w:sz="0" w:space="0" w:color="auto"/>
                    <w:right w:val="none" w:sz="0" w:space="0" w:color="auto"/>
                  </w:divBdr>
                  <w:divsChild>
                    <w:div w:id="9690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5110">
              <w:marLeft w:val="0"/>
              <w:marRight w:val="0"/>
              <w:marTop w:val="0"/>
              <w:marBottom w:val="0"/>
              <w:divBdr>
                <w:top w:val="none" w:sz="0" w:space="0" w:color="auto"/>
                <w:left w:val="none" w:sz="0" w:space="0" w:color="auto"/>
                <w:bottom w:val="none" w:sz="0" w:space="0" w:color="auto"/>
                <w:right w:val="none" w:sz="0" w:space="0" w:color="auto"/>
              </w:divBdr>
            </w:div>
          </w:divsChild>
        </w:div>
        <w:div w:id="468669640">
          <w:marLeft w:val="0"/>
          <w:marRight w:val="0"/>
          <w:marTop w:val="0"/>
          <w:marBottom w:val="0"/>
          <w:divBdr>
            <w:top w:val="none" w:sz="0" w:space="0" w:color="auto"/>
            <w:left w:val="none" w:sz="0" w:space="0" w:color="auto"/>
            <w:bottom w:val="none" w:sz="0" w:space="0" w:color="auto"/>
            <w:right w:val="none" w:sz="0" w:space="0" w:color="auto"/>
          </w:divBdr>
          <w:divsChild>
            <w:div w:id="473570177">
              <w:marLeft w:val="0"/>
              <w:marRight w:val="0"/>
              <w:marTop w:val="0"/>
              <w:marBottom w:val="0"/>
              <w:divBdr>
                <w:top w:val="none" w:sz="0" w:space="0" w:color="auto"/>
                <w:left w:val="none" w:sz="0" w:space="0" w:color="auto"/>
                <w:bottom w:val="none" w:sz="0" w:space="0" w:color="auto"/>
                <w:right w:val="none" w:sz="0" w:space="0" w:color="auto"/>
              </w:divBdr>
            </w:div>
            <w:div w:id="490097797">
              <w:marLeft w:val="0"/>
              <w:marRight w:val="0"/>
              <w:marTop w:val="0"/>
              <w:marBottom w:val="0"/>
              <w:divBdr>
                <w:top w:val="none" w:sz="0" w:space="0" w:color="auto"/>
                <w:left w:val="none" w:sz="0" w:space="0" w:color="auto"/>
                <w:bottom w:val="none" w:sz="0" w:space="0" w:color="auto"/>
                <w:right w:val="none" w:sz="0" w:space="0" w:color="auto"/>
              </w:divBdr>
              <w:divsChild>
                <w:div w:id="1746562076">
                  <w:marLeft w:val="0"/>
                  <w:marRight w:val="0"/>
                  <w:marTop w:val="0"/>
                  <w:marBottom w:val="0"/>
                  <w:divBdr>
                    <w:top w:val="none" w:sz="0" w:space="0" w:color="auto"/>
                    <w:left w:val="none" w:sz="0" w:space="0" w:color="auto"/>
                    <w:bottom w:val="none" w:sz="0" w:space="0" w:color="auto"/>
                    <w:right w:val="none" w:sz="0" w:space="0" w:color="auto"/>
                  </w:divBdr>
                  <w:divsChild>
                    <w:div w:id="7382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0914">
      <w:bodyDiv w:val="1"/>
      <w:marLeft w:val="0"/>
      <w:marRight w:val="0"/>
      <w:marTop w:val="0"/>
      <w:marBottom w:val="0"/>
      <w:divBdr>
        <w:top w:val="none" w:sz="0" w:space="0" w:color="auto"/>
        <w:left w:val="none" w:sz="0" w:space="0" w:color="auto"/>
        <w:bottom w:val="none" w:sz="0" w:space="0" w:color="auto"/>
        <w:right w:val="none" w:sz="0" w:space="0" w:color="auto"/>
      </w:divBdr>
    </w:div>
    <w:div w:id="1450785482">
      <w:bodyDiv w:val="1"/>
      <w:marLeft w:val="0"/>
      <w:marRight w:val="0"/>
      <w:marTop w:val="0"/>
      <w:marBottom w:val="0"/>
      <w:divBdr>
        <w:top w:val="none" w:sz="0" w:space="0" w:color="auto"/>
        <w:left w:val="none" w:sz="0" w:space="0" w:color="auto"/>
        <w:bottom w:val="none" w:sz="0" w:space="0" w:color="auto"/>
        <w:right w:val="none" w:sz="0" w:space="0" w:color="auto"/>
      </w:divBdr>
      <w:divsChild>
        <w:div w:id="692725914">
          <w:marLeft w:val="0"/>
          <w:marRight w:val="0"/>
          <w:marTop w:val="0"/>
          <w:marBottom w:val="0"/>
          <w:divBdr>
            <w:top w:val="none" w:sz="0" w:space="0" w:color="auto"/>
            <w:left w:val="none" w:sz="0" w:space="0" w:color="auto"/>
            <w:bottom w:val="none" w:sz="0" w:space="0" w:color="auto"/>
            <w:right w:val="none" w:sz="0" w:space="0" w:color="auto"/>
          </w:divBdr>
          <w:divsChild>
            <w:div w:id="648293289">
              <w:marLeft w:val="0"/>
              <w:marRight w:val="0"/>
              <w:marTop w:val="0"/>
              <w:marBottom w:val="0"/>
              <w:divBdr>
                <w:top w:val="none" w:sz="0" w:space="0" w:color="auto"/>
                <w:left w:val="none" w:sz="0" w:space="0" w:color="auto"/>
                <w:bottom w:val="none" w:sz="0" w:space="0" w:color="auto"/>
                <w:right w:val="none" w:sz="0" w:space="0" w:color="auto"/>
              </w:divBdr>
            </w:div>
            <w:div w:id="1751655717">
              <w:marLeft w:val="0"/>
              <w:marRight w:val="0"/>
              <w:marTop w:val="0"/>
              <w:marBottom w:val="0"/>
              <w:divBdr>
                <w:top w:val="none" w:sz="0" w:space="0" w:color="auto"/>
                <w:left w:val="none" w:sz="0" w:space="0" w:color="auto"/>
                <w:bottom w:val="none" w:sz="0" w:space="0" w:color="auto"/>
                <w:right w:val="none" w:sz="0" w:space="0" w:color="auto"/>
              </w:divBdr>
              <w:divsChild>
                <w:div w:id="2142572511">
                  <w:marLeft w:val="0"/>
                  <w:marRight w:val="0"/>
                  <w:marTop w:val="0"/>
                  <w:marBottom w:val="0"/>
                  <w:divBdr>
                    <w:top w:val="none" w:sz="0" w:space="0" w:color="auto"/>
                    <w:left w:val="none" w:sz="0" w:space="0" w:color="auto"/>
                    <w:bottom w:val="none" w:sz="0" w:space="0" w:color="auto"/>
                    <w:right w:val="none" w:sz="0" w:space="0" w:color="auto"/>
                  </w:divBdr>
                  <w:divsChild>
                    <w:div w:id="2156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4007">
              <w:marLeft w:val="0"/>
              <w:marRight w:val="0"/>
              <w:marTop w:val="0"/>
              <w:marBottom w:val="0"/>
              <w:divBdr>
                <w:top w:val="none" w:sz="0" w:space="0" w:color="auto"/>
                <w:left w:val="none" w:sz="0" w:space="0" w:color="auto"/>
                <w:bottom w:val="none" w:sz="0" w:space="0" w:color="auto"/>
                <w:right w:val="none" w:sz="0" w:space="0" w:color="auto"/>
              </w:divBdr>
            </w:div>
          </w:divsChild>
        </w:div>
        <w:div w:id="904222652">
          <w:marLeft w:val="0"/>
          <w:marRight w:val="0"/>
          <w:marTop w:val="0"/>
          <w:marBottom w:val="0"/>
          <w:divBdr>
            <w:top w:val="none" w:sz="0" w:space="0" w:color="auto"/>
            <w:left w:val="none" w:sz="0" w:space="0" w:color="auto"/>
            <w:bottom w:val="none" w:sz="0" w:space="0" w:color="auto"/>
            <w:right w:val="none" w:sz="0" w:space="0" w:color="auto"/>
          </w:divBdr>
          <w:divsChild>
            <w:div w:id="991639416">
              <w:marLeft w:val="0"/>
              <w:marRight w:val="0"/>
              <w:marTop w:val="0"/>
              <w:marBottom w:val="0"/>
              <w:divBdr>
                <w:top w:val="none" w:sz="0" w:space="0" w:color="auto"/>
                <w:left w:val="none" w:sz="0" w:space="0" w:color="auto"/>
                <w:bottom w:val="none" w:sz="0" w:space="0" w:color="auto"/>
                <w:right w:val="none" w:sz="0" w:space="0" w:color="auto"/>
              </w:divBdr>
            </w:div>
            <w:div w:id="1780492459">
              <w:marLeft w:val="0"/>
              <w:marRight w:val="0"/>
              <w:marTop w:val="0"/>
              <w:marBottom w:val="0"/>
              <w:divBdr>
                <w:top w:val="none" w:sz="0" w:space="0" w:color="auto"/>
                <w:left w:val="none" w:sz="0" w:space="0" w:color="auto"/>
                <w:bottom w:val="none" w:sz="0" w:space="0" w:color="auto"/>
                <w:right w:val="none" w:sz="0" w:space="0" w:color="auto"/>
              </w:divBdr>
              <w:divsChild>
                <w:div w:id="1298410572">
                  <w:marLeft w:val="0"/>
                  <w:marRight w:val="0"/>
                  <w:marTop w:val="0"/>
                  <w:marBottom w:val="0"/>
                  <w:divBdr>
                    <w:top w:val="none" w:sz="0" w:space="0" w:color="auto"/>
                    <w:left w:val="none" w:sz="0" w:space="0" w:color="auto"/>
                    <w:bottom w:val="none" w:sz="0" w:space="0" w:color="auto"/>
                    <w:right w:val="none" w:sz="0" w:space="0" w:color="auto"/>
                  </w:divBdr>
                  <w:divsChild>
                    <w:div w:id="4098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5034">
              <w:marLeft w:val="0"/>
              <w:marRight w:val="0"/>
              <w:marTop w:val="0"/>
              <w:marBottom w:val="0"/>
              <w:divBdr>
                <w:top w:val="none" w:sz="0" w:space="0" w:color="auto"/>
                <w:left w:val="none" w:sz="0" w:space="0" w:color="auto"/>
                <w:bottom w:val="none" w:sz="0" w:space="0" w:color="auto"/>
                <w:right w:val="none" w:sz="0" w:space="0" w:color="auto"/>
              </w:divBdr>
            </w:div>
          </w:divsChild>
        </w:div>
        <w:div w:id="1845630757">
          <w:marLeft w:val="0"/>
          <w:marRight w:val="0"/>
          <w:marTop w:val="0"/>
          <w:marBottom w:val="0"/>
          <w:divBdr>
            <w:top w:val="none" w:sz="0" w:space="0" w:color="auto"/>
            <w:left w:val="none" w:sz="0" w:space="0" w:color="auto"/>
            <w:bottom w:val="none" w:sz="0" w:space="0" w:color="auto"/>
            <w:right w:val="none" w:sz="0" w:space="0" w:color="auto"/>
          </w:divBdr>
          <w:divsChild>
            <w:div w:id="1798791608">
              <w:marLeft w:val="0"/>
              <w:marRight w:val="0"/>
              <w:marTop w:val="0"/>
              <w:marBottom w:val="0"/>
              <w:divBdr>
                <w:top w:val="none" w:sz="0" w:space="0" w:color="auto"/>
                <w:left w:val="none" w:sz="0" w:space="0" w:color="auto"/>
                <w:bottom w:val="none" w:sz="0" w:space="0" w:color="auto"/>
                <w:right w:val="none" w:sz="0" w:space="0" w:color="auto"/>
              </w:divBdr>
            </w:div>
            <w:div w:id="1614510077">
              <w:marLeft w:val="0"/>
              <w:marRight w:val="0"/>
              <w:marTop w:val="0"/>
              <w:marBottom w:val="0"/>
              <w:divBdr>
                <w:top w:val="none" w:sz="0" w:space="0" w:color="auto"/>
                <w:left w:val="none" w:sz="0" w:space="0" w:color="auto"/>
                <w:bottom w:val="none" w:sz="0" w:space="0" w:color="auto"/>
                <w:right w:val="none" w:sz="0" w:space="0" w:color="auto"/>
              </w:divBdr>
              <w:divsChild>
                <w:div w:id="1592658777">
                  <w:marLeft w:val="0"/>
                  <w:marRight w:val="0"/>
                  <w:marTop w:val="0"/>
                  <w:marBottom w:val="0"/>
                  <w:divBdr>
                    <w:top w:val="none" w:sz="0" w:space="0" w:color="auto"/>
                    <w:left w:val="none" w:sz="0" w:space="0" w:color="auto"/>
                    <w:bottom w:val="none" w:sz="0" w:space="0" w:color="auto"/>
                    <w:right w:val="none" w:sz="0" w:space="0" w:color="auto"/>
                  </w:divBdr>
                  <w:divsChild>
                    <w:div w:id="338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8647">
              <w:marLeft w:val="0"/>
              <w:marRight w:val="0"/>
              <w:marTop w:val="0"/>
              <w:marBottom w:val="0"/>
              <w:divBdr>
                <w:top w:val="none" w:sz="0" w:space="0" w:color="auto"/>
                <w:left w:val="none" w:sz="0" w:space="0" w:color="auto"/>
                <w:bottom w:val="none" w:sz="0" w:space="0" w:color="auto"/>
                <w:right w:val="none" w:sz="0" w:space="0" w:color="auto"/>
              </w:divBdr>
            </w:div>
          </w:divsChild>
        </w:div>
        <w:div w:id="1953434647">
          <w:marLeft w:val="0"/>
          <w:marRight w:val="0"/>
          <w:marTop w:val="0"/>
          <w:marBottom w:val="0"/>
          <w:divBdr>
            <w:top w:val="none" w:sz="0" w:space="0" w:color="auto"/>
            <w:left w:val="none" w:sz="0" w:space="0" w:color="auto"/>
            <w:bottom w:val="none" w:sz="0" w:space="0" w:color="auto"/>
            <w:right w:val="none" w:sz="0" w:space="0" w:color="auto"/>
          </w:divBdr>
          <w:divsChild>
            <w:div w:id="2066178740">
              <w:marLeft w:val="0"/>
              <w:marRight w:val="0"/>
              <w:marTop w:val="0"/>
              <w:marBottom w:val="0"/>
              <w:divBdr>
                <w:top w:val="none" w:sz="0" w:space="0" w:color="auto"/>
                <w:left w:val="none" w:sz="0" w:space="0" w:color="auto"/>
                <w:bottom w:val="none" w:sz="0" w:space="0" w:color="auto"/>
                <w:right w:val="none" w:sz="0" w:space="0" w:color="auto"/>
              </w:divBdr>
            </w:div>
            <w:div w:id="1052845248">
              <w:marLeft w:val="0"/>
              <w:marRight w:val="0"/>
              <w:marTop w:val="0"/>
              <w:marBottom w:val="0"/>
              <w:divBdr>
                <w:top w:val="none" w:sz="0" w:space="0" w:color="auto"/>
                <w:left w:val="none" w:sz="0" w:space="0" w:color="auto"/>
                <w:bottom w:val="none" w:sz="0" w:space="0" w:color="auto"/>
                <w:right w:val="none" w:sz="0" w:space="0" w:color="auto"/>
              </w:divBdr>
              <w:divsChild>
                <w:div w:id="1150170568">
                  <w:marLeft w:val="0"/>
                  <w:marRight w:val="0"/>
                  <w:marTop w:val="0"/>
                  <w:marBottom w:val="0"/>
                  <w:divBdr>
                    <w:top w:val="none" w:sz="0" w:space="0" w:color="auto"/>
                    <w:left w:val="none" w:sz="0" w:space="0" w:color="auto"/>
                    <w:bottom w:val="none" w:sz="0" w:space="0" w:color="auto"/>
                    <w:right w:val="none" w:sz="0" w:space="0" w:color="auto"/>
                  </w:divBdr>
                  <w:divsChild>
                    <w:div w:id="9413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5839">
              <w:marLeft w:val="0"/>
              <w:marRight w:val="0"/>
              <w:marTop w:val="0"/>
              <w:marBottom w:val="0"/>
              <w:divBdr>
                <w:top w:val="none" w:sz="0" w:space="0" w:color="auto"/>
                <w:left w:val="none" w:sz="0" w:space="0" w:color="auto"/>
                <w:bottom w:val="none" w:sz="0" w:space="0" w:color="auto"/>
                <w:right w:val="none" w:sz="0" w:space="0" w:color="auto"/>
              </w:divBdr>
            </w:div>
          </w:divsChild>
        </w:div>
        <w:div w:id="485824687">
          <w:marLeft w:val="0"/>
          <w:marRight w:val="0"/>
          <w:marTop w:val="0"/>
          <w:marBottom w:val="0"/>
          <w:divBdr>
            <w:top w:val="none" w:sz="0" w:space="0" w:color="auto"/>
            <w:left w:val="none" w:sz="0" w:space="0" w:color="auto"/>
            <w:bottom w:val="none" w:sz="0" w:space="0" w:color="auto"/>
            <w:right w:val="none" w:sz="0" w:space="0" w:color="auto"/>
          </w:divBdr>
          <w:divsChild>
            <w:div w:id="1343968249">
              <w:marLeft w:val="0"/>
              <w:marRight w:val="0"/>
              <w:marTop w:val="0"/>
              <w:marBottom w:val="0"/>
              <w:divBdr>
                <w:top w:val="none" w:sz="0" w:space="0" w:color="auto"/>
                <w:left w:val="none" w:sz="0" w:space="0" w:color="auto"/>
                <w:bottom w:val="none" w:sz="0" w:space="0" w:color="auto"/>
                <w:right w:val="none" w:sz="0" w:space="0" w:color="auto"/>
              </w:divBdr>
            </w:div>
            <w:div w:id="1301612145">
              <w:marLeft w:val="0"/>
              <w:marRight w:val="0"/>
              <w:marTop w:val="0"/>
              <w:marBottom w:val="0"/>
              <w:divBdr>
                <w:top w:val="none" w:sz="0" w:space="0" w:color="auto"/>
                <w:left w:val="none" w:sz="0" w:space="0" w:color="auto"/>
                <w:bottom w:val="none" w:sz="0" w:space="0" w:color="auto"/>
                <w:right w:val="none" w:sz="0" w:space="0" w:color="auto"/>
              </w:divBdr>
              <w:divsChild>
                <w:div w:id="1624270367">
                  <w:marLeft w:val="0"/>
                  <w:marRight w:val="0"/>
                  <w:marTop w:val="0"/>
                  <w:marBottom w:val="0"/>
                  <w:divBdr>
                    <w:top w:val="none" w:sz="0" w:space="0" w:color="auto"/>
                    <w:left w:val="none" w:sz="0" w:space="0" w:color="auto"/>
                    <w:bottom w:val="none" w:sz="0" w:space="0" w:color="auto"/>
                    <w:right w:val="none" w:sz="0" w:space="0" w:color="auto"/>
                  </w:divBdr>
                  <w:divsChild>
                    <w:div w:id="57744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08922">
              <w:marLeft w:val="0"/>
              <w:marRight w:val="0"/>
              <w:marTop w:val="0"/>
              <w:marBottom w:val="0"/>
              <w:divBdr>
                <w:top w:val="none" w:sz="0" w:space="0" w:color="auto"/>
                <w:left w:val="none" w:sz="0" w:space="0" w:color="auto"/>
                <w:bottom w:val="none" w:sz="0" w:space="0" w:color="auto"/>
                <w:right w:val="none" w:sz="0" w:space="0" w:color="auto"/>
              </w:divBdr>
            </w:div>
          </w:divsChild>
        </w:div>
        <w:div w:id="599489264">
          <w:marLeft w:val="0"/>
          <w:marRight w:val="0"/>
          <w:marTop w:val="0"/>
          <w:marBottom w:val="0"/>
          <w:divBdr>
            <w:top w:val="none" w:sz="0" w:space="0" w:color="auto"/>
            <w:left w:val="none" w:sz="0" w:space="0" w:color="auto"/>
            <w:bottom w:val="none" w:sz="0" w:space="0" w:color="auto"/>
            <w:right w:val="none" w:sz="0" w:space="0" w:color="auto"/>
          </w:divBdr>
          <w:divsChild>
            <w:div w:id="1868135375">
              <w:marLeft w:val="0"/>
              <w:marRight w:val="0"/>
              <w:marTop w:val="0"/>
              <w:marBottom w:val="0"/>
              <w:divBdr>
                <w:top w:val="none" w:sz="0" w:space="0" w:color="auto"/>
                <w:left w:val="none" w:sz="0" w:space="0" w:color="auto"/>
                <w:bottom w:val="none" w:sz="0" w:space="0" w:color="auto"/>
                <w:right w:val="none" w:sz="0" w:space="0" w:color="auto"/>
              </w:divBdr>
            </w:div>
            <w:div w:id="102044018">
              <w:marLeft w:val="0"/>
              <w:marRight w:val="0"/>
              <w:marTop w:val="0"/>
              <w:marBottom w:val="0"/>
              <w:divBdr>
                <w:top w:val="none" w:sz="0" w:space="0" w:color="auto"/>
                <w:left w:val="none" w:sz="0" w:space="0" w:color="auto"/>
                <w:bottom w:val="none" w:sz="0" w:space="0" w:color="auto"/>
                <w:right w:val="none" w:sz="0" w:space="0" w:color="auto"/>
              </w:divBdr>
              <w:divsChild>
                <w:div w:id="1360816863">
                  <w:marLeft w:val="0"/>
                  <w:marRight w:val="0"/>
                  <w:marTop w:val="0"/>
                  <w:marBottom w:val="0"/>
                  <w:divBdr>
                    <w:top w:val="none" w:sz="0" w:space="0" w:color="auto"/>
                    <w:left w:val="none" w:sz="0" w:space="0" w:color="auto"/>
                    <w:bottom w:val="none" w:sz="0" w:space="0" w:color="auto"/>
                    <w:right w:val="none" w:sz="0" w:space="0" w:color="auto"/>
                  </w:divBdr>
                  <w:divsChild>
                    <w:div w:id="14608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91269">
              <w:marLeft w:val="0"/>
              <w:marRight w:val="0"/>
              <w:marTop w:val="0"/>
              <w:marBottom w:val="0"/>
              <w:divBdr>
                <w:top w:val="none" w:sz="0" w:space="0" w:color="auto"/>
                <w:left w:val="none" w:sz="0" w:space="0" w:color="auto"/>
                <w:bottom w:val="none" w:sz="0" w:space="0" w:color="auto"/>
                <w:right w:val="none" w:sz="0" w:space="0" w:color="auto"/>
              </w:divBdr>
            </w:div>
          </w:divsChild>
        </w:div>
        <w:div w:id="1442410843">
          <w:marLeft w:val="0"/>
          <w:marRight w:val="0"/>
          <w:marTop w:val="0"/>
          <w:marBottom w:val="0"/>
          <w:divBdr>
            <w:top w:val="none" w:sz="0" w:space="0" w:color="auto"/>
            <w:left w:val="none" w:sz="0" w:space="0" w:color="auto"/>
            <w:bottom w:val="none" w:sz="0" w:space="0" w:color="auto"/>
            <w:right w:val="none" w:sz="0" w:space="0" w:color="auto"/>
          </w:divBdr>
          <w:divsChild>
            <w:div w:id="1911966222">
              <w:marLeft w:val="0"/>
              <w:marRight w:val="0"/>
              <w:marTop w:val="0"/>
              <w:marBottom w:val="0"/>
              <w:divBdr>
                <w:top w:val="none" w:sz="0" w:space="0" w:color="auto"/>
                <w:left w:val="none" w:sz="0" w:space="0" w:color="auto"/>
                <w:bottom w:val="none" w:sz="0" w:space="0" w:color="auto"/>
                <w:right w:val="none" w:sz="0" w:space="0" w:color="auto"/>
              </w:divBdr>
            </w:div>
            <w:div w:id="1617322450">
              <w:marLeft w:val="0"/>
              <w:marRight w:val="0"/>
              <w:marTop w:val="0"/>
              <w:marBottom w:val="0"/>
              <w:divBdr>
                <w:top w:val="none" w:sz="0" w:space="0" w:color="auto"/>
                <w:left w:val="none" w:sz="0" w:space="0" w:color="auto"/>
                <w:bottom w:val="none" w:sz="0" w:space="0" w:color="auto"/>
                <w:right w:val="none" w:sz="0" w:space="0" w:color="auto"/>
              </w:divBdr>
              <w:divsChild>
                <w:div w:id="963853232">
                  <w:marLeft w:val="0"/>
                  <w:marRight w:val="0"/>
                  <w:marTop w:val="0"/>
                  <w:marBottom w:val="0"/>
                  <w:divBdr>
                    <w:top w:val="none" w:sz="0" w:space="0" w:color="auto"/>
                    <w:left w:val="none" w:sz="0" w:space="0" w:color="auto"/>
                    <w:bottom w:val="none" w:sz="0" w:space="0" w:color="auto"/>
                    <w:right w:val="none" w:sz="0" w:space="0" w:color="auto"/>
                  </w:divBdr>
                  <w:divsChild>
                    <w:div w:id="1965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19973">
      <w:bodyDiv w:val="1"/>
      <w:marLeft w:val="0"/>
      <w:marRight w:val="0"/>
      <w:marTop w:val="0"/>
      <w:marBottom w:val="0"/>
      <w:divBdr>
        <w:top w:val="none" w:sz="0" w:space="0" w:color="auto"/>
        <w:left w:val="none" w:sz="0" w:space="0" w:color="auto"/>
        <w:bottom w:val="none" w:sz="0" w:space="0" w:color="auto"/>
        <w:right w:val="none" w:sz="0" w:space="0" w:color="auto"/>
      </w:divBdr>
      <w:divsChild>
        <w:div w:id="723482624">
          <w:marLeft w:val="0"/>
          <w:marRight w:val="0"/>
          <w:marTop w:val="0"/>
          <w:marBottom w:val="0"/>
          <w:divBdr>
            <w:top w:val="none" w:sz="0" w:space="0" w:color="auto"/>
            <w:left w:val="none" w:sz="0" w:space="0" w:color="auto"/>
            <w:bottom w:val="none" w:sz="0" w:space="0" w:color="auto"/>
            <w:right w:val="none" w:sz="0" w:space="0" w:color="auto"/>
          </w:divBdr>
          <w:divsChild>
            <w:div w:id="207033789">
              <w:marLeft w:val="0"/>
              <w:marRight w:val="0"/>
              <w:marTop w:val="0"/>
              <w:marBottom w:val="0"/>
              <w:divBdr>
                <w:top w:val="none" w:sz="0" w:space="0" w:color="auto"/>
                <w:left w:val="none" w:sz="0" w:space="0" w:color="auto"/>
                <w:bottom w:val="none" w:sz="0" w:space="0" w:color="auto"/>
                <w:right w:val="none" w:sz="0" w:space="0" w:color="auto"/>
              </w:divBdr>
            </w:div>
            <w:div w:id="1255820892">
              <w:marLeft w:val="0"/>
              <w:marRight w:val="0"/>
              <w:marTop w:val="0"/>
              <w:marBottom w:val="0"/>
              <w:divBdr>
                <w:top w:val="none" w:sz="0" w:space="0" w:color="auto"/>
                <w:left w:val="none" w:sz="0" w:space="0" w:color="auto"/>
                <w:bottom w:val="none" w:sz="0" w:space="0" w:color="auto"/>
                <w:right w:val="none" w:sz="0" w:space="0" w:color="auto"/>
              </w:divBdr>
              <w:divsChild>
                <w:div w:id="1642225265">
                  <w:marLeft w:val="0"/>
                  <w:marRight w:val="0"/>
                  <w:marTop w:val="0"/>
                  <w:marBottom w:val="0"/>
                  <w:divBdr>
                    <w:top w:val="none" w:sz="0" w:space="0" w:color="auto"/>
                    <w:left w:val="none" w:sz="0" w:space="0" w:color="auto"/>
                    <w:bottom w:val="none" w:sz="0" w:space="0" w:color="auto"/>
                    <w:right w:val="none" w:sz="0" w:space="0" w:color="auto"/>
                  </w:divBdr>
                  <w:divsChild>
                    <w:div w:id="1643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3191">
              <w:marLeft w:val="0"/>
              <w:marRight w:val="0"/>
              <w:marTop w:val="0"/>
              <w:marBottom w:val="0"/>
              <w:divBdr>
                <w:top w:val="none" w:sz="0" w:space="0" w:color="auto"/>
                <w:left w:val="none" w:sz="0" w:space="0" w:color="auto"/>
                <w:bottom w:val="none" w:sz="0" w:space="0" w:color="auto"/>
                <w:right w:val="none" w:sz="0" w:space="0" w:color="auto"/>
              </w:divBdr>
            </w:div>
          </w:divsChild>
        </w:div>
        <w:div w:id="1009024218">
          <w:marLeft w:val="0"/>
          <w:marRight w:val="0"/>
          <w:marTop w:val="0"/>
          <w:marBottom w:val="0"/>
          <w:divBdr>
            <w:top w:val="none" w:sz="0" w:space="0" w:color="auto"/>
            <w:left w:val="none" w:sz="0" w:space="0" w:color="auto"/>
            <w:bottom w:val="none" w:sz="0" w:space="0" w:color="auto"/>
            <w:right w:val="none" w:sz="0" w:space="0" w:color="auto"/>
          </w:divBdr>
          <w:divsChild>
            <w:div w:id="861436582">
              <w:marLeft w:val="0"/>
              <w:marRight w:val="0"/>
              <w:marTop w:val="0"/>
              <w:marBottom w:val="0"/>
              <w:divBdr>
                <w:top w:val="none" w:sz="0" w:space="0" w:color="auto"/>
                <w:left w:val="none" w:sz="0" w:space="0" w:color="auto"/>
                <w:bottom w:val="none" w:sz="0" w:space="0" w:color="auto"/>
                <w:right w:val="none" w:sz="0" w:space="0" w:color="auto"/>
              </w:divBdr>
            </w:div>
            <w:div w:id="567691767">
              <w:marLeft w:val="0"/>
              <w:marRight w:val="0"/>
              <w:marTop w:val="0"/>
              <w:marBottom w:val="0"/>
              <w:divBdr>
                <w:top w:val="none" w:sz="0" w:space="0" w:color="auto"/>
                <w:left w:val="none" w:sz="0" w:space="0" w:color="auto"/>
                <w:bottom w:val="none" w:sz="0" w:space="0" w:color="auto"/>
                <w:right w:val="none" w:sz="0" w:space="0" w:color="auto"/>
              </w:divBdr>
              <w:divsChild>
                <w:div w:id="1251960717">
                  <w:marLeft w:val="0"/>
                  <w:marRight w:val="0"/>
                  <w:marTop w:val="0"/>
                  <w:marBottom w:val="0"/>
                  <w:divBdr>
                    <w:top w:val="none" w:sz="0" w:space="0" w:color="auto"/>
                    <w:left w:val="none" w:sz="0" w:space="0" w:color="auto"/>
                    <w:bottom w:val="none" w:sz="0" w:space="0" w:color="auto"/>
                    <w:right w:val="none" w:sz="0" w:space="0" w:color="auto"/>
                  </w:divBdr>
                  <w:divsChild>
                    <w:div w:id="17548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34256">
              <w:marLeft w:val="0"/>
              <w:marRight w:val="0"/>
              <w:marTop w:val="0"/>
              <w:marBottom w:val="0"/>
              <w:divBdr>
                <w:top w:val="none" w:sz="0" w:space="0" w:color="auto"/>
                <w:left w:val="none" w:sz="0" w:space="0" w:color="auto"/>
                <w:bottom w:val="none" w:sz="0" w:space="0" w:color="auto"/>
                <w:right w:val="none" w:sz="0" w:space="0" w:color="auto"/>
              </w:divBdr>
            </w:div>
          </w:divsChild>
        </w:div>
        <w:div w:id="1732924260">
          <w:marLeft w:val="0"/>
          <w:marRight w:val="0"/>
          <w:marTop w:val="0"/>
          <w:marBottom w:val="0"/>
          <w:divBdr>
            <w:top w:val="none" w:sz="0" w:space="0" w:color="auto"/>
            <w:left w:val="none" w:sz="0" w:space="0" w:color="auto"/>
            <w:bottom w:val="none" w:sz="0" w:space="0" w:color="auto"/>
            <w:right w:val="none" w:sz="0" w:space="0" w:color="auto"/>
          </w:divBdr>
          <w:divsChild>
            <w:div w:id="1645155237">
              <w:marLeft w:val="0"/>
              <w:marRight w:val="0"/>
              <w:marTop w:val="0"/>
              <w:marBottom w:val="0"/>
              <w:divBdr>
                <w:top w:val="none" w:sz="0" w:space="0" w:color="auto"/>
                <w:left w:val="none" w:sz="0" w:space="0" w:color="auto"/>
                <w:bottom w:val="none" w:sz="0" w:space="0" w:color="auto"/>
                <w:right w:val="none" w:sz="0" w:space="0" w:color="auto"/>
              </w:divBdr>
            </w:div>
            <w:div w:id="1441951894">
              <w:marLeft w:val="0"/>
              <w:marRight w:val="0"/>
              <w:marTop w:val="0"/>
              <w:marBottom w:val="0"/>
              <w:divBdr>
                <w:top w:val="none" w:sz="0" w:space="0" w:color="auto"/>
                <w:left w:val="none" w:sz="0" w:space="0" w:color="auto"/>
                <w:bottom w:val="none" w:sz="0" w:space="0" w:color="auto"/>
                <w:right w:val="none" w:sz="0" w:space="0" w:color="auto"/>
              </w:divBdr>
              <w:divsChild>
                <w:div w:id="2071885027">
                  <w:marLeft w:val="0"/>
                  <w:marRight w:val="0"/>
                  <w:marTop w:val="0"/>
                  <w:marBottom w:val="0"/>
                  <w:divBdr>
                    <w:top w:val="none" w:sz="0" w:space="0" w:color="auto"/>
                    <w:left w:val="none" w:sz="0" w:space="0" w:color="auto"/>
                    <w:bottom w:val="none" w:sz="0" w:space="0" w:color="auto"/>
                    <w:right w:val="none" w:sz="0" w:space="0" w:color="auto"/>
                  </w:divBdr>
                  <w:divsChild>
                    <w:div w:id="5287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6174">
              <w:marLeft w:val="0"/>
              <w:marRight w:val="0"/>
              <w:marTop w:val="0"/>
              <w:marBottom w:val="0"/>
              <w:divBdr>
                <w:top w:val="none" w:sz="0" w:space="0" w:color="auto"/>
                <w:left w:val="none" w:sz="0" w:space="0" w:color="auto"/>
                <w:bottom w:val="none" w:sz="0" w:space="0" w:color="auto"/>
                <w:right w:val="none" w:sz="0" w:space="0" w:color="auto"/>
              </w:divBdr>
            </w:div>
          </w:divsChild>
        </w:div>
        <w:div w:id="1725831737">
          <w:marLeft w:val="0"/>
          <w:marRight w:val="0"/>
          <w:marTop w:val="0"/>
          <w:marBottom w:val="0"/>
          <w:divBdr>
            <w:top w:val="none" w:sz="0" w:space="0" w:color="auto"/>
            <w:left w:val="none" w:sz="0" w:space="0" w:color="auto"/>
            <w:bottom w:val="none" w:sz="0" w:space="0" w:color="auto"/>
            <w:right w:val="none" w:sz="0" w:space="0" w:color="auto"/>
          </w:divBdr>
          <w:divsChild>
            <w:div w:id="918636024">
              <w:marLeft w:val="0"/>
              <w:marRight w:val="0"/>
              <w:marTop w:val="0"/>
              <w:marBottom w:val="0"/>
              <w:divBdr>
                <w:top w:val="none" w:sz="0" w:space="0" w:color="auto"/>
                <w:left w:val="none" w:sz="0" w:space="0" w:color="auto"/>
                <w:bottom w:val="none" w:sz="0" w:space="0" w:color="auto"/>
                <w:right w:val="none" w:sz="0" w:space="0" w:color="auto"/>
              </w:divBdr>
            </w:div>
            <w:div w:id="1109206446">
              <w:marLeft w:val="0"/>
              <w:marRight w:val="0"/>
              <w:marTop w:val="0"/>
              <w:marBottom w:val="0"/>
              <w:divBdr>
                <w:top w:val="none" w:sz="0" w:space="0" w:color="auto"/>
                <w:left w:val="none" w:sz="0" w:space="0" w:color="auto"/>
                <w:bottom w:val="none" w:sz="0" w:space="0" w:color="auto"/>
                <w:right w:val="none" w:sz="0" w:space="0" w:color="auto"/>
              </w:divBdr>
              <w:divsChild>
                <w:div w:id="1472401674">
                  <w:marLeft w:val="0"/>
                  <w:marRight w:val="0"/>
                  <w:marTop w:val="0"/>
                  <w:marBottom w:val="0"/>
                  <w:divBdr>
                    <w:top w:val="none" w:sz="0" w:space="0" w:color="auto"/>
                    <w:left w:val="none" w:sz="0" w:space="0" w:color="auto"/>
                    <w:bottom w:val="none" w:sz="0" w:space="0" w:color="auto"/>
                    <w:right w:val="none" w:sz="0" w:space="0" w:color="auto"/>
                  </w:divBdr>
                  <w:divsChild>
                    <w:div w:id="13839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4200">
              <w:marLeft w:val="0"/>
              <w:marRight w:val="0"/>
              <w:marTop w:val="0"/>
              <w:marBottom w:val="0"/>
              <w:divBdr>
                <w:top w:val="none" w:sz="0" w:space="0" w:color="auto"/>
                <w:left w:val="none" w:sz="0" w:space="0" w:color="auto"/>
                <w:bottom w:val="none" w:sz="0" w:space="0" w:color="auto"/>
                <w:right w:val="none" w:sz="0" w:space="0" w:color="auto"/>
              </w:divBdr>
            </w:div>
          </w:divsChild>
        </w:div>
        <w:div w:id="1570309534">
          <w:marLeft w:val="0"/>
          <w:marRight w:val="0"/>
          <w:marTop w:val="0"/>
          <w:marBottom w:val="0"/>
          <w:divBdr>
            <w:top w:val="none" w:sz="0" w:space="0" w:color="auto"/>
            <w:left w:val="none" w:sz="0" w:space="0" w:color="auto"/>
            <w:bottom w:val="none" w:sz="0" w:space="0" w:color="auto"/>
            <w:right w:val="none" w:sz="0" w:space="0" w:color="auto"/>
          </w:divBdr>
          <w:divsChild>
            <w:div w:id="1294218836">
              <w:marLeft w:val="0"/>
              <w:marRight w:val="0"/>
              <w:marTop w:val="0"/>
              <w:marBottom w:val="0"/>
              <w:divBdr>
                <w:top w:val="none" w:sz="0" w:space="0" w:color="auto"/>
                <w:left w:val="none" w:sz="0" w:space="0" w:color="auto"/>
                <w:bottom w:val="none" w:sz="0" w:space="0" w:color="auto"/>
                <w:right w:val="none" w:sz="0" w:space="0" w:color="auto"/>
              </w:divBdr>
            </w:div>
            <w:div w:id="1404067051">
              <w:marLeft w:val="0"/>
              <w:marRight w:val="0"/>
              <w:marTop w:val="0"/>
              <w:marBottom w:val="0"/>
              <w:divBdr>
                <w:top w:val="none" w:sz="0" w:space="0" w:color="auto"/>
                <w:left w:val="none" w:sz="0" w:space="0" w:color="auto"/>
                <w:bottom w:val="none" w:sz="0" w:space="0" w:color="auto"/>
                <w:right w:val="none" w:sz="0" w:space="0" w:color="auto"/>
              </w:divBdr>
              <w:divsChild>
                <w:div w:id="1995186040">
                  <w:marLeft w:val="0"/>
                  <w:marRight w:val="0"/>
                  <w:marTop w:val="0"/>
                  <w:marBottom w:val="0"/>
                  <w:divBdr>
                    <w:top w:val="none" w:sz="0" w:space="0" w:color="auto"/>
                    <w:left w:val="none" w:sz="0" w:space="0" w:color="auto"/>
                    <w:bottom w:val="none" w:sz="0" w:space="0" w:color="auto"/>
                    <w:right w:val="none" w:sz="0" w:space="0" w:color="auto"/>
                  </w:divBdr>
                  <w:divsChild>
                    <w:div w:id="14100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8608">
              <w:marLeft w:val="0"/>
              <w:marRight w:val="0"/>
              <w:marTop w:val="0"/>
              <w:marBottom w:val="0"/>
              <w:divBdr>
                <w:top w:val="none" w:sz="0" w:space="0" w:color="auto"/>
                <w:left w:val="none" w:sz="0" w:space="0" w:color="auto"/>
                <w:bottom w:val="none" w:sz="0" w:space="0" w:color="auto"/>
                <w:right w:val="none" w:sz="0" w:space="0" w:color="auto"/>
              </w:divBdr>
            </w:div>
          </w:divsChild>
        </w:div>
        <w:div w:id="1762413590">
          <w:marLeft w:val="0"/>
          <w:marRight w:val="0"/>
          <w:marTop w:val="0"/>
          <w:marBottom w:val="0"/>
          <w:divBdr>
            <w:top w:val="none" w:sz="0" w:space="0" w:color="auto"/>
            <w:left w:val="none" w:sz="0" w:space="0" w:color="auto"/>
            <w:bottom w:val="none" w:sz="0" w:space="0" w:color="auto"/>
            <w:right w:val="none" w:sz="0" w:space="0" w:color="auto"/>
          </w:divBdr>
          <w:divsChild>
            <w:div w:id="2055615714">
              <w:marLeft w:val="0"/>
              <w:marRight w:val="0"/>
              <w:marTop w:val="0"/>
              <w:marBottom w:val="0"/>
              <w:divBdr>
                <w:top w:val="none" w:sz="0" w:space="0" w:color="auto"/>
                <w:left w:val="none" w:sz="0" w:space="0" w:color="auto"/>
                <w:bottom w:val="none" w:sz="0" w:space="0" w:color="auto"/>
                <w:right w:val="none" w:sz="0" w:space="0" w:color="auto"/>
              </w:divBdr>
            </w:div>
            <w:div w:id="1108234928">
              <w:marLeft w:val="0"/>
              <w:marRight w:val="0"/>
              <w:marTop w:val="0"/>
              <w:marBottom w:val="0"/>
              <w:divBdr>
                <w:top w:val="none" w:sz="0" w:space="0" w:color="auto"/>
                <w:left w:val="none" w:sz="0" w:space="0" w:color="auto"/>
                <w:bottom w:val="none" w:sz="0" w:space="0" w:color="auto"/>
                <w:right w:val="none" w:sz="0" w:space="0" w:color="auto"/>
              </w:divBdr>
              <w:divsChild>
                <w:div w:id="2024940188">
                  <w:marLeft w:val="0"/>
                  <w:marRight w:val="0"/>
                  <w:marTop w:val="0"/>
                  <w:marBottom w:val="0"/>
                  <w:divBdr>
                    <w:top w:val="none" w:sz="0" w:space="0" w:color="auto"/>
                    <w:left w:val="none" w:sz="0" w:space="0" w:color="auto"/>
                    <w:bottom w:val="none" w:sz="0" w:space="0" w:color="auto"/>
                    <w:right w:val="none" w:sz="0" w:space="0" w:color="auto"/>
                  </w:divBdr>
                  <w:divsChild>
                    <w:div w:id="1573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1529">
              <w:marLeft w:val="0"/>
              <w:marRight w:val="0"/>
              <w:marTop w:val="0"/>
              <w:marBottom w:val="0"/>
              <w:divBdr>
                <w:top w:val="none" w:sz="0" w:space="0" w:color="auto"/>
                <w:left w:val="none" w:sz="0" w:space="0" w:color="auto"/>
                <w:bottom w:val="none" w:sz="0" w:space="0" w:color="auto"/>
                <w:right w:val="none" w:sz="0" w:space="0" w:color="auto"/>
              </w:divBdr>
            </w:div>
          </w:divsChild>
        </w:div>
        <w:div w:id="538205853">
          <w:marLeft w:val="0"/>
          <w:marRight w:val="0"/>
          <w:marTop w:val="0"/>
          <w:marBottom w:val="0"/>
          <w:divBdr>
            <w:top w:val="none" w:sz="0" w:space="0" w:color="auto"/>
            <w:left w:val="none" w:sz="0" w:space="0" w:color="auto"/>
            <w:bottom w:val="none" w:sz="0" w:space="0" w:color="auto"/>
            <w:right w:val="none" w:sz="0" w:space="0" w:color="auto"/>
          </w:divBdr>
          <w:divsChild>
            <w:div w:id="20401621">
              <w:marLeft w:val="0"/>
              <w:marRight w:val="0"/>
              <w:marTop w:val="0"/>
              <w:marBottom w:val="0"/>
              <w:divBdr>
                <w:top w:val="none" w:sz="0" w:space="0" w:color="auto"/>
                <w:left w:val="none" w:sz="0" w:space="0" w:color="auto"/>
                <w:bottom w:val="none" w:sz="0" w:space="0" w:color="auto"/>
                <w:right w:val="none" w:sz="0" w:space="0" w:color="auto"/>
              </w:divBdr>
            </w:div>
            <w:div w:id="1104885589">
              <w:marLeft w:val="0"/>
              <w:marRight w:val="0"/>
              <w:marTop w:val="0"/>
              <w:marBottom w:val="0"/>
              <w:divBdr>
                <w:top w:val="none" w:sz="0" w:space="0" w:color="auto"/>
                <w:left w:val="none" w:sz="0" w:space="0" w:color="auto"/>
                <w:bottom w:val="none" w:sz="0" w:space="0" w:color="auto"/>
                <w:right w:val="none" w:sz="0" w:space="0" w:color="auto"/>
              </w:divBdr>
              <w:divsChild>
                <w:div w:id="1131097643">
                  <w:marLeft w:val="0"/>
                  <w:marRight w:val="0"/>
                  <w:marTop w:val="0"/>
                  <w:marBottom w:val="0"/>
                  <w:divBdr>
                    <w:top w:val="none" w:sz="0" w:space="0" w:color="auto"/>
                    <w:left w:val="none" w:sz="0" w:space="0" w:color="auto"/>
                    <w:bottom w:val="none" w:sz="0" w:space="0" w:color="auto"/>
                    <w:right w:val="none" w:sz="0" w:space="0" w:color="auto"/>
                  </w:divBdr>
                  <w:divsChild>
                    <w:div w:id="20141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8980">
      <w:bodyDiv w:val="1"/>
      <w:marLeft w:val="0"/>
      <w:marRight w:val="0"/>
      <w:marTop w:val="0"/>
      <w:marBottom w:val="0"/>
      <w:divBdr>
        <w:top w:val="none" w:sz="0" w:space="0" w:color="auto"/>
        <w:left w:val="none" w:sz="0" w:space="0" w:color="auto"/>
        <w:bottom w:val="none" w:sz="0" w:space="0" w:color="auto"/>
        <w:right w:val="none" w:sz="0" w:space="0" w:color="auto"/>
      </w:divBdr>
      <w:divsChild>
        <w:div w:id="203686915">
          <w:marLeft w:val="0"/>
          <w:marRight w:val="0"/>
          <w:marTop w:val="0"/>
          <w:marBottom w:val="0"/>
          <w:divBdr>
            <w:top w:val="none" w:sz="0" w:space="0" w:color="auto"/>
            <w:left w:val="none" w:sz="0" w:space="0" w:color="auto"/>
            <w:bottom w:val="none" w:sz="0" w:space="0" w:color="auto"/>
            <w:right w:val="none" w:sz="0" w:space="0" w:color="auto"/>
          </w:divBdr>
          <w:divsChild>
            <w:div w:id="670990036">
              <w:marLeft w:val="0"/>
              <w:marRight w:val="0"/>
              <w:marTop w:val="0"/>
              <w:marBottom w:val="0"/>
              <w:divBdr>
                <w:top w:val="none" w:sz="0" w:space="0" w:color="auto"/>
                <w:left w:val="none" w:sz="0" w:space="0" w:color="auto"/>
                <w:bottom w:val="none" w:sz="0" w:space="0" w:color="auto"/>
                <w:right w:val="none" w:sz="0" w:space="0" w:color="auto"/>
              </w:divBdr>
            </w:div>
            <w:div w:id="1888485902">
              <w:marLeft w:val="0"/>
              <w:marRight w:val="0"/>
              <w:marTop w:val="0"/>
              <w:marBottom w:val="0"/>
              <w:divBdr>
                <w:top w:val="none" w:sz="0" w:space="0" w:color="auto"/>
                <w:left w:val="none" w:sz="0" w:space="0" w:color="auto"/>
                <w:bottom w:val="none" w:sz="0" w:space="0" w:color="auto"/>
                <w:right w:val="none" w:sz="0" w:space="0" w:color="auto"/>
              </w:divBdr>
              <w:divsChild>
                <w:div w:id="1371805200">
                  <w:marLeft w:val="0"/>
                  <w:marRight w:val="0"/>
                  <w:marTop w:val="0"/>
                  <w:marBottom w:val="0"/>
                  <w:divBdr>
                    <w:top w:val="none" w:sz="0" w:space="0" w:color="auto"/>
                    <w:left w:val="none" w:sz="0" w:space="0" w:color="auto"/>
                    <w:bottom w:val="none" w:sz="0" w:space="0" w:color="auto"/>
                    <w:right w:val="none" w:sz="0" w:space="0" w:color="auto"/>
                  </w:divBdr>
                  <w:divsChild>
                    <w:div w:id="10597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1714">
              <w:marLeft w:val="0"/>
              <w:marRight w:val="0"/>
              <w:marTop w:val="0"/>
              <w:marBottom w:val="0"/>
              <w:divBdr>
                <w:top w:val="none" w:sz="0" w:space="0" w:color="auto"/>
                <w:left w:val="none" w:sz="0" w:space="0" w:color="auto"/>
                <w:bottom w:val="none" w:sz="0" w:space="0" w:color="auto"/>
                <w:right w:val="none" w:sz="0" w:space="0" w:color="auto"/>
              </w:divBdr>
            </w:div>
          </w:divsChild>
        </w:div>
        <w:div w:id="1593077880">
          <w:marLeft w:val="0"/>
          <w:marRight w:val="0"/>
          <w:marTop w:val="0"/>
          <w:marBottom w:val="0"/>
          <w:divBdr>
            <w:top w:val="none" w:sz="0" w:space="0" w:color="auto"/>
            <w:left w:val="none" w:sz="0" w:space="0" w:color="auto"/>
            <w:bottom w:val="none" w:sz="0" w:space="0" w:color="auto"/>
            <w:right w:val="none" w:sz="0" w:space="0" w:color="auto"/>
          </w:divBdr>
          <w:divsChild>
            <w:div w:id="1900238647">
              <w:marLeft w:val="0"/>
              <w:marRight w:val="0"/>
              <w:marTop w:val="0"/>
              <w:marBottom w:val="0"/>
              <w:divBdr>
                <w:top w:val="none" w:sz="0" w:space="0" w:color="auto"/>
                <w:left w:val="none" w:sz="0" w:space="0" w:color="auto"/>
                <w:bottom w:val="none" w:sz="0" w:space="0" w:color="auto"/>
                <w:right w:val="none" w:sz="0" w:space="0" w:color="auto"/>
              </w:divBdr>
            </w:div>
            <w:div w:id="773403699">
              <w:marLeft w:val="0"/>
              <w:marRight w:val="0"/>
              <w:marTop w:val="0"/>
              <w:marBottom w:val="0"/>
              <w:divBdr>
                <w:top w:val="none" w:sz="0" w:space="0" w:color="auto"/>
                <w:left w:val="none" w:sz="0" w:space="0" w:color="auto"/>
                <w:bottom w:val="none" w:sz="0" w:space="0" w:color="auto"/>
                <w:right w:val="none" w:sz="0" w:space="0" w:color="auto"/>
              </w:divBdr>
              <w:divsChild>
                <w:div w:id="2006282252">
                  <w:marLeft w:val="0"/>
                  <w:marRight w:val="0"/>
                  <w:marTop w:val="0"/>
                  <w:marBottom w:val="0"/>
                  <w:divBdr>
                    <w:top w:val="none" w:sz="0" w:space="0" w:color="auto"/>
                    <w:left w:val="none" w:sz="0" w:space="0" w:color="auto"/>
                    <w:bottom w:val="none" w:sz="0" w:space="0" w:color="auto"/>
                    <w:right w:val="none" w:sz="0" w:space="0" w:color="auto"/>
                  </w:divBdr>
                  <w:divsChild>
                    <w:div w:id="1897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8081">
              <w:marLeft w:val="0"/>
              <w:marRight w:val="0"/>
              <w:marTop w:val="0"/>
              <w:marBottom w:val="0"/>
              <w:divBdr>
                <w:top w:val="none" w:sz="0" w:space="0" w:color="auto"/>
                <w:left w:val="none" w:sz="0" w:space="0" w:color="auto"/>
                <w:bottom w:val="none" w:sz="0" w:space="0" w:color="auto"/>
                <w:right w:val="none" w:sz="0" w:space="0" w:color="auto"/>
              </w:divBdr>
            </w:div>
          </w:divsChild>
        </w:div>
        <w:div w:id="31082046">
          <w:marLeft w:val="0"/>
          <w:marRight w:val="0"/>
          <w:marTop w:val="0"/>
          <w:marBottom w:val="0"/>
          <w:divBdr>
            <w:top w:val="none" w:sz="0" w:space="0" w:color="auto"/>
            <w:left w:val="none" w:sz="0" w:space="0" w:color="auto"/>
            <w:bottom w:val="none" w:sz="0" w:space="0" w:color="auto"/>
            <w:right w:val="none" w:sz="0" w:space="0" w:color="auto"/>
          </w:divBdr>
          <w:divsChild>
            <w:div w:id="1703702864">
              <w:marLeft w:val="0"/>
              <w:marRight w:val="0"/>
              <w:marTop w:val="0"/>
              <w:marBottom w:val="0"/>
              <w:divBdr>
                <w:top w:val="none" w:sz="0" w:space="0" w:color="auto"/>
                <w:left w:val="none" w:sz="0" w:space="0" w:color="auto"/>
                <w:bottom w:val="none" w:sz="0" w:space="0" w:color="auto"/>
                <w:right w:val="none" w:sz="0" w:space="0" w:color="auto"/>
              </w:divBdr>
            </w:div>
            <w:div w:id="1955942118">
              <w:marLeft w:val="0"/>
              <w:marRight w:val="0"/>
              <w:marTop w:val="0"/>
              <w:marBottom w:val="0"/>
              <w:divBdr>
                <w:top w:val="none" w:sz="0" w:space="0" w:color="auto"/>
                <w:left w:val="none" w:sz="0" w:space="0" w:color="auto"/>
                <w:bottom w:val="none" w:sz="0" w:space="0" w:color="auto"/>
                <w:right w:val="none" w:sz="0" w:space="0" w:color="auto"/>
              </w:divBdr>
              <w:divsChild>
                <w:div w:id="915748534">
                  <w:marLeft w:val="0"/>
                  <w:marRight w:val="0"/>
                  <w:marTop w:val="0"/>
                  <w:marBottom w:val="0"/>
                  <w:divBdr>
                    <w:top w:val="none" w:sz="0" w:space="0" w:color="auto"/>
                    <w:left w:val="none" w:sz="0" w:space="0" w:color="auto"/>
                    <w:bottom w:val="none" w:sz="0" w:space="0" w:color="auto"/>
                    <w:right w:val="none" w:sz="0" w:space="0" w:color="auto"/>
                  </w:divBdr>
                  <w:divsChild>
                    <w:div w:id="6105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4490">
              <w:marLeft w:val="0"/>
              <w:marRight w:val="0"/>
              <w:marTop w:val="0"/>
              <w:marBottom w:val="0"/>
              <w:divBdr>
                <w:top w:val="none" w:sz="0" w:space="0" w:color="auto"/>
                <w:left w:val="none" w:sz="0" w:space="0" w:color="auto"/>
                <w:bottom w:val="none" w:sz="0" w:space="0" w:color="auto"/>
                <w:right w:val="none" w:sz="0" w:space="0" w:color="auto"/>
              </w:divBdr>
            </w:div>
          </w:divsChild>
        </w:div>
        <w:div w:id="993879457">
          <w:marLeft w:val="0"/>
          <w:marRight w:val="0"/>
          <w:marTop w:val="0"/>
          <w:marBottom w:val="0"/>
          <w:divBdr>
            <w:top w:val="none" w:sz="0" w:space="0" w:color="auto"/>
            <w:left w:val="none" w:sz="0" w:space="0" w:color="auto"/>
            <w:bottom w:val="none" w:sz="0" w:space="0" w:color="auto"/>
            <w:right w:val="none" w:sz="0" w:space="0" w:color="auto"/>
          </w:divBdr>
          <w:divsChild>
            <w:div w:id="1620801262">
              <w:marLeft w:val="0"/>
              <w:marRight w:val="0"/>
              <w:marTop w:val="0"/>
              <w:marBottom w:val="0"/>
              <w:divBdr>
                <w:top w:val="none" w:sz="0" w:space="0" w:color="auto"/>
                <w:left w:val="none" w:sz="0" w:space="0" w:color="auto"/>
                <w:bottom w:val="none" w:sz="0" w:space="0" w:color="auto"/>
                <w:right w:val="none" w:sz="0" w:space="0" w:color="auto"/>
              </w:divBdr>
            </w:div>
            <w:div w:id="2053462049">
              <w:marLeft w:val="0"/>
              <w:marRight w:val="0"/>
              <w:marTop w:val="0"/>
              <w:marBottom w:val="0"/>
              <w:divBdr>
                <w:top w:val="none" w:sz="0" w:space="0" w:color="auto"/>
                <w:left w:val="none" w:sz="0" w:space="0" w:color="auto"/>
                <w:bottom w:val="none" w:sz="0" w:space="0" w:color="auto"/>
                <w:right w:val="none" w:sz="0" w:space="0" w:color="auto"/>
              </w:divBdr>
              <w:divsChild>
                <w:div w:id="1959526697">
                  <w:marLeft w:val="0"/>
                  <w:marRight w:val="0"/>
                  <w:marTop w:val="0"/>
                  <w:marBottom w:val="0"/>
                  <w:divBdr>
                    <w:top w:val="none" w:sz="0" w:space="0" w:color="auto"/>
                    <w:left w:val="none" w:sz="0" w:space="0" w:color="auto"/>
                    <w:bottom w:val="none" w:sz="0" w:space="0" w:color="auto"/>
                    <w:right w:val="none" w:sz="0" w:space="0" w:color="auto"/>
                  </w:divBdr>
                  <w:divsChild>
                    <w:div w:id="11313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169">
              <w:marLeft w:val="0"/>
              <w:marRight w:val="0"/>
              <w:marTop w:val="0"/>
              <w:marBottom w:val="0"/>
              <w:divBdr>
                <w:top w:val="none" w:sz="0" w:space="0" w:color="auto"/>
                <w:left w:val="none" w:sz="0" w:space="0" w:color="auto"/>
                <w:bottom w:val="none" w:sz="0" w:space="0" w:color="auto"/>
                <w:right w:val="none" w:sz="0" w:space="0" w:color="auto"/>
              </w:divBdr>
            </w:div>
          </w:divsChild>
        </w:div>
        <w:div w:id="2145999433">
          <w:marLeft w:val="0"/>
          <w:marRight w:val="0"/>
          <w:marTop w:val="0"/>
          <w:marBottom w:val="0"/>
          <w:divBdr>
            <w:top w:val="none" w:sz="0" w:space="0" w:color="auto"/>
            <w:left w:val="none" w:sz="0" w:space="0" w:color="auto"/>
            <w:bottom w:val="none" w:sz="0" w:space="0" w:color="auto"/>
            <w:right w:val="none" w:sz="0" w:space="0" w:color="auto"/>
          </w:divBdr>
          <w:divsChild>
            <w:div w:id="1772044500">
              <w:marLeft w:val="0"/>
              <w:marRight w:val="0"/>
              <w:marTop w:val="0"/>
              <w:marBottom w:val="0"/>
              <w:divBdr>
                <w:top w:val="none" w:sz="0" w:space="0" w:color="auto"/>
                <w:left w:val="none" w:sz="0" w:space="0" w:color="auto"/>
                <w:bottom w:val="none" w:sz="0" w:space="0" w:color="auto"/>
                <w:right w:val="none" w:sz="0" w:space="0" w:color="auto"/>
              </w:divBdr>
            </w:div>
            <w:div w:id="90930610">
              <w:marLeft w:val="0"/>
              <w:marRight w:val="0"/>
              <w:marTop w:val="0"/>
              <w:marBottom w:val="0"/>
              <w:divBdr>
                <w:top w:val="none" w:sz="0" w:space="0" w:color="auto"/>
                <w:left w:val="none" w:sz="0" w:space="0" w:color="auto"/>
                <w:bottom w:val="none" w:sz="0" w:space="0" w:color="auto"/>
                <w:right w:val="none" w:sz="0" w:space="0" w:color="auto"/>
              </w:divBdr>
              <w:divsChild>
                <w:div w:id="340086549">
                  <w:marLeft w:val="0"/>
                  <w:marRight w:val="0"/>
                  <w:marTop w:val="0"/>
                  <w:marBottom w:val="0"/>
                  <w:divBdr>
                    <w:top w:val="none" w:sz="0" w:space="0" w:color="auto"/>
                    <w:left w:val="none" w:sz="0" w:space="0" w:color="auto"/>
                    <w:bottom w:val="none" w:sz="0" w:space="0" w:color="auto"/>
                    <w:right w:val="none" w:sz="0" w:space="0" w:color="auto"/>
                  </w:divBdr>
                  <w:divsChild>
                    <w:div w:id="6384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5034">
              <w:marLeft w:val="0"/>
              <w:marRight w:val="0"/>
              <w:marTop w:val="0"/>
              <w:marBottom w:val="0"/>
              <w:divBdr>
                <w:top w:val="none" w:sz="0" w:space="0" w:color="auto"/>
                <w:left w:val="none" w:sz="0" w:space="0" w:color="auto"/>
                <w:bottom w:val="none" w:sz="0" w:space="0" w:color="auto"/>
                <w:right w:val="none" w:sz="0" w:space="0" w:color="auto"/>
              </w:divBdr>
            </w:div>
          </w:divsChild>
        </w:div>
        <w:div w:id="458844165">
          <w:marLeft w:val="0"/>
          <w:marRight w:val="0"/>
          <w:marTop w:val="0"/>
          <w:marBottom w:val="0"/>
          <w:divBdr>
            <w:top w:val="none" w:sz="0" w:space="0" w:color="auto"/>
            <w:left w:val="none" w:sz="0" w:space="0" w:color="auto"/>
            <w:bottom w:val="none" w:sz="0" w:space="0" w:color="auto"/>
            <w:right w:val="none" w:sz="0" w:space="0" w:color="auto"/>
          </w:divBdr>
          <w:divsChild>
            <w:div w:id="141851328">
              <w:marLeft w:val="0"/>
              <w:marRight w:val="0"/>
              <w:marTop w:val="0"/>
              <w:marBottom w:val="0"/>
              <w:divBdr>
                <w:top w:val="none" w:sz="0" w:space="0" w:color="auto"/>
                <w:left w:val="none" w:sz="0" w:space="0" w:color="auto"/>
                <w:bottom w:val="none" w:sz="0" w:space="0" w:color="auto"/>
                <w:right w:val="none" w:sz="0" w:space="0" w:color="auto"/>
              </w:divBdr>
              <w:divsChild>
                <w:div w:id="135226519">
                  <w:marLeft w:val="0"/>
                  <w:marRight w:val="0"/>
                  <w:marTop w:val="0"/>
                  <w:marBottom w:val="0"/>
                  <w:divBdr>
                    <w:top w:val="none" w:sz="0" w:space="0" w:color="auto"/>
                    <w:left w:val="none" w:sz="0" w:space="0" w:color="auto"/>
                    <w:bottom w:val="none" w:sz="0" w:space="0" w:color="auto"/>
                    <w:right w:val="none" w:sz="0" w:space="0" w:color="auto"/>
                  </w:divBdr>
                  <w:divsChild>
                    <w:div w:id="11326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7435">
              <w:marLeft w:val="0"/>
              <w:marRight w:val="0"/>
              <w:marTop w:val="0"/>
              <w:marBottom w:val="0"/>
              <w:divBdr>
                <w:top w:val="none" w:sz="0" w:space="0" w:color="auto"/>
                <w:left w:val="none" w:sz="0" w:space="0" w:color="auto"/>
                <w:bottom w:val="none" w:sz="0" w:space="0" w:color="auto"/>
                <w:right w:val="none" w:sz="0" w:space="0" w:color="auto"/>
              </w:divBdr>
            </w:div>
          </w:divsChild>
        </w:div>
        <w:div w:id="1182474038">
          <w:marLeft w:val="0"/>
          <w:marRight w:val="0"/>
          <w:marTop w:val="0"/>
          <w:marBottom w:val="0"/>
          <w:divBdr>
            <w:top w:val="none" w:sz="0" w:space="0" w:color="auto"/>
            <w:left w:val="none" w:sz="0" w:space="0" w:color="auto"/>
            <w:bottom w:val="none" w:sz="0" w:space="0" w:color="auto"/>
            <w:right w:val="none" w:sz="0" w:space="0" w:color="auto"/>
          </w:divBdr>
          <w:divsChild>
            <w:div w:id="516192294">
              <w:marLeft w:val="0"/>
              <w:marRight w:val="0"/>
              <w:marTop w:val="0"/>
              <w:marBottom w:val="0"/>
              <w:divBdr>
                <w:top w:val="none" w:sz="0" w:space="0" w:color="auto"/>
                <w:left w:val="none" w:sz="0" w:space="0" w:color="auto"/>
                <w:bottom w:val="none" w:sz="0" w:space="0" w:color="auto"/>
                <w:right w:val="none" w:sz="0" w:space="0" w:color="auto"/>
              </w:divBdr>
            </w:div>
            <w:div w:id="1165247122">
              <w:marLeft w:val="0"/>
              <w:marRight w:val="0"/>
              <w:marTop w:val="0"/>
              <w:marBottom w:val="0"/>
              <w:divBdr>
                <w:top w:val="none" w:sz="0" w:space="0" w:color="auto"/>
                <w:left w:val="none" w:sz="0" w:space="0" w:color="auto"/>
                <w:bottom w:val="none" w:sz="0" w:space="0" w:color="auto"/>
                <w:right w:val="none" w:sz="0" w:space="0" w:color="auto"/>
              </w:divBdr>
              <w:divsChild>
                <w:div w:id="507447332">
                  <w:marLeft w:val="0"/>
                  <w:marRight w:val="0"/>
                  <w:marTop w:val="0"/>
                  <w:marBottom w:val="0"/>
                  <w:divBdr>
                    <w:top w:val="none" w:sz="0" w:space="0" w:color="auto"/>
                    <w:left w:val="none" w:sz="0" w:space="0" w:color="auto"/>
                    <w:bottom w:val="none" w:sz="0" w:space="0" w:color="auto"/>
                    <w:right w:val="none" w:sz="0" w:space="0" w:color="auto"/>
                  </w:divBdr>
                  <w:divsChild>
                    <w:div w:id="16649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650">
              <w:marLeft w:val="0"/>
              <w:marRight w:val="0"/>
              <w:marTop w:val="0"/>
              <w:marBottom w:val="0"/>
              <w:divBdr>
                <w:top w:val="none" w:sz="0" w:space="0" w:color="auto"/>
                <w:left w:val="none" w:sz="0" w:space="0" w:color="auto"/>
                <w:bottom w:val="none" w:sz="0" w:space="0" w:color="auto"/>
                <w:right w:val="none" w:sz="0" w:space="0" w:color="auto"/>
              </w:divBdr>
            </w:div>
          </w:divsChild>
        </w:div>
        <w:div w:id="2033144748">
          <w:marLeft w:val="0"/>
          <w:marRight w:val="0"/>
          <w:marTop w:val="0"/>
          <w:marBottom w:val="0"/>
          <w:divBdr>
            <w:top w:val="none" w:sz="0" w:space="0" w:color="auto"/>
            <w:left w:val="none" w:sz="0" w:space="0" w:color="auto"/>
            <w:bottom w:val="none" w:sz="0" w:space="0" w:color="auto"/>
            <w:right w:val="none" w:sz="0" w:space="0" w:color="auto"/>
          </w:divBdr>
          <w:divsChild>
            <w:div w:id="1957564555">
              <w:marLeft w:val="0"/>
              <w:marRight w:val="0"/>
              <w:marTop w:val="0"/>
              <w:marBottom w:val="0"/>
              <w:divBdr>
                <w:top w:val="none" w:sz="0" w:space="0" w:color="auto"/>
                <w:left w:val="none" w:sz="0" w:space="0" w:color="auto"/>
                <w:bottom w:val="none" w:sz="0" w:space="0" w:color="auto"/>
                <w:right w:val="none" w:sz="0" w:space="0" w:color="auto"/>
              </w:divBdr>
            </w:div>
            <w:div w:id="1012878914">
              <w:marLeft w:val="0"/>
              <w:marRight w:val="0"/>
              <w:marTop w:val="0"/>
              <w:marBottom w:val="0"/>
              <w:divBdr>
                <w:top w:val="none" w:sz="0" w:space="0" w:color="auto"/>
                <w:left w:val="none" w:sz="0" w:space="0" w:color="auto"/>
                <w:bottom w:val="none" w:sz="0" w:space="0" w:color="auto"/>
                <w:right w:val="none" w:sz="0" w:space="0" w:color="auto"/>
              </w:divBdr>
              <w:divsChild>
                <w:div w:id="924144360">
                  <w:marLeft w:val="0"/>
                  <w:marRight w:val="0"/>
                  <w:marTop w:val="0"/>
                  <w:marBottom w:val="0"/>
                  <w:divBdr>
                    <w:top w:val="none" w:sz="0" w:space="0" w:color="auto"/>
                    <w:left w:val="none" w:sz="0" w:space="0" w:color="auto"/>
                    <w:bottom w:val="none" w:sz="0" w:space="0" w:color="auto"/>
                    <w:right w:val="none" w:sz="0" w:space="0" w:color="auto"/>
                  </w:divBdr>
                  <w:divsChild>
                    <w:div w:id="7363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9653">
              <w:marLeft w:val="0"/>
              <w:marRight w:val="0"/>
              <w:marTop w:val="0"/>
              <w:marBottom w:val="0"/>
              <w:divBdr>
                <w:top w:val="none" w:sz="0" w:space="0" w:color="auto"/>
                <w:left w:val="none" w:sz="0" w:space="0" w:color="auto"/>
                <w:bottom w:val="none" w:sz="0" w:space="0" w:color="auto"/>
                <w:right w:val="none" w:sz="0" w:space="0" w:color="auto"/>
              </w:divBdr>
            </w:div>
          </w:divsChild>
        </w:div>
        <w:div w:id="1823547073">
          <w:marLeft w:val="0"/>
          <w:marRight w:val="0"/>
          <w:marTop w:val="0"/>
          <w:marBottom w:val="0"/>
          <w:divBdr>
            <w:top w:val="none" w:sz="0" w:space="0" w:color="auto"/>
            <w:left w:val="none" w:sz="0" w:space="0" w:color="auto"/>
            <w:bottom w:val="none" w:sz="0" w:space="0" w:color="auto"/>
            <w:right w:val="none" w:sz="0" w:space="0" w:color="auto"/>
          </w:divBdr>
          <w:divsChild>
            <w:div w:id="563100142">
              <w:marLeft w:val="0"/>
              <w:marRight w:val="0"/>
              <w:marTop w:val="0"/>
              <w:marBottom w:val="0"/>
              <w:divBdr>
                <w:top w:val="none" w:sz="0" w:space="0" w:color="auto"/>
                <w:left w:val="none" w:sz="0" w:space="0" w:color="auto"/>
                <w:bottom w:val="none" w:sz="0" w:space="0" w:color="auto"/>
                <w:right w:val="none" w:sz="0" w:space="0" w:color="auto"/>
              </w:divBdr>
            </w:div>
            <w:div w:id="430467101">
              <w:marLeft w:val="0"/>
              <w:marRight w:val="0"/>
              <w:marTop w:val="0"/>
              <w:marBottom w:val="0"/>
              <w:divBdr>
                <w:top w:val="none" w:sz="0" w:space="0" w:color="auto"/>
                <w:left w:val="none" w:sz="0" w:space="0" w:color="auto"/>
                <w:bottom w:val="none" w:sz="0" w:space="0" w:color="auto"/>
                <w:right w:val="none" w:sz="0" w:space="0" w:color="auto"/>
              </w:divBdr>
              <w:divsChild>
                <w:div w:id="1261521195">
                  <w:marLeft w:val="0"/>
                  <w:marRight w:val="0"/>
                  <w:marTop w:val="0"/>
                  <w:marBottom w:val="0"/>
                  <w:divBdr>
                    <w:top w:val="none" w:sz="0" w:space="0" w:color="auto"/>
                    <w:left w:val="none" w:sz="0" w:space="0" w:color="auto"/>
                    <w:bottom w:val="none" w:sz="0" w:space="0" w:color="auto"/>
                    <w:right w:val="none" w:sz="0" w:space="0" w:color="auto"/>
                  </w:divBdr>
                  <w:divsChild>
                    <w:div w:id="20878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8736">
      <w:bodyDiv w:val="1"/>
      <w:marLeft w:val="0"/>
      <w:marRight w:val="0"/>
      <w:marTop w:val="0"/>
      <w:marBottom w:val="0"/>
      <w:divBdr>
        <w:top w:val="none" w:sz="0" w:space="0" w:color="auto"/>
        <w:left w:val="none" w:sz="0" w:space="0" w:color="auto"/>
        <w:bottom w:val="none" w:sz="0" w:space="0" w:color="auto"/>
        <w:right w:val="none" w:sz="0" w:space="0" w:color="auto"/>
      </w:divBdr>
      <w:divsChild>
        <w:div w:id="1705985417">
          <w:marLeft w:val="0"/>
          <w:marRight w:val="0"/>
          <w:marTop w:val="0"/>
          <w:marBottom w:val="0"/>
          <w:divBdr>
            <w:top w:val="none" w:sz="0" w:space="0" w:color="auto"/>
            <w:left w:val="none" w:sz="0" w:space="0" w:color="auto"/>
            <w:bottom w:val="none" w:sz="0" w:space="0" w:color="auto"/>
            <w:right w:val="none" w:sz="0" w:space="0" w:color="auto"/>
          </w:divBdr>
          <w:divsChild>
            <w:div w:id="1950501041">
              <w:marLeft w:val="0"/>
              <w:marRight w:val="0"/>
              <w:marTop w:val="0"/>
              <w:marBottom w:val="0"/>
              <w:divBdr>
                <w:top w:val="none" w:sz="0" w:space="0" w:color="auto"/>
                <w:left w:val="none" w:sz="0" w:space="0" w:color="auto"/>
                <w:bottom w:val="none" w:sz="0" w:space="0" w:color="auto"/>
                <w:right w:val="none" w:sz="0" w:space="0" w:color="auto"/>
              </w:divBdr>
            </w:div>
            <w:div w:id="551385059">
              <w:marLeft w:val="0"/>
              <w:marRight w:val="0"/>
              <w:marTop w:val="0"/>
              <w:marBottom w:val="0"/>
              <w:divBdr>
                <w:top w:val="none" w:sz="0" w:space="0" w:color="auto"/>
                <w:left w:val="none" w:sz="0" w:space="0" w:color="auto"/>
                <w:bottom w:val="none" w:sz="0" w:space="0" w:color="auto"/>
                <w:right w:val="none" w:sz="0" w:space="0" w:color="auto"/>
              </w:divBdr>
              <w:divsChild>
                <w:div w:id="16733211">
                  <w:marLeft w:val="0"/>
                  <w:marRight w:val="0"/>
                  <w:marTop w:val="0"/>
                  <w:marBottom w:val="0"/>
                  <w:divBdr>
                    <w:top w:val="none" w:sz="0" w:space="0" w:color="auto"/>
                    <w:left w:val="none" w:sz="0" w:space="0" w:color="auto"/>
                    <w:bottom w:val="none" w:sz="0" w:space="0" w:color="auto"/>
                    <w:right w:val="none" w:sz="0" w:space="0" w:color="auto"/>
                  </w:divBdr>
                  <w:divsChild>
                    <w:div w:id="13052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605">
              <w:marLeft w:val="0"/>
              <w:marRight w:val="0"/>
              <w:marTop w:val="0"/>
              <w:marBottom w:val="0"/>
              <w:divBdr>
                <w:top w:val="none" w:sz="0" w:space="0" w:color="auto"/>
                <w:left w:val="none" w:sz="0" w:space="0" w:color="auto"/>
                <w:bottom w:val="none" w:sz="0" w:space="0" w:color="auto"/>
                <w:right w:val="none" w:sz="0" w:space="0" w:color="auto"/>
              </w:divBdr>
            </w:div>
          </w:divsChild>
        </w:div>
        <w:div w:id="1589271279">
          <w:marLeft w:val="0"/>
          <w:marRight w:val="0"/>
          <w:marTop w:val="0"/>
          <w:marBottom w:val="0"/>
          <w:divBdr>
            <w:top w:val="none" w:sz="0" w:space="0" w:color="auto"/>
            <w:left w:val="none" w:sz="0" w:space="0" w:color="auto"/>
            <w:bottom w:val="none" w:sz="0" w:space="0" w:color="auto"/>
            <w:right w:val="none" w:sz="0" w:space="0" w:color="auto"/>
          </w:divBdr>
          <w:divsChild>
            <w:div w:id="699480210">
              <w:marLeft w:val="0"/>
              <w:marRight w:val="0"/>
              <w:marTop w:val="0"/>
              <w:marBottom w:val="0"/>
              <w:divBdr>
                <w:top w:val="none" w:sz="0" w:space="0" w:color="auto"/>
                <w:left w:val="none" w:sz="0" w:space="0" w:color="auto"/>
                <w:bottom w:val="none" w:sz="0" w:space="0" w:color="auto"/>
                <w:right w:val="none" w:sz="0" w:space="0" w:color="auto"/>
              </w:divBdr>
            </w:div>
            <w:div w:id="194970259">
              <w:marLeft w:val="0"/>
              <w:marRight w:val="0"/>
              <w:marTop w:val="0"/>
              <w:marBottom w:val="0"/>
              <w:divBdr>
                <w:top w:val="none" w:sz="0" w:space="0" w:color="auto"/>
                <w:left w:val="none" w:sz="0" w:space="0" w:color="auto"/>
                <w:bottom w:val="none" w:sz="0" w:space="0" w:color="auto"/>
                <w:right w:val="none" w:sz="0" w:space="0" w:color="auto"/>
              </w:divBdr>
              <w:divsChild>
                <w:div w:id="1573655530">
                  <w:marLeft w:val="0"/>
                  <w:marRight w:val="0"/>
                  <w:marTop w:val="0"/>
                  <w:marBottom w:val="0"/>
                  <w:divBdr>
                    <w:top w:val="none" w:sz="0" w:space="0" w:color="auto"/>
                    <w:left w:val="none" w:sz="0" w:space="0" w:color="auto"/>
                    <w:bottom w:val="none" w:sz="0" w:space="0" w:color="auto"/>
                    <w:right w:val="none" w:sz="0" w:space="0" w:color="auto"/>
                  </w:divBdr>
                  <w:divsChild>
                    <w:div w:id="12398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07013">
              <w:marLeft w:val="0"/>
              <w:marRight w:val="0"/>
              <w:marTop w:val="0"/>
              <w:marBottom w:val="0"/>
              <w:divBdr>
                <w:top w:val="none" w:sz="0" w:space="0" w:color="auto"/>
                <w:left w:val="none" w:sz="0" w:space="0" w:color="auto"/>
                <w:bottom w:val="none" w:sz="0" w:space="0" w:color="auto"/>
                <w:right w:val="none" w:sz="0" w:space="0" w:color="auto"/>
              </w:divBdr>
            </w:div>
          </w:divsChild>
        </w:div>
        <w:div w:id="722951945">
          <w:marLeft w:val="0"/>
          <w:marRight w:val="0"/>
          <w:marTop w:val="0"/>
          <w:marBottom w:val="0"/>
          <w:divBdr>
            <w:top w:val="none" w:sz="0" w:space="0" w:color="auto"/>
            <w:left w:val="none" w:sz="0" w:space="0" w:color="auto"/>
            <w:bottom w:val="none" w:sz="0" w:space="0" w:color="auto"/>
            <w:right w:val="none" w:sz="0" w:space="0" w:color="auto"/>
          </w:divBdr>
          <w:divsChild>
            <w:div w:id="531843319">
              <w:marLeft w:val="0"/>
              <w:marRight w:val="0"/>
              <w:marTop w:val="0"/>
              <w:marBottom w:val="0"/>
              <w:divBdr>
                <w:top w:val="none" w:sz="0" w:space="0" w:color="auto"/>
                <w:left w:val="none" w:sz="0" w:space="0" w:color="auto"/>
                <w:bottom w:val="none" w:sz="0" w:space="0" w:color="auto"/>
                <w:right w:val="none" w:sz="0" w:space="0" w:color="auto"/>
              </w:divBdr>
            </w:div>
            <w:div w:id="1608151011">
              <w:marLeft w:val="0"/>
              <w:marRight w:val="0"/>
              <w:marTop w:val="0"/>
              <w:marBottom w:val="0"/>
              <w:divBdr>
                <w:top w:val="none" w:sz="0" w:space="0" w:color="auto"/>
                <w:left w:val="none" w:sz="0" w:space="0" w:color="auto"/>
                <w:bottom w:val="none" w:sz="0" w:space="0" w:color="auto"/>
                <w:right w:val="none" w:sz="0" w:space="0" w:color="auto"/>
              </w:divBdr>
              <w:divsChild>
                <w:div w:id="1229849279">
                  <w:marLeft w:val="0"/>
                  <w:marRight w:val="0"/>
                  <w:marTop w:val="0"/>
                  <w:marBottom w:val="0"/>
                  <w:divBdr>
                    <w:top w:val="none" w:sz="0" w:space="0" w:color="auto"/>
                    <w:left w:val="none" w:sz="0" w:space="0" w:color="auto"/>
                    <w:bottom w:val="none" w:sz="0" w:space="0" w:color="auto"/>
                    <w:right w:val="none" w:sz="0" w:space="0" w:color="auto"/>
                  </w:divBdr>
                  <w:divsChild>
                    <w:div w:id="1105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063">
              <w:marLeft w:val="0"/>
              <w:marRight w:val="0"/>
              <w:marTop w:val="0"/>
              <w:marBottom w:val="0"/>
              <w:divBdr>
                <w:top w:val="none" w:sz="0" w:space="0" w:color="auto"/>
                <w:left w:val="none" w:sz="0" w:space="0" w:color="auto"/>
                <w:bottom w:val="none" w:sz="0" w:space="0" w:color="auto"/>
                <w:right w:val="none" w:sz="0" w:space="0" w:color="auto"/>
              </w:divBdr>
            </w:div>
          </w:divsChild>
        </w:div>
        <w:div w:id="1025642217">
          <w:marLeft w:val="0"/>
          <w:marRight w:val="0"/>
          <w:marTop w:val="0"/>
          <w:marBottom w:val="0"/>
          <w:divBdr>
            <w:top w:val="none" w:sz="0" w:space="0" w:color="auto"/>
            <w:left w:val="none" w:sz="0" w:space="0" w:color="auto"/>
            <w:bottom w:val="none" w:sz="0" w:space="0" w:color="auto"/>
            <w:right w:val="none" w:sz="0" w:space="0" w:color="auto"/>
          </w:divBdr>
          <w:divsChild>
            <w:div w:id="76561403">
              <w:marLeft w:val="0"/>
              <w:marRight w:val="0"/>
              <w:marTop w:val="0"/>
              <w:marBottom w:val="0"/>
              <w:divBdr>
                <w:top w:val="none" w:sz="0" w:space="0" w:color="auto"/>
                <w:left w:val="none" w:sz="0" w:space="0" w:color="auto"/>
                <w:bottom w:val="none" w:sz="0" w:space="0" w:color="auto"/>
                <w:right w:val="none" w:sz="0" w:space="0" w:color="auto"/>
              </w:divBdr>
            </w:div>
            <w:div w:id="1669364405">
              <w:marLeft w:val="0"/>
              <w:marRight w:val="0"/>
              <w:marTop w:val="0"/>
              <w:marBottom w:val="0"/>
              <w:divBdr>
                <w:top w:val="none" w:sz="0" w:space="0" w:color="auto"/>
                <w:left w:val="none" w:sz="0" w:space="0" w:color="auto"/>
                <w:bottom w:val="none" w:sz="0" w:space="0" w:color="auto"/>
                <w:right w:val="none" w:sz="0" w:space="0" w:color="auto"/>
              </w:divBdr>
              <w:divsChild>
                <w:div w:id="120153024">
                  <w:marLeft w:val="0"/>
                  <w:marRight w:val="0"/>
                  <w:marTop w:val="0"/>
                  <w:marBottom w:val="0"/>
                  <w:divBdr>
                    <w:top w:val="none" w:sz="0" w:space="0" w:color="auto"/>
                    <w:left w:val="none" w:sz="0" w:space="0" w:color="auto"/>
                    <w:bottom w:val="none" w:sz="0" w:space="0" w:color="auto"/>
                    <w:right w:val="none" w:sz="0" w:space="0" w:color="auto"/>
                  </w:divBdr>
                  <w:divsChild>
                    <w:div w:id="8230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9618">
              <w:marLeft w:val="0"/>
              <w:marRight w:val="0"/>
              <w:marTop w:val="0"/>
              <w:marBottom w:val="0"/>
              <w:divBdr>
                <w:top w:val="none" w:sz="0" w:space="0" w:color="auto"/>
                <w:left w:val="none" w:sz="0" w:space="0" w:color="auto"/>
                <w:bottom w:val="none" w:sz="0" w:space="0" w:color="auto"/>
                <w:right w:val="none" w:sz="0" w:space="0" w:color="auto"/>
              </w:divBdr>
            </w:div>
          </w:divsChild>
        </w:div>
        <w:div w:id="1186551783">
          <w:marLeft w:val="0"/>
          <w:marRight w:val="0"/>
          <w:marTop w:val="0"/>
          <w:marBottom w:val="0"/>
          <w:divBdr>
            <w:top w:val="none" w:sz="0" w:space="0" w:color="auto"/>
            <w:left w:val="none" w:sz="0" w:space="0" w:color="auto"/>
            <w:bottom w:val="none" w:sz="0" w:space="0" w:color="auto"/>
            <w:right w:val="none" w:sz="0" w:space="0" w:color="auto"/>
          </w:divBdr>
          <w:divsChild>
            <w:div w:id="344479272">
              <w:marLeft w:val="0"/>
              <w:marRight w:val="0"/>
              <w:marTop w:val="0"/>
              <w:marBottom w:val="0"/>
              <w:divBdr>
                <w:top w:val="none" w:sz="0" w:space="0" w:color="auto"/>
                <w:left w:val="none" w:sz="0" w:space="0" w:color="auto"/>
                <w:bottom w:val="none" w:sz="0" w:space="0" w:color="auto"/>
                <w:right w:val="none" w:sz="0" w:space="0" w:color="auto"/>
              </w:divBdr>
            </w:div>
            <w:div w:id="599604262">
              <w:marLeft w:val="0"/>
              <w:marRight w:val="0"/>
              <w:marTop w:val="0"/>
              <w:marBottom w:val="0"/>
              <w:divBdr>
                <w:top w:val="none" w:sz="0" w:space="0" w:color="auto"/>
                <w:left w:val="none" w:sz="0" w:space="0" w:color="auto"/>
                <w:bottom w:val="none" w:sz="0" w:space="0" w:color="auto"/>
                <w:right w:val="none" w:sz="0" w:space="0" w:color="auto"/>
              </w:divBdr>
              <w:divsChild>
                <w:div w:id="2143767351">
                  <w:marLeft w:val="0"/>
                  <w:marRight w:val="0"/>
                  <w:marTop w:val="0"/>
                  <w:marBottom w:val="0"/>
                  <w:divBdr>
                    <w:top w:val="none" w:sz="0" w:space="0" w:color="auto"/>
                    <w:left w:val="none" w:sz="0" w:space="0" w:color="auto"/>
                    <w:bottom w:val="none" w:sz="0" w:space="0" w:color="auto"/>
                    <w:right w:val="none" w:sz="0" w:space="0" w:color="auto"/>
                  </w:divBdr>
                  <w:divsChild>
                    <w:div w:id="17827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1065">
              <w:marLeft w:val="0"/>
              <w:marRight w:val="0"/>
              <w:marTop w:val="0"/>
              <w:marBottom w:val="0"/>
              <w:divBdr>
                <w:top w:val="none" w:sz="0" w:space="0" w:color="auto"/>
                <w:left w:val="none" w:sz="0" w:space="0" w:color="auto"/>
                <w:bottom w:val="none" w:sz="0" w:space="0" w:color="auto"/>
                <w:right w:val="none" w:sz="0" w:space="0" w:color="auto"/>
              </w:divBdr>
            </w:div>
          </w:divsChild>
        </w:div>
        <w:div w:id="1234048023">
          <w:marLeft w:val="0"/>
          <w:marRight w:val="0"/>
          <w:marTop w:val="0"/>
          <w:marBottom w:val="0"/>
          <w:divBdr>
            <w:top w:val="none" w:sz="0" w:space="0" w:color="auto"/>
            <w:left w:val="none" w:sz="0" w:space="0" w:color="auto"/>
            <w:bottom w:val="none" w:sz="0" w:space="0" w:color="auto"/>
            <w:right w:val="none" w:sz="0" w:space="0" w:color="auto"/>
          </w:divBdr>
          <w:divsChild>
            <w:div w:id="844519059">
              <w:marLeft w:val="0"/>
              <w:marRight w:val="0"/>
              <w:marTop w:val="0"/>
              <w:marBottom w:val="0"/>
              <w:divBdr>
                <w:top w:val="none" w:sz="0" w:space="0" w:color="auto"/>
                <w:left w:val="none" w:sz="0" w:space="0" w:color="auto"/>
                <w:bottom w:val="none" w:sz="0" w:space="0" w:color="auto"/>
                <w:right w:val="none" w:sz="0" w:space="0" w:color="auto"/>
              </w:divBdr>
              <w:divsChild>
                <w:div w:id="484973905">
                  <w:marLeft w:val="0"/>
                  <w:marRight w:val="0"/>
                  <w:marTop w:val="0"/>
                  <w:marBottom w:val="0"/>
                  <w:divBdr>
                    <w:top w:val="none" w:sz="0" w:space="0" w:color="auto"/>
                    <w:left w:val="none" w:sz="0" w:space="0" w:color="auto"/>
                    <w:bottom w:val="none" w:sz="0" w:space="0" w:color="auto"/>
                    <w:right w:val="none" w:sz="0" w:space="0" w:color="auto"/>
                  </w:divBdr>
                  <w:divsChild>
                    <w:div w:id="17536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3804">
              <w:marLeft w:val="0"/>
              <w:marRight w:val="0"/>
              <w:marTop w:val="0"/>
              <w:marBottom w:val="0"/>
              <w:divBdr>
                <w:top w:val="none" w:sz="0" w:space="0" w:color="auto"/>
                <w:left w:val="none" w:sz="0" w:space="0" w:color="auto"/>
                <w:bottom w:val="none" w:sz="0" w:space="0" w:color="auto"/>
                <w:right w:val="none" w:sz="0" w:space="0" w:color="auto"/>
              </w:divBdr>
            </w:div>
          </w:divsChild>
        </w:div>
        <w:div w:id="1622104393">
          <w:marLeft w:val="0"/>
          <w:marRight w:val="0"/>
          <w:marTop w:val="0"/>
          <w:marBottom w:val="0"/>
          <w:divBdr>
            <w:top w:val="none" w:sz="0" w:space="0" w:color="auto"/>
            <w:left w:val="none" w:sz="0" w:space="0" w:color="auto"/>
            <w:bottom w:val="none" w:sz="0" w:space="0" w:color="auto"/>
            <w:right w:val="none" w:sz="0" w:space="0" w:color="auto"/>
          </w:divBdr>
          <w:divsChild>
            <w:div w:id="1427458016">
              <w:marLeft w:val="0"/>
              <w:marRight w:val="0"/>
              <w:marTop w:val="0"/>
              <w:marBottom w:val="0"/>
              <w:divBdr>
                <w:top w:val="none" w:sz="0" w:space="0" w:color="auto"/>
                <w:left w:val="none" w:sz="0" w:space="0" w:color="auto"/>
                <w:bottom w:val="none" w:sz="0" w:space="0" w:color="auto"/>
                <w:right w:val="none" w:sz="0" w:space="0" w:color="auto"/>
              </w:divBdr>
            </w:div>
            <w:div w:id="1944915393">
              <w:marLeft w:val="0"/>
              <w:marRight w:val="0"/>
              <w:marTop w:val="0"/>
              <w:marBottom w:val="0"/>
              <w:divBdr>
                <w:top w:val="none" w:sz="0" w:space="0" w:color="auto"/>
                <w:left w:val="none" w:sz="0" w:space="0" w:color="auto"/>
                <w:bottom w:val="none" w:sz="0" w:space="0" w:color="auto"/>
                <w:right w:val="none" w:sz="0" w:space="0" w:color="auto"/>
              </w:divBdr>
              <w:divsChild>
                <w:div w:id="1877543699">
                  <w:marLeft w:val="0"/>
                  <w:marRight w:val="0"/>
                  <w:marTop w:val="0"/>
                  <w:marBottom w:val="0"/>
                  <w:divBdr>
                    <w:top w:val="none" w:sz="0" w:space="0" w:color="auto"/>
                    <w:left w:val="none" w:sz="0" w:space="0" w:color="auto"/>
                    <w:bottom w:val="none" w:sz="0" w:space="0" w:color="auto"/>
                    <w:right w:val="none" w:sz="0" w:space="0" w:color="auto"/>
                  </w:divBdr>
                  <w:divsChild>
                    <w:div w:id="59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49918">
              <w:marLeft w:val="0"/>
              <w:marRight w:val="0"/>
              <w:marTop w:val="0"/>
              <w:marBottom w:val="0"/>
              <w:divBdr>
                <w:top w:val="none" w:sz="0" w:space="0" w:color="auto"/>
                <w:left w:val="none" w:sz="0" w:space="0" w:color="auto"/>
                <w:bottom w:val="none" w:sz="0" w:space="0" w:color="auto"/>
                <w:right w:val="none" w:sz="0" w:space="0" w:color="auto"/>
              </w:divBdr>
            </w:div>
          </w:divsChild>
        </w:div>
        <w:div w:id="971128939">
          <w:marLeft w:val="0"/>
          <w:marRight w:val="0"/>
          <w:marTop w:val="0"/>
          <w:marBottom w:val="0"/>
          <w:divBdr>
            <w:top w:val="none" w:sz="0" w:space="0" w:color="auto"/>
            <w:left w:val="none" w:sz="0" w:space="0" w:color="auto"/>
            <w:bottom w:val="none" w:sz="0" w:space="0" w:color="auto"/>
            <w:right w:val="none" w:sz="0" w:space="0" w:color="auto"/>
          </w:divBdr>
          <w:divsChild>
            <w:div w:id="1920285757">
              <w:marLeft w:val="0"/>
              <w:marRight w:val="0"/>
              <w:marTop w:val="0"/>
              <w:marBottom w:val="0"/>
              <w:divBdr>
                <w:top w:val="none" w:sz="0" w:space="0" w:color="auto"/>
                <w:left w:val="none" w:sz="0" w:space="0" w:color="auto"/>
                <w:bottom w:val="none" w:sz="0" w:space="0" w:color="auto"/>
                <w:right w:val="none" w:sz="0" w:space="0" w:color="auto"/>
              </w:divBdr>
            </w:div>
            <w:div w:id="539247814">
              <w:marLeft w:val="0"/>
              <w:marRight w:val="0"/>
              <w:marTop w:val="0"/>
              <w:marBottom w:val="0"/>
              <w:divBdr>
                <w:top w:val="none" w:sz="0" w:space="0" w:color="auto"/>
                <w:left w:val="none" w:sz="0" w:space="0" w:color="auto"/>
                <w:bottom w:val="none" w:sz="0" w:space="0" w:color="auto"/>
                <w:right w:val="none" w:sz="0" w:space="0" w:color="auto"/>
              </w:divBdr>
              <w:divsChild>
                <w:div w:id="405761029">
                  <w:marLeft w:val="0"/>
                  <w:marRight w:val="0"/>
                  <w:marTop w:val="0"/>
                  <w:marBottom w:val="0"/>
                  <w:divBdr>
                    <w:top w:val="none" w:sz="0" w:space="0" w:color="auto"/>
                    <w:left w:val="none" w:sz="0" w:space="0" w:color="auto"/>
                    <w:bottom w:val="none" w:sz="0" w:space="0" w:color="auto"/>
                    <w:right w:val="none" w:sz="0" w:space="0" w:color="auto"/>
                  </w:divBdr>
                  <w:divsChild>
                    <w:div w:id="3038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4367">
              <w:marLeft w:val="0"/>
              <w:marRight w:val="0"/>
              <w:marTop w:val="0"/>
              <w:marBottom w:val="0"/>
              <w:divBdr>
                <w:top w:val="none" w:sz="0" w:space="0" w:color="auto"/>
                <w:left w:val="none" w:sz="0" w:space="0" w:color="auto"/>
                <w:bottom w:val="none" w:sz="0" w:space="0" w:color="auto"/>
                <w:right w:val="none" w:sz="0" w:space="0" w:color="auto"/>
              </w:divBdr>
            </w:div>
          </w:divsChild>
        </w:div>
        <w:div w:id="653147644">
          <w:marLeft w:val="0"/>
          <w:marRight w:val="0"/>
          <w:marTop w:val="0"/>
          <w:marBottom w:val="0"/>
          <w:divBdr>
            <w:top w:val="none" w:sz="0" w:space="0" w:color="auto"/>
            <w:left w:val="none" w:sz="0" w:space="0" w:color="auto"/>
            <w:bottom w:val="none" w:sz="0" w:space="0" w:color="auto"/>
            <w:right w:val="none" w:sz="0" w:space="0" w:color="auto"/>
          </w:divBdr>
          <w:divsChild>
            <w:div w:id="1780026838">
              <w:marLeft w:val="0"/>
              <w:marRight w:val="0"/>
              <w:marTop w:val="0"/>
              <w:marBottom w:val="0"/>
              <w:divBdr>
                <w:top w:val="none" w:sz="0" w:space="0" w:color="auto"/>
                <w:left w:val="none" w:sz="0" w:space="0" w:color="auto"/>
                <w:bottom w:val="none" w:sz="0" w:space="0" w:color="auto"/>
                <w:right w:val="none" w:sz="0" w:space="0" w:color="auto"/>
              </w:divBdr>
            </w:div>
            <w:div w:id="671492008">
              <w:marLeft w:val="0"/>
              <w:marRight w:val="0"/>
              <w:marTop w:val="0"/>
              <w:marBottom w:val="0"/>
              <w:divBdr>
                <w:top w:val="none" w:sz="0" w:space="0" w:color="auto"/>
                <w:left w:val="none" w:sz="0" w:space="0" w:color="auto"/>
                <w:bottom w:val="none" w:sz="0" w:space="0" w:color="auto"/>
                <w:right w:val="none" w:sz="0" w:space="0" w:color="auto"/>
              </w:divBdr>
              <w:divsChild>
                <w:div w:id="897743378">
                  <w:marLeft w:val="0"/>
                  <w:marRight w:val="0"/>
                  <w:marTop w:val="0"/>
                  <w:marBottom w:val="0"/>
                  <w:divBdr>
                    <w:top w:val="none" w:sz="0" w:space="0" w:color="auto"/>
                    <w:left w:val="none" w:sz="0" w:space="0" w:color="auto"/>
                    <w:bottom w:val="none" w:sz="0" w:space="0" w:color="auto"/>
                    <w:right w:val="none" w:sz="0" w:space="0" w:color="auto"/>
                  </w:divBdr>
                  <w:divsChild>
                    <w:div w:id="16775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Altowhi</dc:creator>
  <cp:keywords/>
  <dc:description/>
  <cp:lastModifiedBy>Khalil Altowhi</cp:lastModifiedBy>
  <cp:revision>9</cp:revision>
  <dcterms:created xsi:type="dcterms:W3CDTF">2024-10-04T13:53:00Z</dcterms:created>
  <dcterms:modified xsi:type="dcterms:W3CDTF">2024-10-04T18:37:00Z</dcterms:modified>
</cp:coreProperties>
</file>