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2BC08" w14:textId="1A8B6BA1" w:rsidR="00B360BF" w:rsidRDefault="002D56A1">
      <w:r>
        <w:rPr>
          <w:noProof/>
        </w:rPr>
        <w:drawing>
          <wp:inline distT="0" distB="0" distL="0" distR="0" wp14:anchorId="341434DC" wp14:editId="139C8CB9">
            <wp:extent cx="3521837" cy="208316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8846" cy="208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B37">
        <w:rPr>
          <w:rFonts w:hint="eastAsia"/>
        </w:rPr>
        <w:t>（我的这个是共阴极）</w:t>
      </w:r>
    </w:p>
    <w:p w14:paraId="4B1AB0DC" w14:textId="2C28D1EB" w:rsidR="002D56A1" w:rsidRDefault="002D56A1">
      <w:r>
        <w:rPr>
          <w:rFonts w:hint="eastAsia"/>
        </w:rPr>
        <w:t>使不亮的部分阴极接高电平，所以永远不会亮，然后统一分配abcdefgh；</w:t>
      </w:r>
    </w:p>
    <w:p w14:paraId="3509EB8E" w14:textId="5C77E171" w:rsidR="002D56A1" w:rsidRDefault="002D56A1">
      <w:r>
        <w:rPr>
          <w:rFonts w:hint="eastAsia"/>
        </w:rPr>
        <w:t>所以永远只能显示一个数字。</w:t>
      </w:r>
    </w:p>
    <w:p w14:paraId="7E10886F" w14:textId="71ACC3E5" w:rsidR="002D56A1" w:rsidRDefault="002D56A1">
      <w:r>
        <w:rPr>
          <w:rFonts w:hint="eastAsia"/>
        </w:rPr>
        <w:t>同时显示多个不同数字的方法是高速循环</w:t>
      </w:r>
      <w:r w:rsidR="004D1757">
        <w:rPr>
          <w:rFonts w:hint="eastAsia"/>
        </w:rPr>
        <w:t>播放每个数字，利用人眼刷新频率。</w:t>
      </w:r>
    </w:p>
    <w:p w14:paraId="0BE4222E" w14:textId="49FFE719" w:rsidR="00861B37" w:rsidRDefault="00861B37"/>
    <w:p w14:paraId="7951803F" w14:textId="66246B56" w:rsidR="00861B37" w:rsidRDefault="00861B37">
      <w:r>
        <w:rPr>
          <w:noProof/>
        </w:rPr>
        <w:drawing>
          <wp:inline distT="0" distB="0" distL="0" distR="0" wp14:anchorId="1EF44722" wp14:editId="12551C1E">
            <wp:extent cx="3629649" cy="1399683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0934" cy="14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A42D" w14:textId="0EA3FFB3" w:rsidR="00861B37" w:rsidRDefault="00861B37">
      <w:r>
        <w:rPr>
          <w:rFonts w:hint="eastAsia"/>
        </w:rPr>
        <w:t>使</w:t>
      </w:r>
      <w:r w:rsidR="00BB1941">
        <w:rPr>
          <w:rFonts w:hint="eastAsia"/>
        </w:rPr>
        <w:t>节省端口来</w:t>
      </w:r>
      <w:r>
        <w:rPr>
          <w:rFonts w:hint="eastAsia"/>
        </w:rPr>
        <w:t>控制共阴极。</w:t>
      </w:r>
    </w:p>
    <w:p w14:paraId="7617E6B8" w14:textId="74A092DE" w:rsidR="00BB1941" w:rsidRDefault="00BB1941">
      <w:r>
        <w:rPr>
          <w:rFonts w:hint="eastAsia"/>
        </w:rPr>
        <w:t>C</w:t>
      </w:r>
      <w:r>
        <w:t>BA</w:t>
      </w:r>
      <w:r>
        <w:rPr>
          <w:rFonts w:hint="eastAsia"/>
        </w:rPr>
        <w:t>口输入，另一端8口输出。</w:t>
      </w:r>
    </w:p>
    <w:p w14:paraId="4F2F5598" w14:textId="1476AC58" w:rsidR="00BB1941" w:rsidRDefault="00BB1941">
      <w:r>
        <w:rPr>
          <w:rFonts w:hint="eastAsia"/>
        </w:rPr>
        <w:t>ep：</w:t>
      </w:r>
    </w:p>
    <w:p w14:paraId="27BE7686" w14:textId="661F073C" w:rsidR="00BB1941" w:rsidRDefault="00BB1941">
      <w:r>
        <w:rPr>
          <w:rFonts w:hint="eastAsia"/>
        </w:rPr>
        <w:t xml:space="preserve"> </w:t>
      </w:r>
      <w:r>
        <w:t xml:space="preserve"> CBA</w:t>
      </w:r>
      <w:r>
        <w:rPr>
          <w:rFonts w:hint="eastAsia"/>
        </w:rPr>
        <w:t>=000；Y：Y</w:t>
      </w:r>
      <w:r>
        <w:t>0</w:t>
      </w:r>
      <w:r>
        <w:rPr>
          <w:rFonts w:hint="eastAsia"/>
        </w:rPr>
        <w:t>有效【低电平有效（画横杠）】</w:t>
      </w:r>
    </w:p>
    <w:p w14:paraId="4F6569D4" w14:textId="6D218AD5" w:rsidR="00BB1941" w:rsidRDefault="00BB1941">
      <w:r>
        <w:t xml:space="preserve">       </w:t>
      </w:r>
      <w:r>
        <w:rPr>
          <w:rFonts w:hint="eastAsia"/>
        </w:rPr>
        <w:t xml:space="preserve">001； </w:t>
      </w:r>
      <w:r>
        <w:t xml:space="preserve">  Y1</w:t>
      </w:r>
    </w:p>
    <w:p w14:paraId="3AD80407" w14:textId="7EA2F4D5" w:rsidR="00BB1941" w:rsidRDefault="00BB1941">
      <w:r>
        <w:tab/>
        <w:t xml:space="preserve">   </w:t>
      </w:r>
      <w:r>
        <w:rPr>
          <w:rFonts w:hint="eastAsia"/>
        </w:rPr>
        <w:t xml:space="preserve">101； </w:t>
      </w:r>
      <w:r>
        <w:t xml:space="preserve">  Y</w:t>
      </w:r>
      <w:r>
        <w:rPr>
          <w:rFonts w:hint="eastAsia"/>
        </w:rPr>
        <w:t>5</w:t>
      </w:r>
    </w:p>
    <w:p w14:paraId="4C977B33" w14:textId="2E41499D" w:rsidR="00BB1941" w:rsidRDefault="00BB1941">
      <w:r>
        <w:rPr>
          <w:rFonts w:hint="eastAsia"/>
        </w:rPr>
        <w:t>（二进制转十进制）</w:t>
      </w:r>
    </w:p>
    <w:p w14:paraId="19B1C881" w14:textId="7CB668DA" w:rsidR="006B3555" w:rsidRDefault="006B3555">
      <w:r>
        <w:rPr>
          <w:noProof/>
        </w:rPr>
        <w:drawing>
          <wp:inline distT="0" distB="0" distL="0" distR="0" wp14:anchorId="5A2DE974" wp14:editId="710234F4">
            <wp:extent cx="2743200" cy="2524563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9931" cy="25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68E7" w14:textId="38A3BF86" w:rsidR="006B3555" w:rsidRDefault="006B3555">
      <w:r>
        <w:rPr>
          <w:rFonts w:hint="eastAsia"/>
        </w:rPr>
        <w:t>双向数据缓冲器：D</w:t>
      </w:r>
      <w:r>
        <w:t>IR</w:t>
      </w:r>
      <w:r>
        <w:rPr>
          <w:rFonts w:hint="eastAsia"/>
        </w:rPr>
        <w:t>连接的L</w:t>
      </w:r>
      <w:r>
        <w:t>E</w:t>
      </w:r>
      <w:r>
        <w:rPr>
          <w:rFonts w:hint="eastAsia"/>
        </w:rPr>
        <w:t>与vcc连就是从左向右传输数据，反之则从右向左。</w:t>
      </w:r>
    </w:p>
    <w:p w14:paraId="7CF74946" w14:textId="1C41D1F8" w:rsidR="006B3555" w:rsidRDefault="006B3555">
      <w:r>
        <w:rPr>
          <w:rFonts w:hint="eastAsia"/>
        </w:rPr>
        <w:lastRenderedPageBreak/>
        <w:t>可以提升来自cpu的信号强度。</w:t>
      </w:r>
    </w:p>
    <w:p w14:paraId="2420E3AC" w14:textId="1CCB0964" w:rsidR="008B0B7B" w:rsidRDefault="008B0B7B"/>
    <w:p w14:paraId="3433F4E1" w14:textId="0C8AC405" w:rsidR="008B0B7B" w:rsidRDefault="008B0B7B">
      <w:pPr>
        <w:rPr>
          <w:rFonts w:hint="eastAsia"/>
        </w:rPr>
      </w:pPr>
      <w:r>
        <w:rPr>
          <w:rFonts w:hint="eastAsia"/>
        </w:rPr>
        <w:t>注意数据的端口高位对高位，p端口从p7到p0读</w:t>
      </w:r>
    </w:p>
    <w:sectPr w:rsidR="008B0B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0BF"/>
    <w:rsid w:val="002D56A1"/>
    <w:rsid w:val="004D1757"/>
    <w:rsid w:val="006609AB"/>
    <w:rsid w:val="006B3555"/>
    <w:rsid w:val="00861B37"/>
    <w:rsid w:val="008940B1"/>
    <w:rsid w:val="008B0B7B"/>
    <w:rsid w:val="00B360BF"/>
    <w:rsid w:val="00BB1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4396"/>
  <w15:chartTrackingRefBased/>
  <w15:docId w15:val="{2446E668-E7D3-4B92-85C9-E592FD1AF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</dc:creator>
  <cp:keywords/>
  <dc:description/>
  <cp:lastModifiedBy>琦</cp:lastModifiedBy>
  <cp:revision>5</cp:revision>
  <dcterms:created xsi:type="dcterms:W3CDTF">2022-07-24T16:12:00Z</dcterms:created>
  <dcterms:modified xsi:type="dcterms:W3CDTF">2022-07-25T09:40:00Z</dcterms:modified>
</cp:coreProperties>
</file>