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5F82" w14:textId="77777777" w:rsidR="003548E1" w:rsidRDefault="00B451AE">
      <w:pPr>
        <w:pStyle w:val="Style11"/>
        <w:widowControl/>
        <w:spacing w:line="240" w:lineRule="auto"/>
        <w:rPr>
          <w:rStyle w:val="FontStyle20"/>
        </w:rPr>
      </w:pPr>
      <w:r>
        <w:rPr>
          <w:rStyle w:val="FontStyle20"/>
        </w:rPr>
        <w:t>Министерство образования Владимирской области</w:t>
      </w:r>
    </w:p>
    <w:p w14:paraId="3895DD29" w14:textId="77777777" w:rsidR="003548E1" w:rsidRDefault="00B451AE">
      <w:pPr>
        <w:pStyle w:val="Style11"/>
        <w:widowControl/>
        <w:spacing w:line="240" w:lineRule="auto"/>
        <w:rPr>
          <w:b/>
          <w:sz w:val="28"/>
          <w:szCs w:val="28"/>
        </w:rPr>
      </w:pPr>
      <w:r>
        <w:rPr>
          <w:rStyle w:val="FontStyle20"/>
        </w:rPr>
        <w:t>ГАПОУ ВО «Вязниковский технико-экономический колледж»</w:t>
      </w:r>
    </w:p>
    <w:p w14:paraId="68524D0D" w14:textId="77777777" w:rsidR="003548E1" w:rsidRDefault="003548E1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862DFCA" w14:textId="77777777" w:rsidR="003548E1" w:rsidRDefault="00B451AE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АТТЕСТАЦИОННЫЙ ЛИСТ</w:t>
      </w:r>
    </w:p>
    <w:p w14:paraId="443009B8" w14:textId="43629044" w:rsidR="003548E1" w:rsidRDefault="00B451AE">
      <w:pPr>
        <w:pStyle w:val="af6"/>
        <w:numPr>
          <w:ilvl w:val="0"/>
          <w:numId w:val="2"/>
        </w:numPr>
        <w:rPr>
          <w:u w:val="single"/>
        </w:rPr>
      </w:pPr>
      <w:r>
        <w:rPr>
          <w:b/>
        </w:rPr>
        <w:t>Специальность</w:t>
      </w:r>
      <w:r>
        <w:t xml:space="preserve">  09.02.07«Информационные системы и программирование»</w:t>
      </w:r>
    </w:p>
    <w:p w14:paraId="01F1C0AC" w14:textId="77777777" w:rsidR="003548E1" w:rsidRDefault="00B451AE">
      <w:pPr>
        <w:pStyle w:val="af6"/>
        <w:numPr>
          <w:ilvl w:val="0"/>
          <w:numId w:val="2"/>
        </w:numPr>
        <w:jc w:val="both"/>
        <w:rPr>
          <w:sz w:val="22"/>
        </w:rPr>
      </w:pPr>
      <w:r>
        <w:rPr>
          <w:b/>
        </w:rPr>
        <w:t>Профессиональный модуль:</w:t>
      </w:r>
      <w:r>
        <w:t xml:space="preserve">  ПМ 02 </w:t>
      </w:r>
      <w:r>
        <w:rPr>
          <w:b/>
        </w:rPr>
        <w:t>«</w:t>
      </w:r>
      <w:r>
        <w:rPr>
          <w:szCs w:val="28"/>
        </w:rPr>
        <w:t>Осуществление интеграции программных модулей</w:t>
      </w:r>
      <w:r>
        <w:t>»</w:t>
      </w:r>
    </w:p>
    <w:p w14:paraId="32793E62" w14:textId="77777777" w:rsidR="003548E1" w:rsidRDefault="00B451AE">
      <w:pPr>
        <w:pStyle w:val="af6"/>
        <w:numPr>
          <w:ilvl w:val="0"/>
          <w:numId w:val="2"/>
        </w:numPr>
        <w:jc w:val="both"/>
      </w:pPr>
      <w:r>
        <w:rPr>
          <w:b/>
        </w:rPr>
        <w:t xml:space="preserve">Вид практики:  </w:t>
      </w:r>
      <w:r>
        <w:t>производственная</w:t>
      </w:r>
    </w:p>
    <w:p w14:paraId="705AFC69" w14:textId="6B73E88D" w:rsidR="003548E1" w:rsidRPr="00B451AE" w:rsidRDefault="00B451AE">
      <w:pPr>
        <w:pStyle w:val="af6"/>
        <w:numPr>
          <w:ilvl w:val="0"/>
          <w:numId w:val="2"/>
        </w:numPr>
        <w:jc w:val="both"/>
        <w:rPr>
          <w:shd w:val="clear" w:color="auto" w:fill="FFFF00"/>
        </w:rPr>
      </w:pPr>
      <w:r w:rsidRPr="00B451AE">
        <w:rPr>
          <w:b/>
          <w:shd w:val="clear" w:color="auto" w:fill="FFFF00"/>
        </w:rPr>
        <w:t xml:space="preserve">ФИО обучающегося:   </w:t>
      </w:r>
      <w:r w:rsidR="00991844" w:rsidRPr="00487572">
        <w:rPr>
          <w:bCs/>
          <w:shd w:val="clear" w:color="auto" w:fill="FFFF00"/>
        </w:rPr>
        <w:t>Митенин Максим Евгеньвич</w:t>
      </w:r>
      <w:r w:rsidRPr="00B451AE">
        <w:rPr>
          <w:b/>
          <w:shd w:val="clear" w:color="auto" w:fill="FFFF00"/>
        </w:rPr>
        <w:t xml:space="preserve">   </w:t>
      </w:r>
      <w:r w:rsidRPr="00B451AE">
        <w:rPr>
          <w:shd w:val="clear" w:color="auto" w:fill="FFFF00"/>
        </w:rPr>
        <w:t>(2ИСП)</w:t>
      </w:r>
    </w:p>
    <w:p w14:paraId="6D922B92" w14:textId="08AA7B21" w:rsidR="003548E1" w:rsidRDefault="00B451AE">
      <w:pPr>
        <w:pStyle w:val="af6"/>
        <w:numPr>
          <w:ilvl w:val="0"/>
          <w:numId w:val="2"/>
        </w:numPr>
        <w:jc w:val="both"/>
      </w:pPr>
      <w:r w:rsidRPr="00B451AE">
        <w:rPr>
          <w:b/>
          <w:highlight w:val="yellow"/>
        </w:rPr>
        <w:t>База прохождения практики</w:t>
      </w:r>
      <w:r w:rsidRPr="00B451AE">
        <w:rPr>
          <w:highlight w:val="yellow"/>
        </w:rPr>
        <w:t>:</w:t>
      </w:r>
      <w:r w:rsidR="00922650" w:rsidRPr="00922650">
        <w:t xml:space="preserve"> </w:t>
      </w:r>
      <w:r w:rsidR="00922650" w:rsidRPr="00922650">
        <w:t>601443,</w:t>
      </w:r>
      <w:r w:rsidR="00922650" w:rsidRPr="00922650">
        <w:t xml:space="preserve"> </w:t>
      </w:r>
      <w:r w:rsidR="00922650" w:rsidRPr="00922650">
        <w:t>Владимирская обл., г. Вязники,</w:t>
      </w:r>
      <w:r w:rsidR="00922650" w:rsidRPr="00922650">
        <w:br/>
        <w:t>ул. Стахановская, д. 16, кв.85</w:t>
      </w:r>
    </w:p>
    <w:p w14:paraId="1B9E81BE" w14:textId="77777777" w:rsidR="003548E1" w:rsidRDefault="00B451AE">
      <w:pPr>
        <w:pStyle w:val="af6"/>
        <w:numPr>
          <w:ilvl w:val="0"/>
          <w:numId w:val="2"/>
        </w:numPr>
        <w:jc w:val="both"/>
      </w:pPr>
      <w:r>
        <w:rPr>
          <w:b/>
        </w:rPr>
        <w:t>Сроки прохождения  практики</w:t>
      </w:r>
      <w:r>
        <w:t>: с «17» апреля по «30» апреля 2025 г.</w:t>
      </w:r>
    </w:p>
    <w:p w14:paraId="2AE419AF" w14:textId="77777777" w:rsidR="003548E1" w:rsidRDefault="00B451AE">
      <w:pPr>
        <w:pStyle w:val="af6"/>
        <w:numPr>
          <w:ilvl w:val="0"/>
          <w:numId w:val="2"/>
        </w:numPr>
        <w:jc w:val="both"/>
      </w:pPr>
      <w:r>
        <w:rPr>
          <w:b/>
        </w:rPr>
        <w:t>Виды и объем работ, выполненные обучающимся   во время практики:</w:t>
      </w:r>
    </w:p>
    <w:p w14:paraId="0BBA293E" w14:textId="77777777" w:rsidR="003548E1" w:rsidRDefault="003548E1">
      <w:pPr>
        <w:pStyle w:val="af6"/>
        <w:ind w:left="0"/>
        <w:rPr>
          <w:b/>
        </w:rPr>
      </w:pPr>
    </w:p>
    <w:tbl>
      <w:tblPr>
        <w:tblW w:w="10174" w:type="dxa"/>
        <w:tblLayout w:type="fixed"/>
        <w:tblLook w:val="04A0" w:firstRow="1" w:lastRow="0" w:firstColumn="1" w:lastColumn="0" w:noHBand="0" w:noVBand="1"/>
      </w:tblPr>
      <w:tblGrid>
        <w:gridCol w:w="5920"/>
        <w:gridCol w:w="2125"/>
        <w:gridCol w:w="2129"/>
      </w:tblGrid>
      <w:tr w:rsidR="003548E1" w14:paraId="14BB3460" w14:textId="77777777">
        <w:trPr>
          <w:trHeight w:val="558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CDAC1" w14:textId="77777777" w:rsidR="003548E1" w:rsidRDefault="00B451AE">
            <w:pPr>
              <w:spacing w:after="0" w:line="240" w:lineRule="auto"/>
              <w:ind w:left="566" w:hanging="28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Виды работ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16E5" w14:textId="77777777" w:rsidR="003548E1" w:rsidRDefault="00B451AE">
            <w:pPr>
              <w:spacing w:after="0" w:line="240" w:lineRule="auto"/>
              <w:ind w:left="3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Объем выполнения (%)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847E6" w14:textId="77777777" w:rsidR="003548E1" w:rsidRDefault="00B451A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Оценка по видам работ</w:t>
            </w:r>
          </w:p>
        </w:tc>
      </w:tr>
      <w:tr w:rsidR="003548E1" w14:paraId="5902662D" w14:textId="77777777">
        <w:trPr>
          <w:trHeight w:val="513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4F70D" w14:textId="77777777" w:rsidR="003548E1" w:rsidRDefault="00B451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Инструктаж по технике безопасности. Основные правила охраны труда и техники безопасности программиста (оператора ЭВМ)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6A60F" w14:textId="77777777" w:rsidR="003548E1" w:rsidRDefault="00B451AE">
            <w:pPr>
              <w:spacing w:after="0" w:line="240" w:lineRule="auto"/>
              <w:ind w:left="566" w:hanging="28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D5C80" w14:textId="14B4C601" w:rsidR="003548E1" w:rsidRDefault="00C01222">
            <w:pPr>
              <w:spacing w:after="0" w:line="240" w:lineRule="auto"/>
              <w:ind w:left="566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222">
              <w:rPr>
                <w:rFonts w:ascii="Times New Roman" w:hAnsi="Times New Roman"/>
                <w:i/>
                <w:sz w:val="24"/>
                <w:szCs w:val="24"/>
              </w:rPr>
              <w:t>5(отл)</w:t>
            </w:r>
          </w:p>
        </w:tc>
      </w:tr>
      <w:tr w:rsidR="003548E1" w14:paraId="41C549FC" w14:textId="77777777"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6B7B8" w14:textId="77777777" w:rsidR="003548E1" w:rsidRDefault="00B451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Организация и моделирование процесса разработки программного обеспечения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2F2D9" w14:textId="77777777" w:rsidR="003548E1" w:rsidRDefault="00B451A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B42FB" w14:textId="674444B1" w:rsidR="003548E1" w:rsidRDefault="00C01222">
            <w:pPr>
              <w:spacing w:after="0" w:line="240" w:lineRule="auto"/>
              <w:ind w:left="566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222">
              <w:rPr>
                <w:rFonts w:ascii="Times New Roman" w:hAnsi="Times New Roman"/>
                <w:i/>
                <w:sz w:val="24"/>
                <w:szCs w:val="24"/>
              </w:rPr>
              <w:t>5(отл)</w:t>
            </w:r>
          </w:p>
        </w:tc>
      </w:tr>
      <w:tr w:rsidR="003548E1" w14:paraId="7968AF59" w14:textId="77777777"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4283B" w14:textId="77777777" w:rsidR="003548E1" w:rsidRDefault="00B451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Реализация принципов разработки программного обеспечения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378D" w14:textId="77777777" w:rsidR="003548E1" w:rsidRDefault="00B451A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E714" w14:textId="68D048DE" w:rsidR="003548E1" w:rsidRDefault="00C01222">
            <w:pPr>
              <w:spacing w:after="0" w:line="240" w:lineRule="auto"/>
              <w:ind w:left="566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222">
              <w:rPr>
                <w:rFonts w:ascii="Times New Roman" w:hAnsi="Times New Roman"/>
                <w:i/>
                <w:sz w:val="24"/>
                <w:szCs w:val="24"/>
              </w:rPr>
              <w:t>5(отл)</w:t>
            </w:r>
          </w:p>
        </w:tc>
      </w:tr>
      <w:tr w:rsidR="003548E1" w14:paraId="40E0A66B" w14:textId="77777777"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BD54E" w14:textId="77777777" w:rsidR="003548E1" w:rsidRDefault="00B451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Реализация основных подходов к интегрированию программных модулей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2E170" w14:textId="77777777" w:rsidR="003548E1" w:rsidRDefault="00B451A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F3FD4" w14:textId="0AFB4B8F" w:rsidR="003548E1" w:rsidRDefault="00C01222">
            <w:pPr>
              <w:spacing w:after="0" w:line="240" w:lineRule="auto"/>
              <w:ind w:left="566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222">
              <w:rPr>
                <w:rFonts w:ascii="Times New Roman" w:hAnsi="Times New Roman"/>
                <w:i/>
                <w:sz w:val="24"/>
                <w:szCs w:val="24"/>
              </w:rPr>
              <w:t>5(отл)</w:t>
            </w:r>
          </w:p>
        </w:tc>
      </w:tr>
      <w:tr w:rsidR="003548E1" w14:paraId="3F57FB90" w14:textId="77777777">
        <w:trPr>
          <w:trHeight w:val="739"/>
        </w:trPr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D4120" w14:textId="77777777" w:rsidR="003548E1" w:rsidRDefault="00B451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Организация процесса верификации и аттестации программного обеспечения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80B77" w14:textId="77777777" w:rsidR="003548E1" w:rsidRDefault="00B451A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CBFD5" w14:textId="375A1FF1" w:rsidR="003548E1" w:rsidRDefault="00C01222">
            <w:pPr>
              <w:spacing w:after="0" w:line="240" w:lineRule="auto"/>
              <w:ind w:left="566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222">
              <w:rPr>
                <w:rFonts w:ascii="Times New Roman" w:hAnsi="Times New Roman"/>
                <w:i/>
                <w:sz w:val="24"/>
                <w:szCs w:val="24"/>
              </w:rPr>
              <w:t>5(отл)</w:t>
            </w:r>
          </w:p>
        </w:tc>
      </w:tr>
      <w:tr w:rsidR="003548E1" w14:paraId="0596F203" w14:textId="77777777">
        <w:tc>
          <w:tcPr>
            <w:tcW w:w="101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A8B18" w14:textId="1E17D44A" w:rsidR="003548E1" w:rsidRDefault="00B451AE">
            <w:pPr>
              <w:spacing w:line="240" w:lineRule="auto"/>
              <w:ind w:left="566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ИТОГОВАЯ ОЦЕНКА ПО ПРАКТИКЕ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  <w:r w:rsidR="00C01222" w:rsidRPr="00C01222">
              <w:rPr>
                <w:rFonts w:ascii="GOST type B" w:hAnsi="GOST type B"/>
                <w:i/>
                <w:sz w:val="24"/>
                <w:szCs w:val="24"/>
              </w:rPr>
              <w:t xml:space="preserve"> </w:t>
            </w:r>
            <w:r w:rsidR="00C01222" w:rsidRPr="00C01222">
              <w:rPr>
                <w:rFonts w:ascii="Times New Roman" w:hAnsi="Times New Roman"/>
                <w:i/>
                <w:sz w:val="24"/>
                <w:szCs w:val="24"/>
              </w:rPr>
              <w:t>5(отл)</w:t>
            </w:r>
          </w:p>
        </w:tc>
      </w:tr>
    </w:tbl>
    <w:p w14:paraId="0ACF0BD9" w14:textId="77777777" w:rsidR="003548E1" w:rsidRDefault="003548E1">
      <w:pPr>
        <w:pStyle w:val="af6"/>
        <w:ind w:left="0"/>
        <w:jc w:val="both"/>
        <w:rPr>
          <w:b/>
          <w:u w:val="single"/>
        </w:rPr>
      </w:pPr>
    </w:p>
    <w:p w14:paraId="4406447F" w14:textId="77777777" w:rsidR="003548E1" w:rsidRDefault="003548E1">
      <w:pPr>
        <w:pStyle w:val="af6"/>
        <w:ind w:left="0"/>
        <w:jc w:val="both"/>
        <w:rPr>
          <w:b/>
          <w:u w:val="single"/>
        </w:rPr>
      </w:pPr>
    </w:p>
    <w:p w14:paraId="3F7E8C9C" w14:textId="77777777" w:rsidR="003548E1" w:rsidRDefault="00B451AE">
      <w:pPr>
        <w:pStyle w:val="af6"/>
        <w:numPr>
          <w:ilvl w:val="0"/>
          <w:numId w:val="1"/>
        </w:numPr>
        <w:ind w:left="0" w:firstLine="0"/>
        <w:jc w:val="both"/>
        <w:rPr>
          <w:b/>
          <w:u w:val="single"/>
        </w:rPr>
      </w:pPr>
      <w:r>
        <w:rPr>
          <w:b/>
          <w:u w:val="single"/>
        </w:rPr>
        <w:t>Обоснование качества выполнения видов работ:</w:t>
      </w:r>
    </w:p>
    <w:p w14:paraId="74E519A8" w14:textId="77777777" w:rsidR="003548E1" w:rsidRDefault="003548E1">
      <w:pPr>
        <w:pStyle w:val="af6"/>
        <w:ind w:left="0"/>
        <w:jc w:val="both"/>
        <w:rPr>
          <w:b/>
          <w:u w:val="single"/>
        </w:rPr>
      </w:pPr>
    </w:p>
    <w:p w14:paraId="14162BD5" w14:textId="77777777" w:rsidR="003548E1" w:rsidRDefault="00B451AE">
      <w:pPr>
        <w:spacing w:after="0"/>
        <w:ind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время производственной практики  обучающийся освоил в полном объеме профессиональные и общие компетенции ПМ 02 и получил практический опыт:</w:t>
      </w:r>
    </w:p>
    <w:p w14:paraId="319C5023" w14:textId="77777777" w:rsidR="003548E1" w:rsidRDefault="00B451AE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eastAsia="Calibri" w:hAnsi="Times New Roman"/>
          <w:bCs/>
          <w:sz w:val="24"/>
          <w:szCs w:val="24"/>
        </w:rPr>
        <w:t xml:space="preserve"> организации и моделирования процесса разработки программного обеспечения</w:t>
      </w:r>
      <w:r>
        <w:rPr>
          <w:rFonts w:ascii="Times New Roman" w:hAnsi="Times New Roman"/>
          <w:sz w:val="24"/>
          <w:szCs w:val="24"/>
        </w:rPr>
        <w:t>;</w:t>
      </w:r>
    </w:p>
    <w:p w14:paraId="54BB2CAD" w14:textId="77777777" w:rsidR="003548E1" w:rsidRDefault="00B451AE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eastAsia="Calibri" w:hAnsi="Times New Roman"/>
          <w:bCs/>
          <w:sz w:val="24"/>
          <w:szCs w:val="24"/>
        </w:rPr>
        <w:t xml:space="preserve"> реализации принципов процесса разработки программного обеспечения</w:t>
      </w:r>
      <w:r>
        <w:rPr>
          <w:rFonts w:ascii="Times New Roman" w:hAnsi="Times New Roman"/>
          <w:sz w:val="24"/>
          <w:szCs w:val="24"/>
        </w:rPr>
        <w:t>;</w:t>
      </w:r>
    </w:p>
    <w:p w14:paraId="2BADBA25" w14:textId="77777777" w:rsidR="003548E1" w:rsidRDefault="00B451AE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eastAsia="Calibri" w:hAnsi="Times New Roman"/>
          <w:bCs/>
          <w:sz w:val="24"/>
          <w:szCs w:val="24"/>
        </w:rPr>
        <w:t>реализации</w:t>
      </w:r>
      <w:r>
        <w:rPr>
          <w:rFonts w:ascii="Times New Roman" w:hAnsi="Times New Roman"/>
          <w:sz w:val="24"/>
          <w:szCs w:val="24"/>
        </w:rPr>
        <w:t xml:space="preserve"> основных подходов к интегрированию программных модулей;</w:t>
      </w:r>
    </w:p>
    <w:p w14:paraId="42CAFA5A" w14:textId="77777777" w:rsidR="003548E1" w:rsidRDefault="00B451AE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выполнения работ по верификации и аттестации программного обеспечения.</w:t>
      </w:r>
    </w:p>
    <w:p w14:paraId="7FF33186" w14:textId="77777777" w:rsidR="003548E1" w:rsidRDefault="003548E1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FBFD1EC" w14:textId="77777777" w:rsidR="003548E1" w:rsidRDefault="003548E1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CE52878" w14:textId="77777777" w:rsidR="003548E1" w:rsidRDefault="003548E1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E4E665A" w14:textId="77777777" w:rsidR="003548E1" w:rsidRDefault="003548E1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0B94DC2" w14:textId="77777777" w:rsidR="003548E1" w:rsidRDefault="00B451A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Руководитель практики </w:t>
      </w:r>
    </w:p>
    <w:p w14:paraId="2FE8D4C2" w14:textId="7532609B" w:rsidR="003548E1" w:rsidRDefault="00B451A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от организации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C16294">
        <w:rPr>
          <w:rFonts w:ascii="Times New Roman" w:hAnsi="Times New Roman"/>
          <w:sz w:val="24"/>
          <w:szCs w:val="24"/>
        </w:rPr>
        <w:t xml:space="preserve">           _____________      </w:t>
      </w:r>
      <w:r>
        <w:rPr>
          <w:rFonts w:ascii="Times New Roman" w:hAnsi="Times New Roman"/>
          <w:sz w:val="24"/>
          <w:szCs w:val="24"/>
        </w:rPr>
        <w:t>__________________</w:t>
      </w:r>
      <w:r w:rsidR="00C16294">
        <w:rPr>
          <w:rFonts w:ascii="Times New Roman" w:hAnsi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>____</w:t>
      </w:r>
      <w:r w:rsidR="00C16294">
        <w:rPr>
          <w:rFonts w:ascii="Times New Roman" w:hAnsi="Times New Roman"/>
          <w:sz w:val="24"/>
          <w:szCs w:val="24"/>
        </w:rPr>
        <w:t>____</w:t>
      </w:r>
    </w:p>
    <w:p w14:paraId="1236E2AF" w14:textId="77777777" w:rsidR="003548E1" w:rsidRDefault="00B451AE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МП                                                        </w:t>
      </w:r>
      <w:r>
        <w:rPr>
          <w:rFonts w:ascii="Times New Roman" w:hAnsi="Times New Roman"/>
          <w:sz w:val="20"/>
          <w:szCs w:val="20"/>
        </w:rPr>
        <w:tab/>
        <w:t xml:space="preserve">    подпись                   расшифровка подписи                     дата</w:t>
      </w:r>
    </w:p>
    <w:p w14:paraId="5EA2FCA2" w14:textId="77777777" w:rsidR="003548E1" w:rsidRDefault="003548E1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628F61FD" w14:textId="77777777" w:rsidR="00C16294" w:rsidRDefault="00C1629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E851FEE" w14:textId="77777777" w:rsidR="00C16294" w:rsidRDefault="00B451AE" w:rsidP="00C1629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Зав. практикой                                </w:t>
      </w:r>
      <w:r w:rsidR="00C16294">
        <w:rPr>
          <w:rFonts w:ascii="Times New Roman" w:hAnsi="Times New Roman"/>
          <w:sz w:val="24"/>
          <w:szCs w:val="24"/>
        </w:rPr>
        <w:t>_____________      __________________      ________</w:t>
      </w:r>
    </w:p>
    <w:p w14:paraId="020E5B06" w14:textId="3C9BC298" w:rsidR="003548E1" w:rsidRDefault="00B451AE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</w:t>
      </w:r>
      <w:r>
        <w:rPr>
          <w:rFonts w:ascii="Times New Roman" w:hAnsi="Times New Roman"/>
          <w:sz w:val="20"/>
          <w:szCs w:val="20"/>
        </w:rPr>
        <w:tab/>
        <w:t xml:space="preserve">    подпись                   расшифровка подписи                     дата</w:t>
      </w:r>
    </w:p>
    <w:p w14:paraId="12159F5D" w14:textId="77777777" w:rsidR="00C16294" w:rsidRDefault="00C1629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BC6B40B" w14:textId="77777777" w:rsidR="003548E1" w:rsidRDefault="00B451A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Руководитель практики </w:t>
      </w:r>
    </w:p>
    <w:p w14:paraId="10F5F30D" w14:textId="7762C9B7" w:rsidR="003548E1" w:rsidRPr="00C16294" w:rsidRDefault="00B451A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от УЗ                                                </w:t>
      </w:r>
      <w:r w:rsidR="00C16294">
        <w:rPr>
          <w:rFonts w:ascii="Times New Roman" w:hAnsi="Times New Roman"/>
          <w:sz w:val="24"/>
          <w:szCs w:val="24"/>
        </w:rPr>
        <w:t>_____________      __________________      ________</w:t>
      </w:r>
    </w:p>
    <w:p w14:paraId="4679F73D" w14:textId="77777777" w:rsidR="003548E1" w:rsidRDefault="00B451AE">
      <w:pPr>
        <w:spacing w:after="0" w:line="240" w:lineRule="auto"/>
        <w:ind w:left="2832" w:firstLine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подпись               расшифровка подписи                   дата              </w:t>
      </w:r>
    </w:p>
    <w:sectPr w:rsidR="003548E1">
      <w:pgSz w:w="11906" w:h="16838"/>
      <w:pgMar w:top="567" w:right="566" w:bottom="426" w:left="993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Devanagari">
    <w:panose1 w:val="00000000000000000000"/>
    <w:charset w:val="00"/>
    <w:family w:val="roman"/>
    <w:notTrueType/>
    <w:pitch w:val="default"/>
  </w:font>
  <w:font w:name="GOST type B">
    <w:altName w:val="Calibri"/>
    <w:charset w:val="00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A62A5"/>
    <w:multiLevelType w:val="multilevel"/>
    <w:tmpl w:val="3ECA358E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  <w:rPr>
        <w:rFonts w:ascii="Calibri" w:hAnsi="Calibri"/>
        <w:b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1" w15:restartNumberingAfterBreak="0">
    <w:nsid w:val="56193B8C"/>
    <w:multiLevelType w:val="multilevel"/>
    <w:tmpl w:val="5FF4AD98"/>
    <w:lvl w:ilvl="0">
      <w:start w:val="8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69425071"/>
    <w:multiLevelType w:val="multilevel"/>
    <w:tmpl w:val="A0A2F1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60362898">
    <w:abstractNumId w:val="1"/>
  </w:num>
  <w:num w:numId="2" w16cid:durableId="142965069">
    <w:abstractNumId w:val="0"/>
  </w:num>
  <w:num w:numId="3" w16cid:durableId="1580096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48E1"/>
    <w:rsid w:val="000B593C"/>
    <w:rsid w:val="002F2B30"/>
    <w:rsid w:val="003548E1"/>
    <w:rsid w:val="00487572"/>
    <w:rsid w:val="004E18FB"/>
    <w:rsid w:val="00614495"/>
    <w:rsid w:val="00922650"/>
    <w:rsid w:val="00991844"/>
    <w:rsid w:val="00B451AE"/>
    <w:rsid w:val="00C01222"/>
    <w:rsid w:val="00C1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6DE44"/>
  <w15:docId w15:val="{D834E578-1A98-4EDF-AD24-5F4A95F4E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="Times New Roman" w:cs="Times New Roman"/>
      <w:lang w:eastAsia="ru-RU"/>
    </w:rPr>
  </w:style>
  <w:style w:type="paragraph" w:styleId="1">
    <w:name w:val="heading 1"/>
    <w:basedOn w:val="a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3">
    <w:name w:val="Hyperlink"/>
    <w:uiPriority w:val="99"/>
    <w:unhideWhenUsed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4">
    <w:name w:val="Символ сноски"/>
    <w:uiPriority w:val="99"/>
    <w:unhideWhenUsed/>
    <w:qFormat/>
    <w:rPr>
      <w:vertAlign w:val="superscript"/>
    </w:rPr>
  </w:style>
  <w:style w:type="character" w:styleId="a5">
    <w:name w:val="footnote reference"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6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7">
    <w:name w:val="endnote reference"/>
    <w:rPr>
      <w:vertAlign w:val="superscript"/>
    </w:rPr>
  </w:style>
  <w:style w:type="character" w:customStyle="1" w:styleId="FontStyle20">
    <w:name w:val="Font Style20"/>
    <w:uiPriority w:val="99"/>
    <w:qFormat/>
    <w:rPr>
      <w:rFonts w:ascii="Times New Roman" w:hAnsi="Times New Roman" w:cs="Times New Roman"/>
      <w:sz w:val="22"/>
      <w:szCs w:val="22"/>
    </w:rPr>
  </w:style>
  <w:style w:type="character" w:customStyle="1" w:styleId="a8">
    <w:name w:val="Верхний колонтитул Знак"/>
    <w:basedOn w:val="a0"/>
    <w:uiPriority w:val="99"/>
    <w:semiHidden/>
    <w:qFormat/>
    <w:rPr>
      <w:rFonts w:ascii="Calibri" w:eastAsia="Times New Roman" w:hAnsi="Calibri" w:cs="Times New Roman"/>
      <w:lang w:eastAsia="ru-RU"/>
    </w:rPr>
  </w:style>
  <w:style w:type="character" w:customStyle="1" w:styleId="a9">
    <w:name w:val="Нижний колонтитул Знак"/>
    <w:basedOn w:val="a0"/>
    <w:uiPriority w:val="99"/>
    <w:semiHidden/>
    <w:qFormat/>
    <w:rPr>
      <w:rFonts w:ascii="Calibri" w:eastAsia="Times New Roman" w:hAnsi="Calibri" w:cs="Times New Roman"/>
      <w:lang w:eastAsia="ru-RU"/>
    </w:rPr>
  </w:style>
  <w:style w:type="paragraph" w:styleId="aa">
    <w:name w:val="Title"/>
    <w:basedOn w:val="a"/>
    <w:next w:val="ab"/>
    <w:uiPriority w:val="10"/>
    <w:qFormat/>
    <w:pPr>
      <w:spacing w:before="300"/>
      <w:contextualSpacing/>
    </w:pPr>
    <w:rPr>
      <w:sz w:val="48"/>
      <w:szCs w:val="4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Droid Sans Devanagari"/>
    </w:rPr>
  </w:style>
  <w:style w:type="paragraph" w:styleId="ad">
    <w:name w:val="caption"/>
    <w:basedOn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e">
    <w:name w:val="index heading"/>
    <w:basedOn w:val="aa"/>
  </w:style>
  <w:style w:type="paragraph" w:styleId="af">
    <w:name w:val="No Spacing"/>
    <w:uiPriority w:val="1"/>
    <w:qFormat/>
  </w:style>
  <w:style w:type="paragraph" w:styleId="af0">
    <w:name w:val="Subtitle"/>
    <w:basedOn w:val="a"/>
    <w:uiPriority w:val="11"/>
    <w:qFormat/>
    <w:pPr>
      <w:spacing w:before="200"/>
    </w:pPr>
    <w:rPr>
      <w:sz w:val="24"/>
      <w:szCs w:val="24"/>
    </w:rPr>
  </w:style>
  <w:style w:type="paragraph" w:styleId="20">
    <w:name w:val="Quote"/>
    <w:basedOn w:val="a"/>
    <w:uiPriority w:val="29"/>
    <w:qFormat/>
    <w:pPr>
      <w:ind w:left="720" w:right="720"/>
    </w:pPr>
    <w:rPr>
      <w:i/>
    </w:rPr>
  </w:style>
  <w:style w:type="paragraph" w:styleId="af1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f2">
    <w:name w:val="footnote text"/>
    <w:basedOn w:val="a"/>
    <w:uiPriority w:val="99"/>
    <w:semiHidden/>
    <w:unhideWhenUsed/>
    <w:pPr>
      <w:spacing w:after="40" w:line="240" w:lineRule="auto"/>
    </w:pPr>
    <w:rPr>
      <w:sz w:val="18"/>
    </w:rPr>
  </w:style>
  <w:style w:type="paragraph" w:styleId="af3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10">
    <w:name w:val="toc 1"/>
    <w:basedOn w:val="a"/>
    <w:uiPriority w:val="39"/>
    <w:unhideWhenUsed/>
    <w:pPr>
      <w:spacing w:after="57"/>
    </w:pPr>
  </w:style>
  <w:style w:type="paragraph" w:styleId="21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0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  <w:qFormat/>
    <w:pPr>
      <w:spacing w:after="200" w:line="276" w:lineRule="auto"/>
    </w:pPr>
  </w:style>
  <w:style w:type="paragraph" w:styleId="af5">
    <w:name w:val="table of figures"/>
    <w:basedOn w:val="a"/>
    <w:uiPriority w:val="99"/>
    <w:unhideWhenUsed/>
    <w:pPr>
      <w:spacing w:after="0"/>
    </w:pPr>
  </w:style>
  <w:style w:type="paragraph" w:styleId="af6">
    <w:name w:val="List Paragraph"/>
    <w:basedOn w:val="a"/>
    <w:uiPriority w:val="34"/>
    <w:qFormat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  <w:style w:type="paragraph" w:customStyle="1" w:styleId="Style11">
    <w:name w:val="Style11"/>
    <w:basedOn w:val="a"/>
    <w:uiPriority w:val="99"/>
    <w:qFormat/>
    <w:pPr>
      <w:widowControl w:val="0"/>
      <w:spacing w:after="0" w:line="271" w:lineRule="exact"/>
      <w:jc w:val="center"/>
    </w:pPr>
    <w:rPr>
      <w:rFonts w:ascii="Times New Roman" w:hAnsi="Times New Roman"/>
      <w:sz w:val="24"/>
      <w:szCs w:val="24"/>
    </w:rPr>
  </w:style>
  <w:style w:type="paragraph" w:customStyle="1" w:styleId="af7">
    <w:name w:val="Колонтитул"/>
    <w:basedOn w:val="a"/>
    <w:qFormat/>
  </w:style>
  <w:style w:type="paragraph" w:styleId="af8">
    <w:name w:val="header"/>
    <w:basedOn w:val="a"/>
    <w:uiPriority w:val="99"/>
    <w:semiHidden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9">
    <w:name w:val="footer"/>
    <w:basedOn w:val="a"/>
    <w:uiPriority w:val="99"/>
    <w:semiHidden/>
    <w:unhideWhenUsed/>
    <w:pPr>
      <w:tabs>
        <w:tab w:val="center" w:pos="4677"/>
        <w:tab w:val="right" w:pos="9355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56B4CC-3BEB-4735-AB03-82D80E72B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SPecialiST</dc:creator>
  <dc:description/>
  <cp:lastModifiedBy>Office</cp:lastModifiedBy>
  <cp:revision>31</cp:revision>
  <dcterms:created xsi:type="dcterms:W3CDTF">2018-11-11T11:37:00Z</dcterms:created>
  <dcterms:modified xsi:type="dcterms:W3CDTF">2025-04-18T08:32:00Z</dcterms:modified>
  <dc:language>ru-RU</dc:language>
</cp:coreProperties>
</file>