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1440"/>
        <w:ind/>
        <w:rPr/>
      </w:pPr>
      <w:r>
        <w:rPr>
          <w:rFonts w:ascii="Arial" w:hAnsi="Arial" w:eastAsia="Arial" w:cs="Arial"/>
        </w:rPr>
      </w:r>
      <w:r/>
    </w:p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0d3b5e"/>
          <w:sz w:val="52"/>
          <w:szCs w:val="52"/>
        </w:rPr>
        <w:t xml:space="preserve">HOSPITAL MANAGEMENT SYSTEM</w:t>
      </w:r>
      <w:r/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color w:val="1b5e8c"/>
          <w:sz w:val="34"/>
          <w:szCs w:val="34"/>
        </w:rPr>
        <w:t xml:space="preserve">Database Design — Milestone 1</w:t>
      </w:r>
      <w:r/>
    </w:p>
    <w:p>
      <w:pPr>
        <w:pBdr>
          <w:top w:val="single" w:color="1b5e8c" w:sz="6" w:space="6"/>
          <w:bottom w:val="single" w:color="1b5e8c" w:sz="6" w:space="6"/>
        </w:pBdr>
        <w:spacing w:after="120" w:before="12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6"/>
          <w:szCs w:val="26"/>
        </w:rPr>
        <w:t xml:space="preserve">Entity-Relationship Diagram  &amp;  Relational Database Schema</w:t>
      </w:r>
      <w:r/>
    </w:p>
    <w:p>
      <w:pPr>
        <w:pBdr/>
        <w:spacing w:after="0" w:before="60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333333"/>
          <w:sz w:val="24"/>
          <w:szCs w:val="24"/>
        </w:rPr>
        <w:t xml:space="preserve">Course: Database Management Systems</w:t>
      </w:r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333333"/>
          <w:sz w:val="24"/>
          <w:szCs w:val="24"/>
        </w:rPr>
        <w:t xml:space="preserve">Submission: Milestone 1 | Semester Project</w:t>
      </w:r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333333"/>
          <w:sz w:val="24"/>
          <w:szCs w:val="24"/>
        </w:rPr>
        <w:t xml:space="preserve">Tool Used: MySQL Workbench</w:t>
      </w:r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333333"/>
          <w:sz w:val="24"/>
          <w:szCs w:val="24"/>
        </w:rPr>
        <w:t xml:space="preserve">Submission Date: 26 April 2025</w:t>
      </w:r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1. Project Overview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Hospital Management System (HMS) is a comprehensive relational database designed to manage all core operations of a hospital — from patient registration and doctor scheduling, to billing, pharmacy, and laboratory services.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This document presents: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Entity-Relationship Diagram (ERD) of the system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 complete Relational Database Schema description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MySQL DDL (Data Definition Language) code for all tables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Explanation of all constraints, relationships, and design decisions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1.1  System Scope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HMS database covers the following functional modules: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Patient Management — registration, personal data, medical history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Doctor &amp; Staff Management — doctors, nurses, departments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Appointment Scheduling — booking and tracking patient visits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Medical Records — diagnoses, treatments, clinical notes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Prescription &amp; Pharmacy — prescriptions and medicine inventory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Room &amp; Admission — inpatient management and room assignment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Billing &amp; Payments — invoice generation and payment tracking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Laboratory Tests — test orders, results, and status</w:t>
      </w:r>
      <w:r/>
    </w:p>
    <w:p>
      <w:pPr>
        <w:pBdr/>
        <w:spacing w:after="0" w:before="120"/>
        <w:ind/>
        <w:rPr/>
      </w:pPr>
      <w:r/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2. Database Entities &amp; Schema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system consists of 14 interrelated tables. Each entity is described below with its attributes, data types, and constraints.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  PATIENT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Stores all registered patients. Every patient is uniquely identified by patient_id.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PATIENT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patient identifier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first_name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first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last_name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last name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date_of_birth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of birth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gender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Male / Female / Other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blood_type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e.g. A+, O-, AB+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phone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Contact phone number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Email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address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Residential address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registration_date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CURRENT_DATE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of first registration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2.2  DOCTOR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Stores doctor profiles. Each doctor belongs to one department and has a unique medical license.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DOCTOR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doctor identifier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first_name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 first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last_name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 last name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specialization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 specialty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phone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Contact phone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Email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(DEPT)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 the doctor belongs to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hire_date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of hiring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license_number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 council license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2.3  DEPARTMENT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Represents hospital departments (e.g., Cardiology, Pediatrics). Each department is headed by a doctor.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DEPARTMENT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department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NULL, UNIQUE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 of the department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location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Physical location / floor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head_doctor_id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(DOCTOR)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 head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phone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 contact number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2.4  APPOINTMENT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Tracks all scheduled appointments between patients and doctors.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APPOINTMENT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appointment_id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appointment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(DOCTOR)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 reference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appointment_date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and time of visit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'Scheduled'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Scheduled / Completed / Cancelled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reason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Chief complaint / reason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notes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Additional notes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2.5  MEDICAL_RECORD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Stores clinical visit records. Each record is linked to a patient, doctor, and optionally an appointment.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MEDICAL_RECORD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record_id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record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(DOCTOR)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Treating doctor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visit_date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of clinical visit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diagnosis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Clinical diagnosis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treatment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Treatment plan or procedure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notes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Observations and remarks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appointment_id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(APPT)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Linked appointment (optional)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2.6  PRESCRIPTION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Each prescription is issued from a medical record. A patient may have multiple prescriptions over time.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PRESCRIPTION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prescription_id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prescription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record_id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(MED_RECORD)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Source medical record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prescribed_date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issued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expiry_date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 expiry date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'Active'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Active / Dispensed / Expired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2.7  MEDICINE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Maintains the medicine catalog with stock and pricing information.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MEDICINE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medicine_id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medicine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medicine_name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Brand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generic_name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Generic/scientific name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category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Drug category (e.g., Antibiotic)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manufacturer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Manufacturing company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stock_quantity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Current stock in units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unit_price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DECIMAL(10,2)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Price per unit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2.8  PRESCRIPTION_DETAIL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 junction/bridge table linking prescriptions to medicines. Each row represents one medicine on a prescription.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PRESCRIPTION_DETAIL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detail_id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detail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prescription_id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(PRESCRIPTION)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medicine_id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(MEDICINE)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Medicine reference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dosage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e.g., 500mg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frequency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e.g., Twice daily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duration_days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Duration in days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instructions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Special instructions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2.9  ROOM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Tracks all hospital rooms, their type, department, and availability status.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ROOM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room_id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room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room_number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NULL, UNIQUE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Room identifier (e.g., 301-A)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room_type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General / ICU / Private / Emergency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(DEPT)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Owning department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'Available'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Available / Occupied / Maintenance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price_per_day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DECIMAL(10,2)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Daily charge rate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2.10  ADMISSION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Manages inpatient admissions. Links a patient to a room and an overseeing doctor for a duration.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ADMISSION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admission_id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admission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Admitted patient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room_id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(ROOM)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Assigned room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(DOCTOR)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Responsible doctor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admission_date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and time of admission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discharge_date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and time of discharge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diagnosis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Reason for admission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'Admitted'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Admitted / Discharged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2.11  BILLING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Generates invoices for patients based on their admission and services. Tracks payment status.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BILLING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bill_id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bill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Billed patient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admission_id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(ADMISSION)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Related admission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total_amount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DECIMAL(12,2)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Total invoice amount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paid_amount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DECIMAL(12,2)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0.00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Amount paid so far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payment_status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'Unpaid'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Unpaid / Partial / Paid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bill_date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Billing date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payment_method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Cash / Card / Insurance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2.12  STAFF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General hospital staff (administrators, technicians, etc.) linked to departments.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STAFF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staff_id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staff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first_name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First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last_name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Last name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role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Job title / role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(DEPT)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 assigned to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phone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Contact phone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UNIQUE,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Email address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hire_date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of hire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2.13  NURSE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Nurses are a specialization of staff. This table extends STAFF with nursing-specific attributes.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NURSE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nurse_id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nurse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staff_id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(STAFF)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Link to staff record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shift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Morning / Evening / Night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(DEPT)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Assigned department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certification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Nursing certification details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2.14  LAB_TEST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Records all laboratory tests ordered for patients, linked to a medical record.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>
        <w:trPr/>
        <w:tc>
          <w:tcPr>
            <w:gridSpan w:val="4"/>
            <w:shd w:val="clear" w:color="auto" w:fill="0d3b5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TABLE: LAB_TEST</w:t>
            </w:r>
            <w:r/>
          </w:p>
        </w:tc>
      </w:tr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test_id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PRIMARY KEY, 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Unique test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(PATIENT)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tested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(DOCTOR)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Ordering doctor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test_name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VARCHAR(150)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 of the test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test_date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 test was conducted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results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Test result details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DEFAULT 'Pending'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Pending / Completed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record_id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FOREIGN KEY (MED_RECORD)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Linked medical record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3. Entity Relationships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following table documents all foreign-key relationships between tables, including cardinality.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1560"/>
        <w:gridCol w:w="3000"/>
      </w:tblGrid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department employs many doctors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ROOM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department contains many rooms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DEPARTMENT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STAFF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department includes many staff members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APPOINTMENT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can book many appointments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APPOINTMENT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doctor conducts many appointments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MEDICAL_RECORD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has many medical records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MEDICAL_RECORD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doctor creates many medical records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APPOINTMENT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MEDICAL_RECORD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0..1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An appointment may generate one record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MEDICAL_RECORD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record may lead to many prescriptions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receives many prescriptions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PRESCRIPTION_DETAIL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prescription contains many medicines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MEDICINE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PRESCRIPTION_DETAIL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medicine appears on many prescriptions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ADMISSION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undergoes many admissions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ADMISSION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doctor oversees many admissions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ROOM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ADMISSION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room is assigned to many admissions over time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BILLING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receives many bills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ADMISSION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BILLING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0..1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An admission generates one bill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STAFF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NURSE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0..1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staff member may specialize as a nurse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NURSE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ADMISSION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Many : Many*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Nurses monitor admitted patients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LAB_TEST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patient undergoes many lab tests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LAB_TEST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doctor orders many lab tests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MEDICAL_RECORD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LAB_TEST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 : Many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 record includes many lab tests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4. MySQL DDL — Full Schema Script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following SQL script creates the complete HMS database in MySQL Workbench. Run these statements in order to set up the schema.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4.1  Database &amp; Engine Setup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-- ================================================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-- Hospital Management System - Full MySQL Schema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-- Compatible with: MySQL 8.0+ / MySQL Workbench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-- ================================================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DATABASE IF NOT EXISTS hospital_db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CHARACTER SET utf8mb4 COLLATE utf8mb4_unicode_ci;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USE hospital_db;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SET FOREIGN_KEY_CHECKS = 0;  -- Disable for bulk creation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4.2  Table Creation Scripts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DEPARTMENT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department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department_id   INT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department_name VARCHAR(100)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location        VARCHAR(100)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head_doctor_id  INT   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phone           VARCHAR(15)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(department_id),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uq_dept_name (department_name)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DOCTOR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doctor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doctor_id      INT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first_name     VARCHAR(50)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last_name      VARCHAR(50)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specialization VARCHAR(100)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phone          VARCHAR(15)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email          VARCHAR(100)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department_id  INT 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hire_date      DATE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license_number VARCHAR(50)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(doctor_id),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uq_doc_phone  (phone),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uq_doc_license(license_number),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fk_doc_dept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(department_id) REFERENCES department(department_id)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patient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   INT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first_name        VARCHAR(50)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last_name         VARCHAR(50)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date_of_birth     DATE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gender            VARCHAR(10)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blood_type        VARCHAR(5)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phone             VARCHAR(15)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email             VARCHAR(100)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address           TEXT  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registration_date DATE          NOT NULL DEFAULT (CURRENT_DATE),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(patient_id),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uq_pat_phone(phone)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STAFF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staff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staff_id      INT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first_name    VARCHAR(50)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last_name     VARCHAR(50)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role          VARCHAR(100)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department_id INT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phone         VARCHAR(15)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email         VARCHAR(100)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hire_date     DATE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(staff_id),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uq_staff_phone(phone),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fk_staff_dept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(department_id) REFERENCES department(department_id)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NURSE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nurse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nurse_id      INT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staff_id      INT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shift         VARCHAR(20)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department_id INT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certification VARCHAR(100)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(nurse_id),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fk_nurse_staff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(staff_id) REFERENCES staff(staff_id)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fk_nurse_dept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(department_id) REFERENCES department(department_id)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ROOM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room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room_id       INT 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room_number   VARCHAR(20)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room_type     VARCHAR(50)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department_id INT  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status        VARCHAR(20)    NOT NULL DEFAULT 'Available',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price_per_day DECIMAL(10,2)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(room_id),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UNIQUE  KEY uq_room_number(room_number),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fk_room_dept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(department_id) REFERENCES department(department_id)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APPOINTMENT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appointment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appointment_id   INT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  INT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doctor_id        INT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appointment_date DATETIME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status           VARCHAR(20) NOT NULL DEFAULT 'Scheduled',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reason           TEXT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notes            TEXT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(appointment_id),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fk_appt_patient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fk_appt_doctor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(doctor_id) REFERENCES doctor(doctor_id)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MEDICAL_RECORD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medical_record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record_id      INT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INT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doctor_id      INT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visit_date     DATE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diagnosis      TEXT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treatment      TEXT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notes          TEXT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appointment_id INT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(record_id),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fk_mr_patient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fk_mr_doctor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(doctor_id) REFERENCES doctor(doctor_id)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fk_mr_appt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(appointment_id) REFERENCES appointment(appointment_id)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SET NULL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PRESCRIPTION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prescription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prescription_id INT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record_id       INT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 INT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prescribed_date DATE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expiry_date     DATE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status          VARCHAR(20) NOT NULL DEFAULT 'Active',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(prescription_id),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fk_rx_record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(record_id) REFERENCES medical_record(record_id)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fk_rx_patient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MEDICINE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medicine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medicine_id    INT 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medicine_name  VARCHAR(150)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generic_name   VARCHAR(150)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category       VARCHAR(100)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manufacturer   VARCHAR(100)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stock_quantity INT            NOT NULL DEFAULT 0,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unit_price     DECIMAL(10,2)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(medicine_id)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PRESCRIPTION_DETAIL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prescription_detail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detail_id       INT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prescription_id INT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medicine_id     INT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dosage          VARCHAR(50)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frequency       VARCHAR(50)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duration_days   INT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instructions    TEXT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(detail_id),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fk_rxd_rx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(prescription_id) REFERENCES prescription(prescription_id)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fk_rxd_med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(medicine_id) REFERENCES medicine(medicine_id)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ADMISSION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admission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admission_id    INT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 INT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room_id         INT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doctor_id       INT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admission_date  DATETIME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discharge_date  DATETIME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diagnosis       TEXT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status          VARCHAR(20) NOT NULL DEFAULT 'Admitted',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(admission_id),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fk_adm_patient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fk_adm_room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(room_id) REFERENCES room(room_id)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fk_adm_doctor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(doctor_id) REFERENCES doctor(doctor_id)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BILLING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billing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bill_id        INT  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    INT  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admission_id   INT    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total_amount   DECIMAL(12,2)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paid_amount    DECIMAL(12,2)  NOT NULL DEFAULT 0.00,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payment_status VARCHAR(20)    NOT NULL DEFAULT 'Unpaid',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bill_date      DATE 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payment_method VARCHAR(50)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(bill_id),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fk_bill_patient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fk_bill_admission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(admission_id) REFERENCES admission(admission_id)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SET NULL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LAB_TEST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CREATE TABLE lab_test (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test_id    INT          NOT NULL AUTO_INCREMENT,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patient_id INT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doctor_id  INT 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test_name  VARCHAR(150)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test_date  DATE         NOT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results    TEXT 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status     VARCHAR(20)  NOT NULL DEFAULT 'Pending',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record_id  INT          NULL,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PRIMARY KEY (test_id),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fk_lab_patient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(patient_id) REFERENCES patient(patient_id)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CASCADE,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fk_lab_doctor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(doctor_id) REFERENCES doctor(doctor_id)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RESTRICT,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CONSTRAINT fk_lab_record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(record_id) REFERENCES medical_record(record_id)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ON UPDATE CASCADE ON DELETE SET NULL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) ENGINE=InnoDB DEFAULT CHARSET=utf8mb4;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2e2e2e"/>
          <w:sz w:val="22"/>
          <w:szCs w:val="22"/>
        </w:rPr>
        <w:t xml:space="preserve">Re-enable FK Checks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-- Re-enable foreign key checks after creation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ALTER TABLE department ADD CONSTRAINT fk_dept_head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FOREIGN KEY (head_doctor_id) REFERENCES doctor(doctor_id)</w:t>
      </w:r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ON UPDATE CASCADE ON DELETE SET NULL;</w:t>
      </w:r>
      <w:r/>
      <w:r>
        <w:rPr>
          <w:rFonts w:ascii="Courier New" w:hAnsi="Courier New" w:eastAsia="Courier New" w:cs="Courier New"/>
          <w:color w:val="333333"/>
          <w:sz w:val="18"/>
          <w:szCs w:val="18"/>
        </w:rPr>
      </w:r>
      <w:r/>
      <w:r/>
    </w:p>
    <w:p>
      <w:pPr>
        <w:pBdr/>
        <w:shd w:val="clear" w:color="auto" w:fill="f5f5f5"/>
        <w:spacing w:after="40" w:before="40"/>
        <w:ind w:left="360"/>
        <w:rPr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SET FOREIGN_KEY_CHECKS = 1;</w:t>
      </w:r>
      <w:r/>
    </w:p>
    <w:p>
      <w:pPr>
        <w:pBdr/>
        <w:spacing w:after="0" w:before="120"/>
        <w:ind/>
        <w:rPr/>
      </w:pPr>
      <w:r/>
      <w:r/>
    </w:p>
    <w:p w14:paraId="5C2911E3">
      <w:pPr>
        <w:pBdr/>
        <w:spacing w:after="0" w:before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637D71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90AFEF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078725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E79FBA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855B24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E4F34F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3B0EBE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D337F8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40E06F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4406BB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5DE912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AECC0F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DC0A04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3E2262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2B3B57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before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41274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69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00799" cy="4127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4.00pt;height:32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br w:type="page" w:clear="all"/>
      </w:r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5. Normalization Analysis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HMS schema is designed to conform to Third Normal Form (3NF). Below is a summary of how normalization principles are applied.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5.1  First Normal Form (1NF)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All tables satisfy 1NF because: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Each column holds atomic (single-valued) values — no repeating groups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Every row is uniquely identifiable via a primary key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No multi-valued attributes exist — e.g., medicines are stored in PRESCRIPTION_DETAIL, not as a comma-separated list inside PRESCRIPTION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5.2  Second Normal Form (2NF)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All tables satisfy 2NF because: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Every non-key attribute is fully functionally dependent on the entire primary key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No composite primary keys are used — all PKs are single-column surrogate keys (AUTO_INCREMENT INT)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This eliminates all partial dependencies by design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5.3  Third Normal Form (3NF)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All tables satisfy 3NF because: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No transitive dependencies exist — non-key attributes do not depend on other non-key attributes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Example: DOCTOR does not store department_name (a transitive dependency via department_id) — it only stores the FK department_id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BILLING stores patient_id and admission_id separately — not redundant patient data derived from the admission</w:t>
      </w:r>
      <w:r/>
    </w:p>
    <w:p>
      <w:pPr>
        <w:pBdr/>
        <w:spacing w:after="0" w:before="120"/>
        <w:ind/>
        <w:rPr/>
      </w:pPr>
      <w:r/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6. Key Design Decisions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6.1  Surrogate Keys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All primary keys use INT AUTO_INCREMENT surrogate keys instead of natural keys. This provides: consistent indexing performance, immutability (natural keys like license numbers may change), and simplified foreign key references.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6.2  STAFF / NURSE Generalization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NURSE table extends STAFF using a 1:1 relationship (staff_id FK). This implements table-per-type inheritance — a common pattern for IS-A relationships in relational databases. It avoids storing NULL-heavy columns in a single flat table.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6.3  ON DELETE / ON UPDATE Actions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Foreign keys are configured with appropriate referential actions: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CASCADE: Used where child records lose meaning without parent (e.g., deleting a patient cascades to appointments, records, prescriptions)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RESTRICT: Used where accidental deletion should be blocked (e.g., cannot delete a doctor who has active appointments)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SET NULL: Used where the relationship is optional (e.g., deleting an appointment sets appointment_id to NULL in medical_record)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6.4  PRESCRIPTION_DETAIL Bridge Table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many-to-many 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relationship between PRESCRIPTION and MEDICINE is resolved via the PRESCRIPTION_DETAIL bridge table. This correctly models the real-world scenario where one prescription may include multiple medicines, and one medicine may appear across many prescriptions.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b5e8c"/>
          <w:sz w:val="26"/>
          <w:szCs w:val="26"/>
        </w:rPr>
        <w:t xml:space="preserve">6.5  DEPARTMENT Circular Reference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DEPARTMENT references DOCTOR (head_doctor_id) and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DOCTOR references DEPARTMENT (department_id). This circular dependency is handled by: creating DEPARTMENT first without the FK, creating DOCTOR with its FK to DEPARTMENT, then adding the FK constraint on DEPARTMENT via ALTER TABLE after both tables exist.</w:t>
      </w:r>
      <w:r/>
    </w:p>
    <w:p>
      <w:pPr>
        <w:pBdr/>
        <w:spacing w:after="0" w:before="120"/>
        <w:ind/>
        <w:rPr/>
      </w:pPr>
      <w:r/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7. Steps to Implement in MySQL Workbench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Follow these steps to set up the HMS database in MySQL Workbench:</w:t>
      </w:r>
      <w:r/>
    </w:p>
    <w:p>
      <w:pPr>
        <w:pBdr/>
        <w:spacing w:after="0" w:before="120"/>
        <w:ind/>
        <w:rPr/>
      </w:pPr>
      <w:r/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Open MySQL Workbench and connect to your MySQL server instance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Click File &gt; New Query Tab to open a SQL editor window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Copy the full DDL script from Section 4 of this document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Paste the script into the query tab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Click the Execute All button (or press Ctrl+Shift+Enter) to run all statements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In the Schema panel on the left, refresh and verify that hospital_db appears with all 14 tables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Right-click on hospital_db and select Database &gt; Reverse Engineer to auto-generate the ERD in MySQL Workbench EER Diagram view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Export the EER Diagram as a PNG or PDF via File &gt; Export &gt; Export as PNG</w:t>
      </w:r>
      <w:r/>
    </w:p>
    <w:p>
      <w:pPr>
        <w:pBdr/>
        <w:spacing w:after="0" w:before="12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The auto-generated EER diagram in MySQL Workbench will visually match the ERD shown in the Appendix of this document.</w:t>
      </w:r>
      <w:r/>
    </w:p>
    <w:p>
      <w:pPr>
        <w:pBdr/>
        <w:spacing w:after="0" w:before="120"/>
        <w:ind/>
        <w:rPr/>
      </w:pPr>
      <w:r/>
      <w:r/>
    </w:p>
    <w:p>
      <w:pPr>
        <w:pStyle w:val="723"/>
        <w:pBdr>
          <w:bottom w:val="single" w:color="1b5e8c" w:sz="6" w:space="6"/>
        </w:pBdr>
        <w:spacing w:after="180" w:before="360"/>
        <w:ind/>
        <w:rPr/>
      </w:pPr>
      <w:r>
        <w:rPr>
          <w:rFonts w:ascii="Arial" w:hAnsi="Arial" w:eastAsia="Arial" w:cs="Arial"/>
          <w:b/>
          <w:bCs/>
          <w:color w:val="0d3b5e"/>
          <w:sz w:val="32"/>
          <w:szCs w:val="32"/>
        </w:rPr>
        <w:t xml:space="preserve">8. Summary — Table Index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160"/>
        <w:gridCol w:w="3000"/>
        <w:gridCol w:w="1000"/>
      </w:tblGrid>
      <w:tr>
        <w:trPr/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  <w:tc>
          <w:tcPr>
            <w:shd w:val="clear" w:color="auto" w:fill="1b5e8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Rows (Est.)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patient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Mgmt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All registered patients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doctor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Staff Mgmt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Doctor profiles &amp; specializations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department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Organization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Hospital departments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Low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appointment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Scheduling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Patient-doctor appointments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medical_record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Clinical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Visit records and diagnoses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prescription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Pharmacy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Prescription headers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medicine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Pharmacy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Medicine catalog &amp; stock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prescription_detail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Pharmacy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Medicines per prescription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room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Inpatient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Room inventory and 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Low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admission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Inpatient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Inpatient admission records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billing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Finance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Patient invoices &amp; payments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staff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General hospital staff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nurse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Nurse specialization of staff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lab_test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Laboratory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Lab test orders &amp; results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High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Bdr/>
        <w:spacing w:after="0" w:before="12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— End of Document —</w:t>
      </w:r>
      <w:r/>
    </w:p>
    <w:sectPr>
      <w:footnotePr/>
      <w:endnotePr/>
      <w:type w:val="nextPage"/>
      <w:pgSz w:h="15840" w:orient="portrait" w:w="12240"/>
      <w:pgMar w:top="1440" w:right="1080" w:bottom="144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color w:val="0d3b5e"/>
      <w:sz w:val="32"/>
      <w:szCs w:val="32"/>
    </w:rPr>
  </w:style>
  <w:style w:type="paragraph" w:styleId="724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1b5e8c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2026-05-08T09:43:59Z</dcterms:created>
  <dcterms:modified xsi:type="dcterms:W3CDTF">2026-06-01T17:11:28Z</dcterms:modified>
</cp:coreProperties>
</file>