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C2E6730" ns2:textId="77777777" w:rsidR="00E47372" w:rsidRDefault="00000000">
      <w:pPr>
        <w:spacing w:before="700" w:after="60"/>
        <w:jc w:val="center"/>
      </w:pPr>
      <w:r>
        <w:rPr>
          <w:rFonts w:ascii="Calibri" w:eastAsia="Calibri" w:hAnsi="Calibri" w:cs="Calibri"/>
          <w:b/>
          <w:bCs/>
          <w:color w:val="000000"/>
          <w:sz w:val="46"/>
          <w:szCs w:val="46"/>
        </w:rPr>
        <w:t>Machine-Native Agent Communication</w:t>
      </w:r>
    </w:p>
    <w:p ns2:paraId="1B3990E1" ns2:textId="77777777" w:rsidR="00E47372" w:rsidRDefault="00000000">
      <w:pPr>
        <w:spacing w:after="300"/>
        <w:jc w:val="center"/>
      </w:pPr>
      <w:r>
        <w:rPr>
          <w:rFonts w:ascii="Calibri" w:eastAsia="Calibri" w:hAnsi="Calibri" w:cs="Calibri"/>
          <w:color w:val="333333"/>
          <w:sz w:val="30"/>
          <w:szCs w:val="30"/>
        </w:rPr>
        <w:t>What AI Agents Gain and Lose Beyond Natural Language</w:t>
      </w:r>
    </w:p>
    <w:p ns2:paraId="0A77C58F" ns2:textId="77777777" w:rsidR="00E47372" w:rsidRDefault="00000000">
      <w:pPr>
        <w:spacing w:before="40" w:after="40"/>
        <w:jc w:val="center"/>
      </w:pPr>
      <w:r>
        <w:rPr>
          <w:i/>
          <w:iCs/>
          <w:color w:val="444444"/>
          <w:sz w:val="23"/>
          <w:szCs w:val="23"/>
        </w:rPr>
        <w:t>An empirical study of efficiency, reliability, and auditability</w:t>
      </w:r>
    </w:p>
    <w:p ns2:paraId="2FE2ACCF" ns2:textId="77777777" w:rsidR="00E47372" w:rsidRDefault="00000000">
      <w:pPr>
        <w:spacing w:after="40"/>
        <w:jc w:val="center"/>
      </w:pPr>
      <w:r>
        <w:rPr>
          <w:i/>
          <w:iCs/>
          <w:color w:val="444444"/>
          <w:sz w:val="23"/>
          <w:szCs w:val="23"/>
        </w:rPr>
        <w:t>in agent-to-agent communication protocols</w:t>
      </w:r>
    </w:p>
    <w:p ns2:paraId="260C3AF9" ns2:textId="77777777" w:rsidR="00E47372" w:rsidRDefault="00000000">
      <w:pPr>
        <w:spacing w:before="300" w:after="8"/>
        <w:jc w:val="center"/>
      </w:pPr>
      <w:r>
        <w:rPr>
          <w:rFonts w:ascii="Calibri" w:eastAsia="Calibri" w:hAnsi="Calibri" w:cs="Calibri"/>
          <w:b/>
          <w:bCs/>
          <w:color w:val="000000"/>
          <w:sz w:val="26"/>
          <w:szCs w:val="26"/>
        </w:rPr>
        <w:t>Franco De Waal</w:t>
      </w:r>
    </w:p>
    <w:p ns2:paraId="3E3F17A8" ns2:textId="77777777" w:rsidR="00E47372" w:rsidRDefault="00000000">
      <w:pPr>
        <w:spacing w:after="260"/>
        <w:jc w:val="center"/>
      </w:pPr>
      <w:r>
        <w:rPr>
          <w:rFonts w:ascii="Calibri" w:eastAsia="Calibri" w:hAnsi="Calibri" w:cs="Calibri"/>
          <w:color w:val="555555"/>
          <w:sz w:val="20"/>
          <w:szCs w:val="20"/>
        </w:rPr>
        <w:t>francotdw@gmail.com</w:t>
      </w:r>
    </w:p>
    <w:p ns2:paraId="157B6086" ns2:textId="77777777" w:rsidR="00E47372" w:rsidRDefault="00000000">
      <w:pPr>
        <w:spacing w:before="40" w:after="18"/>
        <w:jc w:val="center"/>
      </w:pPr>
      <w:r>
        <w:rPr>
          <w:color w:val="666666"/>
          <w:sz w:val="22"/>
          <w:szCs w:val="22"/>
        </w:rPr>
        <w:t>Preprint</w:t>
      </w:r>
    </w:p>
    <w:p ns2:paraId="3932BC03" ns2:textId="77777777" w:rsidR="00E47372" w:rsidRDefault="00000000">
      <w:pPr>
        <w:spacing w:after="300"/>
        <w:jc w:val="center"/>
      </w:pPr>
      <w:r>
        <w:rPr>
          <w:color w:val="666666"/>
          <w:sz w:val="22"/>
          <w:szCs w:val="22"/>
        </w:rPr>
        <w:t>June 2026</w:t>
      </w:r>
    </w:p>
    <w:p ns2:paraId="6A6395EE" ns2:textId="77777777" w:rsidR="00E47372" w:rsidRDefault="00000000">
      <w:pPr>
        <w:spacing w:before="80" w:after="100"/>
        <w:jc w:val="center"/>
      </w:pPr>
      <w:r>
        <w:rPr>
          <w:rFonts w:ascii="Calibri" w:eastAsia="Calibri" w:hAnsi="Calibri" w:cs="Calibri"/>
          <w:b/>
          <w:bCs/>
          <w:color w:val="000000"/>
          <w:sz w:val="26"/>
          <w:szCs w:val="26"/>
        </w:rPr>
        <w:t>Abstract</w:t>
      </w:r>
    </w:p>
    <w:p ns2:paraId="097BB94F" ns2:textId="77777777" w:rsidR="00E47372" w:rsidRDefault="00000000">
      <w:pPr>
        <w:spacing w:after="140" w:line="264" w:lineRule="auto"/>
        <w:ind w:left="420" w:right="420"/>
        <w:jc w:val="both"/>
      </w:pPr>
      <w:r>
        <w:t>Multi-agent artificial intelligence systems communicate in natural language by default, not because this has been shown to be optimal, but because the models that power them were trained on human text. This paper tests that inherited assumption directly. Across five pilot experiments, a 160-run validation battery on gpt-4o-mini, and a 160-run replication on gpt-5.4-mini, we compare four agent-to-agent communication formats: plain natural language, terse natural language, JSON-structured messages, and a compressed fixed-verb protocol. Structured and compressed protocols reduced token consumption substantially relative to natural-language communication, with lower variance. A carefully designed compressed protocol achieved the lowest cost in bounded, known-schema tasks and was highly deterministic. JSON-structured communication was the most robust format in the original validation battery, while the gpt-5.4-mini replication showed that the compressed protocol's mixed-evidence reliability failure was model-dependent rather than intrinsic. The single largest effect we observed was not the choice of format category but the quality of protocol design within a category: the same compressed format produced catastrophic failure (6,551 tokens, 60 per cent accuracy) and best-in-class performance (1,044 tokens, 100 per cent accuracy) on an identical task, depending on three specific design choices. We use the English-Brain Problem as an explanatory framework: the communication channel between agents can be compressed while the cognition inside each agent remains shaped by human-language training. The optimal format is therefore task-dependent, and within any format, protocol design quality matters more than the format category itself.</w:t>
      </w:r>
    </w:p>
    <w:p ns2:paraId="6A80CA1D" ns2:textId="77777777" w:rsidR="00E47372" w:rsidRDefault="00000000">
      <w:pPr>
        <w:ind w:left="420" w:right="420"/>
      </w:pPr>
      <w:r>
        <w:rPr>
          <w:b/>
          <w:bCs/>
          <w:sz w:val="20"/>
          <w:szCs w:val="20"/>
        </w:rPr>
        <w:t xml:space="preserve">Keywords: </w:t>
      </w:r>
      <w:r>
        <w:rPr>
          <w:i/>
          <w:iCs/>
          <w:sz w:val="20"/>
          <w:szCs w:val="20"/>
        </w:rPr>
        <w:t>multi-agent systems; agent communication; token efficiency; protocol design; chain-of-thought faithfulness; interpretability</w:t>
      </w:r>
    </w:p>
    <w:p ns2:paraId="69D6A023" ns2:textId="77777777" w:rsidR="00E47372" w:rsidRDefault="00000000">
      <w:r>
        <w:br w:type="page"/>
      </w:r>
    </w:p>
    <w:p ns2:paraId="69CA443E" ns2:textId="77777777" w:rsidR="00E47372" w:rsidRDefault="00000000">
      <w:pPr>
        <w:pStyle w:val="Heading1"/>
      </w:pPr>
      <w:bookmarkStart w:id="0" w:name="_Toc232839840"/>
      <w:r>
        <w:lastRenderedPageBreak/>
        <w:t>Contents</w:t>
      </w:r>
      <w:bookmarkEnd w:id="0"/>
    </w:p>
    <w:sdt>
      <w:sdtPr>
        <w:alias w:val="Table of Contents"/>
        <w:id w:val="-1069264584"/>
      </w:sdtPr>
      <w:sdtContent>
        <w:p ns2:paraId="0FA8DD16" ns2:textId="70C8B2D3" w:rsidR="00AB176C" w:rsidRDefault="00000000">
          <w:pPr>
            <w:pStyle w:val="TOC1"/>
            <w:tabs>
              <w:tab w:val="right" w:leader="dot" w:pos="9016"/>
            </w:tabs>
            <w:rPr>
              <w:noProof/>
            </w:rPr>
          </w:pPr>
          <w:r>
            <w:fldChar w:fldCharType="begin"/>
          </w:r>
          <w:r>
            <w:instrText>TOC \h \o "1-2"</w:instrText>
          </w:r>
          <w:r>
            <w:fldChar w:fldCharType="separate"/>
          </w:r>
          <w:hyperlink w:anchor="_Toc232839840" w:history="1">
            <w:r w:rsidR="00AB176C" w:rsidRPr="00880925">
              <w:rPr>
                <w:rStyle w:val="Hyperlink"/>
                <w:noProof/>
              </w:rPr>
              <w:t>Contents</w:t>
            </w:r>
            <w:r w:rsidR="00AB176C">
              <w:rPr>
                <w:noProof/>
              </w:rPr>
              <w:tab/>
            </w:r>
            <w:r w:rsidR="00AB176C">
              <w:rPr>
                <w:noProof/>
              </w:rPr>
              <w:fldChar w:fldCharType="begin"/>
            </w:r>
            <w:r w:rsidR="00AB176C">
              <w:rPr>
                <w:noProof/>
              </w:rPr>
              <w:instrText xml:space="preserve"> PAGEREF _Toc232839840 \h </w:instrText>
            </w:r>
            <w:r w:rsidR="00AB176C">
              <w:rPr>
                <w:noProof/>
              </w:rPr>
            </w:r>
            <w:r w:rsidR="00AB176C">
              <w:rPr>
                <w:noProof/>
              </w:rPr>
              <w:fldChar w:fldCharType="separate"/>
            </w:r>
            <w:r w:rsidR="00F614EC">
              <w:rPr>
                <w:noProof/>
              </w:rPr>
              <w:t>2</w:t>
            </w:r>
            <w:r w:rsidR="00AB176C">
              <w:rPr>
                <w:noProof/>
              </w:rPr>
              <w:fldChar w:fldCharType="end"/>
            </w:r>
          </w:hyperlink>
        </w:p>
        <w:p ns2:paraId="5C36514F" ns2:textId="1F81A96E" w:rsidR="00AB176C" w:rsidRDefault="00AB176C">
          <w:pPr>
            <w:pStyle w:val="TOC1"/>
            <w:tabs>
              <w:tab w:val="right" w:leader="dot" w:pos="9016"/>
            </w:tabs>
            <w:rPr>
              <w:noProof/>
            </w:rPr>
          </w:pPr>
          <w:hyperlink w:anchor="_Toc232839841" w:history="1">
            <w:r w:rsidRPr="00880925">
              <w:rPr>
                <w:rStyle w:val="Hyperlink"/>
                <w:noProof/>
              </w:rPr>
              <w:t>1. Introduction</w:t>
            </w:r>
            <w:r>
              <w:rPr>
                <w:noProof/>
              </w:rPr>
              <w:tab/>
            </w:r>
            <w:r>
              <w:rPr>
                <w:noProof/>
              </w:rPr>
              <w:fldChar w:fldCharType="begin"/>
            </w:r>
            <w:r>
              <w:rPr>
                <w:noProof/>
              </w:rPr>
              <w:instrText xml:space="preserve"> PAGEREF _Toc232839841 \h </w:instrText>
            </w:r>
            <w:r>
              <w:rPr>
                <w:noProof/>
              </w:rPr>
            </w:r>
            <w:r>
              <w:rPr>
                <w:noProof/>
              </w:rPr>
              <w:fldChar w:fldCharType="separate"/>
            </w:r>
            <w:r w:rsidR="00F614EC">
              <w:rPr>
                <w:noProof/>
              </w:rPr>
              <w:t>4</w:t>
            </w:r>
            <w:r>
              <w:rPr>
                <w:noProof/>
              </w:rPr>
              <w:fldChar w:fldCharType="end"/>
            </w:r>
          </w:hyperlink>
        </w:p>
        <w:p ns2:paraId="2ADA2602" ns2:textId="5BDC0977" w:rsidR="00AB176C" w:rsidRDefault="00AB176C">
          <w:pPr>
            <w:pStyle w:val="TOC2"/>
            <w:tabs>
              <w:tab w:val="right" w:leader="dot" w:pos="9016"/>
            </w:tabs>
            <w:rPr>
              <w:noProof/>
            </w:rPr>
          </w:pPr>
          <w:hyperlink w:anchor="_Toc232839842" w:history="1">
            <w:r w:rsidRPr="00880925">
              <w:rPr>
                <w:rStyle w:val="Hyperlink"/>
                <w:noProof/>
              </w:rPr>
              <w:t>1.1 Contributions</w:t>
            </w:r>
            <w:r>
              <w:rPr>
                <w:noProof/>
              </w:rPr>
              <w:tab/>
            </w:r>
            <w:r>
              <w:rPr>
                <w:noProof/>
              </w:rPr>
              <w:fldChar w:fldCharType="begin"/>
            </w:r>
            <w:r>
              <w:rPr>
                <w:noProof/>
              </w:rPr>
              <w:instrText xml:space="preserve"> PAGEREF _Toc232839842 \h </w:instrText>
            </w:r>
            <w:r>
              <w:rPr>
                <w:noProof/>
              </w:rPr>
            </w:r>
            <w:r>
              <w:rPr>
                <w:noProof/>
              </w:rPr>
              <w:fldChar w:fldCharType="separate"/>
            </w:r>
            <w:r w:rsidR="00F614EC">
              <w:rPr>
                <w:noProof/>
              </w:rPr>
              <w:t>4</w:t>
            </w:r>
            <w:r>
              <w:rPr>
                <w:noProof/>
              </w:rPr>
              <w:fldChar w:fldCharType="end"/>
            </w:r>
          </w:hyperlink>
        </w:p>
        <w:p ns2:paraId="0DF0DA32" ns2:textId="4CE4C4B8" w:rsidR="00AB176C" w:rsidRDefault="00AB176C">
          <w:pPr>
            <w:pStyle w:val="TOC2"/>
            <w:tabs>
              <w:tab w:val="right" w:leader="dot" w:pos="9016"/>
            </w:tabs>
            <w:rPr>
              <w:noProof/>
            </w:rPr>
          </w:pPr>
          <w:hyperlink w:anchor="_Toc232839843" w:history="1">
            <w:r w:rsidRPr="00880925">
              <w:rPr>
                <w:rStyle w:val="Hyperlink"/>
                <w:noProof/>
              </w:rPr>
              <w:t>1.2 Roadmap</w:t>
            </w:r>
            <w:r>
              <w:rPr>
                <w:noProof/>
              </w:rPr>
              <w:tab/>
            </w:r>
            <w:r>
              <w:rPr>
                <w:noProof/>
              </w:rPr>
              <w:fldChar w:fldCharType="begin"/>
            </w:r>
            <w:r>
              <w:rPr>
                <w:noProof/>
              </w:rPr>
              <w:instrText xml:space="preserve"> PAGEREF _Toc232839843 \h </w:instrText>
            </w:r>
            <w:r>
              <w:rPr>
                <w:noProof/>
              </w:rPr>
            </w:r>
            <w:r>
              <w:rPr>
                <w:noProof/>
              </w:rPr>
              <w:fldChar w:fldCharType="separate"/>
            </w:r>
            <w:r w:rsidR="00F614EC">
              <w:rPr>
                <w:noProof/>
              </w:rPr>
              <w:t>4</w:t>
            </w:r>
            <w:r>
              <w:rPr>
                <w:noProof/>
              </w:rPr>
              <w:fldChar w:fldCharType="end"/>
            </w:r>
          </w:hyperlink>
        </w:p>
        <w:p ns2:paraId="6BEF5DDE" ns2:textId="79B1856C" w:rsidR="00AB176C" w:rsidRDefault="00AB176C">
          <w:pPr>
            <w:pStyle w:val="TOC1"/>
            <w:tabs>
              <w:tab w:val="right" w:leader="dot" w:pos="9016"/>
            </w:tabs>
            <w:rPr>
              <w:noProof/>
            </w:rPr>
          </w:pPr>
          <w:hyperlink w:anchor="_Toc232839844" w:history="1">
            <w:r w:rsidRPr="00880925">
              <w:rPr>
                <w:rStyle w:val="Hyperlink"/>
                <w:noProof/>
              </w:rPr>
              <w:t>2. Background and Related Work</w:t>
            </w:r>
            <w:r>
              <w:rPr>
                <w:noProof/>
              </w:rPr>
              <w:tab/>
            </w:r>
            <w:r>
              <w:rPr>
                <w:noProof/>
              </w:rPr>
              <w:fldChar w:fldCharType="begin"/>
            </w:r>
            <w:r>
              <w:rPr>
                <w:noProof/>
              </w:rPr>
              <w:instrText xml:space="preserve"> PAGEREF _Toc232839844 \h </w:instrText>
            </w:r>
            <w:r>
              <w:rPr>
                <w:noProof/>
              </w:rPr>
            </w:r>
            <w:r>
              <w:rPr>
                <w:noProof/>
              </w:rPr>
              <w:fldChar w:fldCharType="separate"/>
            </w:r>
            <w:r w:rsidR="00F614EC">
              <w:rPr>
                <w:noProof/>
              </w:rPr>
              <w:t>5</w:t>
            </w:r>
            <w:r>
              <w:rPr>
                <w:noProof/>
              </w:rPr>
              <w:fldChar w:fldCharType="end"/>
            </w:r>
          </w:hyperlink>
        </w:p>
        <w:p ns2:paraId="58F10635" ns2:textId="212A1017" w:rsidR="00AB176C" w:rsidRDefault="00AB176C">
          <w:pPr>
            <w:pStyle w:val="TOC2"/>
            <w:tabs>
              <w:tab w:val="right" w:leader="dot" w:pos="9016"/>
            </w:tabs>
            <w:rPr>
              <w:noProof/>
            </w:rPr>
          </w:pPr>
          <w:hyperlink w:anchor="_Toc232839845" w:history="1">
            <w:r w:rsidRPr="00880925">
              <w:rPr>
                <w:rStyle w:val="Hyperlink"/>
                <w:noProof/>
              </w:rPr>
              <w:t>2.1 Classical agent communication languages</w:t>
            </w:r>
            <w:r>
              <w:rPr>
                <w:noProof/>
              </w:rPr>
              <w:tab/>
            </w:r>
            <w:r>
              <w:rPr>
                <w:noProof/>
              </w:rPr>
              <w:fldChar w:fldCharType="begin"/>
            </w:r>
            <w:r>
              <w:rPr>
                <w:noProof/>
              </w:rPr>
              <w:instrText xml:space="preserve"> PAGEREF _Toc232839845 \h </w:instrText>
            </w:r>
            <w:r>
              <w:rPr>
                <w:noProof/>
              </w:rPr>
            </w:r>
            <w:r>
              <w:rPr>
                <w:noProof/>
              </w:rPr>
              <w:fldChar w:fldCharType="separate"/>
            </w:r>
            <w:r w:rsidR="00F614EC">
              <w:rPr>
                <w:noProof/>
              </w:rPr>
              <w:t>5</w:t>
            </w:r>
            <w:r>
              <w:rPr>
                <w:noProof/>
              </w:rPr>
              <w:fldChar w:fldCharType="end"/>
            </w:r>
          </w:hyperlink>
        </w:p>
        <w:p ns2:paraId="31880322" ns2:textId="60AEB7E6" w:rsidR="00AB176C" w:rsidRDefault="00AB176C">
          <w:pPr>
            <w:pStyle w:val="TOC2"/>
            <w:tabs>
              <w:tab w:val="right" w:leader="dot" w:pos="9016"/>
            </w:tabs>
            <w:rPr>
              <w:noProof/>
            </w:rPr>
          </w:pPr>
          <w:hyperlink w:anchor="_Toc232839846" w:history="1">
            <w:r w:rsidRPr="00880925">
              <w:rPr>
                <w:rStyle w:val="Hyperlink"/>
                <w:noProof/>
              </w:rPr>
              <w:t>2.2 Emergent communication</w:t>
            </w:r>
            <w:r>
              <w:rPr>
                <w:noProof/>
              </w:rPr>
              <w:tab/>
            </w:r>
            <w:r>
              <w:rPr>
                <w:noProof/>
              </w:rPr>
              <w:fldChar w:fldCharType="begin"/>
            </w:r>
            <w:r>
              <w:rPr>
                <w:noProof/>
              </w:rPr>
              <w:instrText xml:space="preserve"> PAGEREF _Toc232839846 \h </w:instrText>
            </w:r>
            <w:r>
              <w:rPr>
                <w:noProof/>
              </w:rPr>
            </w:r>
            <w:r>
              <w:rPr>
                <w:noProof/>
              </w:rPr>
              <w:fldChar w:fldCharType="separate"/>
            </w:r>
            <w:r w:rsidR="00F614EC">
              <w:rPr>
                <w:noProof/>
              </w:rPr>
              <w:t>5</w:t>
            </w:r>
            <w:r>
              <w:rPr>
                <w:noProof/>
              </w:rPr>
              <w:fldChar w:fldCharType="end"/>
            </w:r>
          </w:hyperlink>
        </w:p>
        <w:p ns2:paraId="49ED0E10" ns2:textId="7252DC93" w:rsidR="00AB176C" w:rsidRDefault="00AB176C">
          <w:pPr>
            <w:pStyle w:val="TOC2"/>
            <w:tabs>
              <w:tab w:val="right" w:leader="dot" w:pos="9016"/>
            </w:tabs>
            <w:rPr>
              <w:noProof/>
            </w:rPr>
          </w:pPr>
          <w:hyperlink w:anchor="_Toc232839847" w:history="1">
            <w:r w:rsidRPr="00880925">
              <w:rPr>
                <w:rStyle w:val="Hyperlink"/>
                <w:noProof/>
              </w:rPr>
              <w:t>2.3 Language-based multi-agent frameworks</w:t>
            </w:r>
            <w:r>
              <w:rPr>
                <w:noProof/>
              </w:rPr>
              <w:tab/>
            </w:r>
            <w:r>
              <w:rPr>
                <w:noProof/>
              </w:rPr>
              <w:fldChar w:fldCharType="begin"/>
            </w:r>
            <w:r>
              <w:rPr>
                <w:noProof/>
              </w:rPr>
              <w:instrText xml:space="preserve"> PAGEREF _Toc232839847 \h </w:instrText>
            </w:r>
            <w:r>
              <w:rPr>
                <w:noProof/>
              </w:rPr>
            </w:r>
            <w:r>
              <w:rPr>
                <w:noProof/>
              </w:rPr>
              <w:fldChar w:fldCharType="separate"/>
            </w:r>
            <w:r w:rsidR="00F614EC">
              <w:rPr>
                <w:noProof/>
              </w:rPr>
              <w:t>5</w:t>
            </w:r>
            <w:r>
              <w:rPr>
                <w:noProof/>
              </w:rPr>
              <w:fldChar w:fldCharType="end"/>
            </w:r>
          </w:hyperlink>
        </w:p>
        <w:p ns2:paraId="26414611" ns2:textId="3AD01099" w:rsidR="00AB176C" w:rsidRDefault="00AB176C">
          <w:pPr>
            <w:pStyle w:val="TOC2"/>
            <w:tabs>
              <w:tab w:val="right" w:leader="dot" w:pos="9016"/>
            </w:tabs>
            <w:rPr>
              <w:noProof/>
            </w:rPr>
          </w:pPr>
          <w:hyperlink w:anchor="_Toc232839848" w:history="1">
            <w:r w:rsidRPr="00880925">
              <w:rPr>
                <w:rStyle w:val="Hyperlink"/>
                <w:noProof/>
              </w:rPr>
              <w:t>2.4 Reasoning visibility and faithfulness</w:t>
            </w:r>
            <w:r>
              <w:rPr>
                <w:noProof/>
              </w:rPr>
              <w:tab/>
            </w:r>
            <w:r>
              <w:rPr>
                <w:noProof/>
              </w:rPr>
              <w:fldChar w:fldCharType="begin"/>
            </w:r>
            <w:r>
              <w:rPr>
                <w:noProof/>
              </w:rPr>
              <w:instrText xml:space="preserve"> PAGEREF _Toc232839848 \h </w:instrText>
            </w:r>
            <w:r>
              <w:rPr>
                <w:noProof/>
              </w:rPr>
            </w:r>
            <w:r>
              <w:rPr>
                <w:noProof/>
              </w:rPr>
              <w:fldChar w:fldCharType="separate"/>
            </w:r>
            <w:r w:rsidR="00F614EC">
              <w:rPr>
                <w:noProof/>
              </w:rPr>
              <w:t>6</w:t>
            </w:r>
            <w:r>
              <w:rPr>
                <w:noProof/>
              </w:rPr>
              <w:fldChar w:fldCharType="end"/>
            </w:r>
          </w:hyperlink>
        </w:p>
        <w:p ns2:paraId="3129D43E" ns2:textId="7D773710" w:rsidR="00AB176C" w:rsidRDefault="00AB176C">
          <w:pPr>
            <w:pStyle w:val="TOC2"/>
            <w:tabs>
              <w:tab w:val="right" w:leader="dot" w:pos="9016"/>
            </w:tabs>
            <w:rPr>
              <w:noProof/>
            </w:rPr>
          </w:pPr>
          <w:hyperlink w:anchor="_Toc232839849" w:history="1">
            <w:r w:rsidRPr="00880925">
              <w:rPr>
                <w:rStyle w:val="Hyperlink"/>
                <w:noProof/>
              </w:rPr>
              <w:t>2.5 Brevity, verbosity, and compression</w:t>
            </w:r>
            <w:r>
              <w:rPr>
                <w:noProof/>
              </w:rPr>
              <w:tab/>
            </w:r>
            <w:r>
              <w:rPr>
                <w:noProof/>
              </w:rPr>
              <w:fldChar w:fldCharType="begin"/>
            </w:r>
            <w:r>
              <w:rPr>
                <w:noProof/>
              </w:rPr>
              <w:instrText xml:space="preserve"> PAGEREF _Toc232839849 \h </w:instrText>
            </w:r>
            <w:r>
              <w:rPr>
                <w:noProof/>
              </w:rPr>
            </w:r>
            <w:r>
              <w:rPr>
                <w:noProof/>
              </w:rPr>
              <w:fldChar w:fldCharType="separate"/>
            </w:r>
            <w:r w:rsidR="00F614EC">
              <w:rPr>
                <w:noProof/>
              </w:rPr>
              <w:t>6</w:t>
            </w:r>
            <w:r>
              <w:rPr>
                <w:noProof/>
              </w:rPr>
              <w:fldChar w:fldCharType="end"/>
            </w:r>
          </w:hyperlink>
        </w:p>
        <w:p ns2:paraId="2CC00EBD" ns2:textId="4563C634" w:rsidR="00AB176C" w:rsidRDefault="00AB176C">
          <w:pPr>
            <w:pStyle w:val="TOC2"/>
            <w:tabs>
              <w:tab w:val="right" w:leader="dot" w:pos="9016"/>
            </w:tabs>
            <w:rPr>
              <w:noProof/>
            </w:rPr>
          </w:pPr>
          <w:hyperlink w:anchor="_Toc232839850" w:history="1">
            <w:r w:rsidRPr="00880925">
              <w:rPr>
                <w:rStyle w:val="Hyperlink"/>
                <w:noProof/>
              </w:rPr>
              <w:t>2.6 Latent and non-linguistic reasoning</w:t>
            </w:r>
            <w:r>
              <w:rPr>
                <w:noProof/>
              </w:rPr>
              <w:tab/>
            </w:r>
            <w:r>
              <w:rPr>
                <w:noProof/>
              </w:rPr>
              <w:fldChar w:fldCharType="begin"/>
            </w:r>
            <w:r>
              <w:rPr>
                <w:noProof/>
              </w:rPr>
              <w:instrText xml:space="preserve"> PAGEREF _Toc232839850 \h </w:instrText>
            </w:r>
            <w:r>
              <w:rPr>
                <w:noProof/>
              </w:rPr>
            </w:r>
            <w:r>
              <w:rPr>
                <w:noProof/>
              </w:rPr>
              <w:fldChar w:fldCharType="separate"/>
            </w:r>
            <w:r w:rsidR="00F614EC">
              <w:rPr>
                <w:noProof/>
              </w:rPr>
              <w:t>6</w:t>
            </w:r>
            <w:r>
              <w:rPr>
                <w:noProof/>
              </w:rPr>
              <w:fldChar w:fldCharType="end"/>
            </w:r>
          </w:hyperlink>
        </w:p>
        <w:p ns2:paraId="5F0235AF" ns2:textId="610BFB87" w:rsidR="00AB176C" w:rsidRDefault="00AB176C">
          <w:pPr>
            <w:pStyle w:val="TOC2"/>
            <w:tabs>
              <w:tab w:val="right" w:leader="dot" w:pos="9016"/>
            </w:tabs>
            <w:rPr>
              <w:noProof/>
            </w:rPr>
          </w:pPr>
          <w:hyperlink w:anchor="_Toc232839851" w:history="1">
            <w:r w:rsidRPr="00880925">
              <w:rPr>
                <w:rStyle w:val="Hyperlink"/>
                <w:noProof/>
              </w:rPr>
              <w:t>2.7 Gap</w:t>
            </w:r>
            <w:r>
              <w:rPr>
                <w:noProof/>
              </w:rPr>
              <w:tab/>
            </w:r>
            <w:r>
              <w:rPr>
                <w:noProof/>
              </w:rPr>
              <w:fldChar w:fldCharType="begin"/>
            </w:r>
            <w:r>
              <w:rPr>
                <w:noProof/>
              </w:rPr>
              <w:instrText xml:space="preserve"> PAGEREF _Toc232839851 \h </w:instrText>
            </w:r>
            <w:r>
              <w:rPr>
                <w:noProof/>
              </w:rPr>
            </w:r>
            <w:r>
              <w:rPr>
                <w:noProof/>
              </w:rPr>
              <w:fldChar w:fldCharType="separate"/>
            </w:r>
            <w:r w:rsidR="00F614EC">
              <w:rPr>
                <w:noProof/>
              </w:rPr>
              <w:t>6</w:t>
            </w:r>
            <w:r>
              <w:rPr>
                <w:noProof/>
              </w:rPr>
              <w:fldChar w:fldCharType="end"/>
            </w:r>
          </w:hyperlink>
        </w:p>
        <w:p ns2:paraId="72D27049" ns2:textId="2E88EAC9" w:rsidR="00AB176C" w:rsidRDefault="00AB176C">
          <w:pPr>
            <w:pStyle w:val="TOC1"/>
            <w:tabs>
              <w:tab w:val="right" w:leader="dot" w:pos="9016"/>
            </w:tabs>
            <w:rPr>
              <w:noProof/>
            </w:rPr>
          </w:pPr>
          <w:hyperlink w:anchor="_Toc232839852" w:history="1">
            <w:r w:rsidRPr="00880925">
              <w:rPr>
                <w:rStyle w:val="Hyperlink"/>
                <w:noProof/>
              </w:rPr>
              <w:t>3. Theoretical Framework</w:t>
            </w:r>
            <w:r>
              <w:rPr>
                <w:noProof/>
              </w:rPr>
              <w:tab/>
            </w:r>
            <w:r>
              <w:rPr>
                <w:noProof/>
              </w:rPr>
              <w:fldChar w:fldCharType="begin"/>
            </w:r>
            <w:r>
              <w:rPr>
                <w:noProof/>
              </w:rPr>
              <w:instrText xml:space="preserve"> PAGEREF _Toc232839852 \h </w:instrText>
            </w:r>
            <w:r>
              <w:rPr>
                <w:noProof/>
              </w:rPr>
            </w:r>
            <w:r>
              <w:rPr>
                <w:noProof/>
              </w:rPr>
              <w:fldChar w:fldCharType="separate"/>
            </w:r>
            <w:r w:rsidR="00F614EC">
              <w:rPr>
                <w:noProof/>
              </w:rPr>
              <w:t>7</w:t>
            </w:r>
            <w:r>
              <w:rPr>
                <w:noProof/>
              </w:rPr>
              <w:fldChar w:fldCharType="end"/>
            </w:r>
          </w:hyperlink>
        </w:p>
        <w:p ns2:paraId="0E2A8813" ns2:textId="0AF068BB" w:rsidR="00AB176C" w:rsidRDefault="00AB176C">
          <w:pPr>
            <w:pStyle w:val="TOC2"/>
            <w:tabs>
              <w:tab w:val="right" w:leader="dot" w:pos="9016"/>
            </w:tabs>
            <w:rPr>
              <w:noProof/>
            </w:rPr>
          </w:pPr>
          <w:hyperlink w:anchor="_Toc232839853" w:history="1">
            <w:r w:rsidRPr="00880925">
              <w:rPr>
                <w:rStyle w:val="Hyperlink"/>
                <w:noProof/>
              </w:rPr>
              <w:t>3.1 The English-Brain Problem</w:t>
            </w:r>
            <w:r>
              <w:rPr>
                <w:noProof/>
              </w:rPr>
              <w:tab/>
            </w:r>
            <w:r>
              <w:rPr>
                <w:noProof/>
              </w:rPr>
              <w:fldChar w:fldCharType="begin"/>
            </w:r>
            <w:r>
              <w:rPr>
                <w:noProof/>
              </w:rPr>
              <w:instrText xml:space="preserve"> PAGEREF _Toc232839853 \h </w:instrText>
            </w:r>
            <w:r>
              <w:rPr>
                <w:noProof/>
              </w:rPr>
            </w:r>
            <w:r>
              <w:rPr>
                <w:noProof/>
              </w:rPr>
              <w:fldChar w:fldCharType="separate"/>
            </w:r>
            <w:r w:rsidR="00F614EC">
              <w:rPr>
                <w:noProof/>
              </w:rPr>
              <w:t>7</w:t>
            </w:r>
            <w:r>
              <w:rPr>
                <w:noProof/>
              </w:rPr>
              <w:fldChar w:fldCharType="end"/>
            </w:r>
          </w:hyperlink>
        </w:p>
        <w:p ns2:paraId="10B2F56E" ns2:textId="32A7AB22" w:rsidR="00AB176C" w:rsidRDefault="00AB176C">
          <w:pPr>
            <w:pStyle w:val="TOC2"/>
            <w:tabs>
              <w:tab w:val="right" w:leader="dot" w:pos="9016"/>
            </w:tabs>
            <w:rPr>
              <w:noProof/>
            </w:rPr>
          </w:pPr>
          <w:hyperlink w:anchor="_Toc232839854" w:history="1">
            <w:r w:rsidRPr="00880925">
              <w:rPr>
                <w:rStyle w:val="Hyperlink"/>
                <w:noProof/>
              </w:rPr>
              <w:t>3.2 The Bootstrapping Problem</w:t>
            </w:r>
            <w:r>
              <w:rPr>
                <w:noProof/>
              </w:rPr>
              <w:tab/>
            </w:r>
            <w:r>
              <w:rPr>
                <w:noProof/>
              </w:rPr>
              <w:fldChar w:fldCharType="begin"/>
            </w:r>
            <w:r>
              <w:rPr>
                <w:noProof/>
              </w:rPr>
              <w:instrText xml:space="preserve"> PAGEREF _Toc232839854 \h </w:instrText>
            </w:r>
            <w:r>
              <w:rPr>
                <w:noProof/>
              </w:rPr>
            </w:r>
            <w:r>
              <w:rPr>
                <w:noProof/>
              </w:rPr>
              <w:fldChar w:fldCharType="separate"/>
            </w:r>
            <w:r w:rsidR="00F614EC">
              <w:rPr>
                <w:noProof/>
              </w:rPr>
              <w:t>7</w:t>
            </w:r>
            <w:r>
              <w:rPr>
                <w:noProof/>
              </w:rPr>
              <w:fldChar w:fldCharType="end"/>
            </w:r>
          </w:hyperlink>
        </w:p>
        <w:p ns2:paraId="3C7E3D1A" ns2:textId="3C838C54" w:rsidR="00AB176C" w:rsidRDefault="00AB176C">
          <w:pPr>
            <w:pStyle w:val="TOC2"/>
            <w:tabs>
              <w:tab w:val="right" w:leader="dot" w:pos="9016"/>
            </w:tabs>
            <w:rPr>
              <w:noProof/>
            </w:rPr>
          </w:pPr>
          <w:hyperlink w:anchor="_Toc232839855" w:history="1">
            <w:r w:rsidRPr="00880925">
              <w:rPr>
                <w:rStyle w:val="Hyperlink"/>
                <w:noProof/>
              </w:rPr>
              <w:t>3.3 The Lookup Table Problem</w:t>
            </w:r>
            <w:r>
              <w:rPr>
                <w:noProof/>
              </w:rPr>
              <w:tab/>
            </w:r>
            <w:r>
              <w:rPr>
                <w:noProof/>
              </w:rPr>
              <w:fldChar w:fldCharType="begin"/>
            </w:r>
            <w:r>
              <w:rPr>
                <w:noProof/>
              </w:rPr>
              <w:instrText xml:space="preserve"> PAGEREF _Toc232839855 \h </w:instrText>
            </w:r>
            <w:r>
              <w:rPr>
                <w:noProof/>
              </w:rPr>
            </w:r>
            <w:r>
              <w:rPr>
                <w:noProof/>
              </w:rPr>
              <w:fldChar w:fldCharType="separate"/>
            </w:r>
            <w:r w:rsidR="00F614EC">
              <w:rPr>
                <w:noProof/>
              </w:rPr>
              <w:t>7</w:t>
            </w:r>
            <w:r>
              <w:rPr>
                <w:noProof/>
              </w:rPr>
              <w:fldChar w:fldCharType="end"/>
            </w:r>
          </w:hyperlink>
        </w:p>
        <w:p ns2:paraId="51FAD481" ns2:textId="506EE74A" w:rsidR="00AB176C" w:rsidRDefault="00AB176C">
          <w:pPr>
            <w:pStyle w:val="TOC2"/>
            <w:tabs>
              <w:tab w:val="right" w:leader="dot" w:pos="9016"/>
            </w:tabs>
            <w:rPr>
              <w:noProof/>
            </w:rPr>
          </w:pPr>
          <w:hyperlink w:anchor="_Toc232839856" w:history="1">
            <w:r w:rsidRPr="00880925">
              <w:rPr>
                <w:rStyle w:val="Hyperlink"/>
                <w:noProof/>
              </w:rPr>
              <w:t>3.4 The Faithfulness Problem</w:t>
            </w:r>
            <w:r>
              <w:rPr>
                <w:noProof/>
              </w:rPr>
              <w:tab/>
            </w:r>
            <w:r>
              <w:rPr>
                <w:noProof/>
              </w:rPr>
              <w:fldChar w:fldCharType="begin"/>
            </w:r>
            <w:r>
              <w:rPr>
                <w:noProof/>
              </w:rPr>
              <w:instrText xml:space="preserve"> PAGEREF _Toc232839856 \h </w:instrText>
            </w:r>
            <w:r>
              <w:rPr>
                <w:noProof/>
              </w:rPr>
            </w:r>
            <w:r>
              <w:rPr>
                <w:noProof/>
              </w:rPr>
              <w:fldChar w:fldCharType="separate"/>
            </w:r>
            <w:r w:rsidR="00F614EC">
              <w:rPr>
                <w:noProof/>
              </w:rPr>
              <w:t>7</w:t>
            </w:r>
            <w:r>
              <w:rPr>
                <w:noProof/>
              </w:rPr>
              <w:fldChar w:fldCharType="end"/>
            </w:r>
          </w:hyperlink>
        </w:p>
        <w:p ns2:paraId="1EB72C56" ns2:textId="61F0B02D" w:rsidR="00AB176C" w:rsidRDefault="00AB176C">
          <w:pPr>
            <w:pStyle w:val="TOC2"/>
            <w:tabs>
              <w:tab w:val="right" w:leader="dot" w:pos="9016"/>
            </w:tabs>
            <w:rPr>
              <w:noProof/>
            </w:rPr>
          </w:pPr>
          <w:hyperlink w:anchor="_Toc232839857" w:history="1">
            <w:r w:rsidRPr="00880925">
              <w:rPr>
                <w:rStyle w:val="Hyperlink"/>
                <w:noProof/>
              </w:rPr>
              <w:t>3.5 The Enumeration Problem (discovered in Experiment 3)</w:t>
            </w:r>
            <w:r>
              <w:rPr>
                <w:noProof/>
              </w:rPr>
              <w:tab/>
            </w:r>
            <w:r>
              <w:rPr>
                <w:noProof/>
              </w:rPr>
              <w:fldChar w:fldCharType="begin"/>
            </w:r>
            <w:r>
              <w:rPr>
                <w:noProof/>
              </w:rPr>
              <w:instrText xml:space="preserve"> PAGEREF _Toc232839857 \h </w:instrText>
            </w:r>
            <w:r>
              <w:rPr>
                <w:noProof/>
              </w:rPr>
            </w:r>
            <w:r>
              <w:rPr>
                <w:noProof/>
              </w:rPr>
              <w:fldChar w:fldCharType="separate"/>
            </w:r>
            <w:r w:rsidR="00F614EC">
              <w:rPr>
                <w:noProof/>
              </w:rPr>
              <w:t>7</w:t>
            </w:r>
            <w:r>
              <w:rPr>
                <w:noProof/>
              </w:rPr>
              <w:fldChar w:fldCharType="end"/>
            </w:r>
          </w:hyperlink>
        </w:p>
        <w:p ns2:paraId="742CA00D" ns2:textId="47078D6C" w:rsidR="00AB176C" w:rsidRDefault="00AB176C">
          <w:pPr>
            <w:pStyle w:val="TOC2"/>
            <w:tabs>
              <w:tab w:val="right" w:leader="dot" w:pos="9016"/>
            </w:tabs>
            <w:rPr>
              <w:noProof/>
            </w:rPr>
          </w:pPr>
          <w:hyperlink w:anchor="_Toc232839858" w:history="1">
            <w:r w:rsidRPr="00880925">
              <w:rPr>
                <w:rStyle w:val="Hyperlink"/>
                <w:noProof/>
              </w:rPr>
              <w:t>3.6 The Calibration Problem (discovered in Experiment 3)</w:t>
            </w:r>
            <w:r>
              <w:rPr>
                <w:noProof/>
              </w:rPr>
              <w:tab/>
            </w:r>
            <w:r>
              <w:rPr>
                <w:noProof/>
              </w:rPr>
              <w:fldChar w:fldCharType="begin"/>
            </w:r>
            <w:r>
              <w:rPr>
                <w:noProof/>
              </w:rPr>
              <w:instrText xml:space="preserve"> PAGEREF _Toc232839858 \h </w:instrText>
            </w:r>
            <w:r>
              <w:rPr>
                <w:noProof/>
              </w:rPr>
            </w:r>
            <w:r>
              <w:rPr>
                <w:noProof/>
              </w:rPr>
              <w:fldChar w:fldCharType="separate"/>
            </w:r>
            <w:r w:rsidR="00F614EC">
              <w:rPr>
                <w:noProof/>
              </w:rPr>
              <w:t>8</w:t>
            </w:r>
            <w:r>
              <w:rPr>
                <w:noProof/>
              </w:rPr>
              <w:fldChar w:fldCharType="end"/>
            </w:r>
          </w:hyperlink>
        </w:p>
        <w:p ns2:paraId="6F05177E" ns2:textId="4D85D542" w:rsidR="00AB176C" w:rsidRDefault="00AB176C">
          <w:pPr>
            <w:pStyle w:val="TOC2"/>
            <w:tabs>
              <w:tab w:val="right" w:leader="dot" w:pos="9016"/>
            </w:tabs>
            <w:rPr>
              <w:noProof/>
            </w:rPr>
          </w:pPr>
          <w:hyperlink w:anchor="_Toc232839859" w:history="1">
            <w:r w:rsidRPr="00880925">
              <w:rPr>
                <w:rStyle w:val="Hyperlink"/>
                <w:noProof/>
              </w:rPr>
              <w:t>3.7 The Information Containment Problem (discovered in Experiment 3)</w:t>
            </w:r>
            <w:r>
              <w:rPr>
                <w:noProof/>
              </w:rPr>
              <w:tab/>
            </w:r>
            <w:r>
              <w:rPr>
                <w:noProof/>
              </w:rPr>
              <w:fldChar w:fldCharType="begin"/>
            </w:r>
            <w:r>
              <w:rPr>
                <w:noProof/>
              </w:rPr>
              <w:instrText xml:space="preserve"> PAGEREF _Toc232839859 \h </w:instrText>
            </w:r>
            <w:r>
              <w:rPr>
                <w:noProof/>
              </w:rPr>
            </w:r>
            <w:r>
              <w:rPr>
                <w:noProof/>
              </w:rPr>
              <w:fldChar w:fldCharType="separate"/>
            </w:r>
            <w:r w:rsidR="00F614EC">
              <w:rPr>
                <w:noProof/>
              </w:rPr>
              <w:t>8</w:t>
            </w:r>
            <w:r>
              <w:rPr>
                <w:noProof/>
              </w:rPr>
              <w:fldChar w:fldCharType="end"/>
            </w:r>
          </w:hyperlink>
        </w:p>
        <w:p ns2:paraId="316337E2" ns2:textId="68EEF3D0" w:rsidR="00AB176C" w:rsidRDefault="00AB176C">
          <w:pPr>
            <w:pStyle w:val="TOC1"/>
            <w:tabs>
              <w:tab w:val="right" w:leader="dot" w:pos="9016"/>
            </w:tabs>
            <w:rPr>
              <w:noProof/>
            </w:rPr>
          </w:pPr>
          <w:hyperlink w:anchor="_Toc232839860" w:history="1">
            <w:r w:rsidRPr="00880925">
              <w:rPr>
                <w:rStyle w:val="Hyperlink"/>
                <w:noProof/>
              </w:rPr>
              <w:t>4. Experimental Setup</w:t>
            </w:r>
            <w:r>
              <w:rPr>
                <w:noProof/>
              </w:rPr>
              <w:tab/>
            </w:r>
            <w:r>
              <w:rPr>
                <w:noProof/>
              </w:rPr>
              <w:fldChar w:fldCharType="begin"/>
            </w:r>
            <w:r>
              <w:rPr>
                <w:noProof/>
              </w:rPr>
              <w:instrText xml:space="preserve"> PAGEREF _Toc232839860 \h </w:instrText>
            </w:r>
            <w:r>
              <w:rPr>
                <w:noProof/>
              </w:rPr>
            </w:r>
            <w:r>
              <w:rPr>
                <w:noProof/>
              </w:rPr>
              <w:fldChar w:fldCharType="separate"/>
            </w:r>
            <w:r w:rsidR="00F614EC">
              <w:rPr>
                <w:noProof/>
              </w:rPr>
              <w:t>8</w:t>
            </w:r>
            <w:r>
              <w:rPr>
                <w:noProof/>
              </w:rPr>
              <w:fldChar w:fldCharType="end"/>
            </w:r>
          </w:hyperlink>
        </w:p>
        <w:p ns2:paraId="46639D5C" ns2:textId="1F965DAA" w:rsidR="00AB176C" w:rsidRDefault="00AB176C">
          <w:pPr>
            <w:pStyle w:val="TOC2"/>
            <w:tabs>
              <w:tab w:val="right" w:leader="dot" w:pos="9016"/>
            </w:tabs>
            <w:rPr>
              <w:noProof/>
            </w:rPr>
          </w:pPr>
          <w:hyperlink w:anchor="_Toc232839861" w:history="1">
            <w:r w:rsidRPr="00880925">
              <w:rPr>
                <w:rStyle w:val="Hyperlink"/>
                <w:noProof/>
              </w:rPr>
              <w:t>4.1 Architecture</w:t>
            </w:r>
            <w:r>
              <w:rPr>
                <w:noProof/>
              </w:rPr>
              <w:tab/>
            </w:r>
            <w:r>
              <w:rPr>
                <w:noProof/>
              </w:rPr>
              <w:fldChar w:fldCharType="begin"/>
            </w:r>
            <w:r>
              <w:rPr>
                <w:noProof/>
              </w:rPr>
              <w:instrText xml:space="preserve"> PAGEREF _Toc232839861 \h </w:instrText>
            </w:r>
            <w:r>
              <w:rPr>
                <w:noProof/>
              </w:rPr>
            </w:r>
            <w:r>
              <w:rPr>
                <w:noProof/>
              </w:rPr>
              <w:fldChar w:fldCharType="separate"/>
            </w:r>
            <w:r w:rsidR="00F614EC">
              <w:rPr>
                <w:noProof/>
              </w:rPr>
              <w:t>8</w:t>
            </w:r>
            <w:r>
              <w:rPr>
                <w:noProof/>
              </w:rPr>
              <w:fldChar w:fldCharType="end"/>
            </w:r>
          </w:hyperlink>
        </w:p>
        <w:p ns2:paraId="7698BE77" ns2:textId="5A7052E2" w:rsidR="00AB176C" w:rsidRDefault="00AB176C">
          <w:pPr>
            <w:pStyle w:val="TOC2"/>
            <w:tabs>
              <w:tab w:val="right" w:leader="dot" w:pos="9016"/>
            </w:tabs>
            <w:rPr>
              <w:noProof/>
            </w:rPr>
          </w:pPr>
          <w:hyperlink w:anchor="_Toc232839862" w:history="1">
            <w:r w:rsidRPr="00880925">
              <w:rPr>
                <w:rStyle w:val="Hyperlink"/>
                <w:noProof/>
              </w:rPr>
              <w:t>4.2 Conditions and terminology</w:t>
            </w:r>
            <w:r>
              <w:rPr>
                <w:noProof/>
              </w:rPr>
              <w:tab/>
            </w:r>
            <w:r>
              <w:rPr>
                <w:noProof/>
              </w:rPr>
              <w:fldChar w:fldCharType="begin"/>
            </w:r>
            <w:r>
              <w:rPr>
                <w:noProof/>
              </w:rPr>
              <w:instrText xml:space="preserve"> PAGEREF _Toc232839862 \h </w:instrText>
            </w:r>
            <w:r>
              <w:rPr>
                <w:noProof/>
              </w:rPr>
            </w:r>
            <w:r>
              <w:rPr>
                <w:noProof/>
              </w:rPr>
              <w:fldChar w:fldCharType="separate"/>
            </w:r>
            <w:r w:rsidR="00F614EC">
              <w:rPr>
                <w:noProof/>
              </w:rPr>
              <w:t>8</w:t>
            </w:r>
            <w:r>
              <w:rPr>
                <w:noProof/>
              </w:rPr>
              <w:fldChar w:fldCharType="end"/>
            </w:r>
          </w:hyperlink>
        </w:p>
        <w:p ns2:paraId="5CCFD896" ns2:textId="08EDD6A1" w:rsidR="00AB176C" w:rsidRDefault="00AB176C">
          <w:pPr>
            <w:pStyle w:val="TOC2"/>
            <w:tabs>
              <w:tab w:val="right" w:leader="dot" w:pos="9016"/>
            </w:tabs>
            <w:rPr>
              <w:noProof/>
            </w:rPr>
          </w:pPr>
          <w:hyperlink w:anchor="_Toc232839863" w:history="1">
            <w:r w:rsidRPr="00880925">
              <w:rPr>
                <w:rStyle w:val="Hyperlink"/>
                <w:noProof/>
              </w:rPr>
              <w:t>4.3 Tasks</w:t>
            </w:r>
            <w:r>
              <w:rPr>
                <w:noProof/>
              </w:rPr>
              <w:tab/>
            </w:r>
            <w:r>
              <w:rPr>
                <w:noProof/>
              </w:rPr>
              <w:fldChar w:fldCharType="begin"/>
            </w:r>
            <w:r>
              <w:rPr>
                <w:noProof/>
              </w:rPr>
              <w:instrText xml:space="preserve"> PAGEREF _Toc232839863 \h </w:instrText>
            </w:r>
            <w:r>
              <w:rPr>
                <w:noProof/>
              </w:rPr>
            </w:r>
            <w:r>
              <w:rPr>
                <w:noProof/>
              </w:rPr>
              <w:fldChar w:fldCharType="separate"/>
            </w:r>
            <w:r w:rsidR="00F614EC">
              <w:rPr>
                <w:noProof/>
              </w:rPr>
              <w:t>9</w:t>
            </w:r>
            <w:r>
              <w:rPr>
                <w:noProof/>
              </w:rPr>
              <w:fldChar w:fldCharType="end"/>
            </w:r>
          </w:hyperlink>
        </w:p>
        <w:p ns2:paraId="2CB4C7FD" ns2:textId="32E75F2C" w:rsidR="00AB176C" w:rsidRDefault="00AB176C">
          <w:pPr>
            <w:pStyle w:val="TOC2"/>
            <w:tabs>
              <w:tab w:val="right" w:leader="dot" w:pos="9016"/>
            </w:tabs>
            <w:rPr>
              <w:noProof/>
            </w:rPr>
          </w:pPr>
          <w:hyperlink w:anchor="_Toc232839864" w:history="1">
            <w:r w:rsidRPr="00880925">
              <w:rPr>
                <w:rStyle w:val="Hyperlink"/>
                <w:noProof/>
              </w:rPr>
              <w:t>4.4 Metrics</w:t>
            </w:r>
            <w:r>
              <w:rPr>
                <w:noProof/>
              </w:rPr>
              <w:tab/>
            </w:r>
            <w:r>
              <w:rPr>
                <w:noProof/>
              </w:rPr>
              <w:fldChar w:fldCharType="begin"/>
            </w:r>
            <w:r>
              <w:rPr>
                <w:noProof/>
              </w:rPr>
              <w:instrText xml:space="preserve"> PAGEREF _Toc232839864 \h </w:instrText>
            </w:r>
            <w:r>
              <w:rPr>
                <w:noProof/>
              </w:rPr>
            </w:r>
            <w:r>
              <w:rPr>
                <w:noProof/>
              </w:rPr>
              <w:fldChar w:fldCharType="separate"/>
            </w:r>
            <w:r w:rsidR="00F614EC">
              <w:rPr>
                <w:noProof/>
              </w:rPr>
              <w:t>9</w:t>
            </w:r>
            <w:r>
              <w:rPr>
                <w:noProof/>
              </w:rPr>
              <w:fldChar w:fldCharType="end"/>
            </w:r>
          </w:hyperlink>
        </w:p>
        <w:p ns2:paraId="2E68F20E" ns2:textId="79CCE27E" w:rsidR="00AB176C" w:rsidRDefault="00AB176C">
          <w:pPr>
            <w:pStyle w:val="TOC1"/>
            <w:tabs>
              <w:tab w:val="right" w:leader="dot" w:pos="9016"/>
            </w:tabs>
            <w:rPr>
              <w:noProof/>
            </w:rPr>
          </w:pPr>
          <w:hyperlink w:anchor="_Toc232839865" w:history="1">
            <w:r w:rsidRPr="00880925">
              <w:rPr>
                <w:rStyle w:val="Hyperlink"/>
                <w:noProof/>
              </w:rPr>
              <w:t>5. Results</w:t>
            </w:r>
            <w:r>
              <w:rPr>
                <w:noProof/>
              </w:rPr>
              <w:tab/>
            </w:r>
            <w:r>
              <w:rPr>
                <w:noProof/>
              </w:rPr>
              <w:fldChar w:fldCharType="begin"/>
            </w:r>
            <w:r>
              <w:rPr>
                <w:noProof/>
              </w:rPr>
              <w:instrText xml:space="preserve"> PAGEREF _Toc232839865 \h </w:instrText>
            </w:r>
            <w:r>
              <w:rPr>
                <w:noProof/>
              </w:rPr>
            </w:r>
            <w:r>
              <w:rPr>
                <w:noProof/>
              </w:rPr>
              <w:fldChar w:fldCharType="separate"/>
            </w:r>
            <w:r w:rsidR="00F614EC">
              <w:rPr>
                <w:noProof/>
              </w:rPr>
              <w:t>10</w:t>
            </w:r>
            <w:r>
              <w:rPr>
                <w:noProof/>
              </w:rPr>
              <w:fldChar w:fldCharType="end"/>
            </w:r>
          </w:hyperlink>
        </w:p>
        <w:p ns2:paraId="0B1ABEF5" ns2:textId="3018E348" w:rsidR="00AB176C" w:rsidRDefault="00AB176C">
          <w:pPr>
            <w:pStyle w:val="TOC2"/>
            <w:tabs>
              <w:tab w:val="right" w:leader="dot" w:pos="9016"/>
            </w:tabs>
            <w:rPr>
              <w:noProof/>
            </w:rPr>
          </w:pPr>
          <w:hyperlink w:anchor="_Toc232839866" w:history="1">
            <w:r w:rsidRPr="00880925">
              <w:rPr>
                <w:rStyle w:val="Hyperlink"/>
                <w:noProof/>
              </w:rPr>
              <w:t>5.1 Act 1: Pilot experiments</w:t>
            </w:r>
            <w:r>
              <w:rPr>
                <w:noProof/>
              </w:rPr>
              <w:tab/>
            </w:r>
            <w:r>
              <w:rPr>
                <w:noProof/>
              </w:rPr>
              <w:fldChar w:fldCharType="begin"/>
            </w:r>
            <w:r>
              <w:rPr>
                <w:noProof/>
              </w:rPr>
              <w:instrText xml:space="preserve"> PAGEREF _Toc232839866 \h </w:instrText>
            </w:r>
            <w:r>
              <w:rPr>
                <w:noProof/>
              </w:rPr>
            </w:r>
            <w:r>
              <w:rPr>
                <w:noProof/>
              </w:rPr>
              <w:fldChar w:fldCharType="separate"/>
            </w:r>
            <w:r w:rsidR="00F614EC">
              <w:rPr>
                <w:noProof/>
              </w:rPr>
              <w:t>10</w:t>
            </w:r>
            <w:r>
              <w:rPr>
                <w:noProof/>
              </w:rPr>
              <w:fldChar w:fldCharType="end"/>
            </w:r>
          </w:hyperlink>
        </w:p>
        <w:p ns2:paraId="1C1C7581" ns2:textId="721CFCD6" w:rsidR="00AB176C" w:rsidRDefault="00AB176C">
          <w:pPr>
            <w:pStyle w:val="TOC2"/>
            <w:tabs>
              <w:tab w:val="right" w:leader="dot" w:pos="9016"/>
            </w:tabs>
            <w:rPr>
              <w:noProof/>
            </w:rPr>
          </w:pPr>
          <w:hyperlink w:anchor="_Toc232839867" w:history="1">
            <w:r w:rsidRPr="00880925">
              <w:rPr>
                <w:rStyle w:val="Hyperlink"/>
                <w:noProof/>
              </w:rPr>
              <w:t>5.2 Act 2: Protocol redesign (Experiment 5)</w:t>
            </w:r>
            <w:r>
              <w:rPr>
                <w:noProof/>
              </w:rPr>
              <w:tab/>
            </w:r>
            <w:r>
              <w:rPr>
                <w:noProof/>
              </w:rPr>
              <w:fldChar w:fldCharType="begin"/>
            </w:r>
            <w:r>
              <w:rPr>
                <w:noProof/>
              </w:rPr>
              <w:instrText xml:space="preserve"> PAGEREF _Toc232839867 \h </w:instrText>
            </w:r>
            <w:r>
              <w:rPr>
                <w:noProof/>
              </w:rPr>
            </w:r>
            <w:r>
              <w:rPr>
                <w:noProof/>
              </w:rPr>
              <w:fldChar w:fldCharType="separate"/>
            </w:r>
            <w:r w:rsidR="00F614EC">
              <w:rPr>
                <w:noProof/>
              </w:rPr>
              <w:t>11</w:t>
            </w:r>
            <w:r>
              <w:rPr>
                <w:noProof/>
              </w:rPr>
              <w:fldChar w:fldCharType="end"/>
            </w:r>
          </w:hyperlink>
        </w:p>
        <w:p ns2:paraId="0AD487B2" ns2:textId="2BFE5472" w:rsidR="00AB176C" w:rsidRDefault="00AB176C">
          <w:pPr>
            <w:pStyle w:val="TOC2"/>
            <w:tabs>
              <w:tab w:val="right" w:leader="dot" w:pos="9016"/>
            </w:tabs>
            <w:rPr>
              <w:noProof/>
            </w:rPr>
          </w:pPr>
          <w:hyperlink w:anchor="_Toc232839868" w:history="1">
            <w:r w:rsidRPr="00880925">
              <w:rPr>
                <w:rStyle w:val="Hyperlink"/>
                <w:noProof/>
              </w:rPr>
              <w:t>5.3 Act 3: Validation battery</w:t>
            </w:r>
            <w:r>
              <w:rPr>
                <w:noProof/>
              </w:rPr>
              <w:tab/>
            </w:r>
            <w:r>
              <w:rPr>
                <w:noProof/>
              </w:rPr>
              <w:fldChar w:fldCharType="begin"/>
            </w:r>
            <w:r>
              <w:rPr>
                <w:noProof/>
              </w:rPr>
              <w:instrText xml:space="preserve"> PAGEREF _Toc232839868 \h </w:instrText>
            </w:r>
            <w:r>
              <w:rPr>
                <w:noProof/>
              </w:rPr>
            </w:r>
            <w:r>
              <w:rPr>
                <w:noProof/>
              </w:rPr>
              <w:fldChar w:fldCharType="separate"/>
            </w:r>
            <w:r w:rsidR="00F614EC">
              <w:rPr>
                <w:noProof/>
              </w:rPr>
              <w:t>12</w:t>
            </w:r>
            <w:r>
              <w:rPr>
                <w:noProof/>
              </w:rPr>
              <w:fldChar w:fldCharType="end"/>
            </w:r>
          </w:hyperlink>
        </w:p>
        <w:p ns2:paraId="16666320" ns2:textId="5C366F0F" w:rsidR="00AB176C" w:rsidRDefault="00AB176C">
          <w:pPr>
            <w:pStyle w:val="TOC1"/>
            <w:tabs>
              <w:tab w:val="right" w:leader="dot" w:pos="9016"/>
            </w:tabs>
            <w:rPr>
              <w:noProof/>
            </w:rPr>
          </w:pPr>
          <w:hyperlink w:anchor="_Toc232839869" w:history="1">
            <w:r w:rsidRPr="00880925">
              <w:rPr>
                <w:rStyle w:val="Hyperlink"/>
                <w:noProof/>
              </w:rPr>
              <w:t>6. Discussion</w:t>
            </w:r>
            <w:r>
              <w:rPr>
                <w:noProof/>
              </w:rPr>
              <w:tab/>
            </w:r>
            <w:r>
              <w:rPr>
                <w:noProof/>
              </w:rPr>
              <w:fldChar w:fldCharType="begin"/>
            </w:r>
            <w:r>
              <w:rPr>
                <w:noProof/>
              </w:rPr>
              <w:instrText xml:space="preserve"> PAGEREF _Toc232839869 \h </w:instrText>
            </w:r>
            <w:r>
              <w:rPr>
                <w:noProof/>
              </w:rPr>
            </w:r>
            <w:r>
              <w:rPr>
                <w:noProof/>
              </w:rPr>
              <w:fldChar w:fldCharType="separate"/>
            </w:r>
            <w:r w:rsidR="00F614EC">
              <w:rPr>
                <w:noProof/>
              </w:rPr>
              <w:t>15</w:t>
            </w:r>
            <w:r>
              <w:rPr>
                <w:noProof/>
              </w:rPr>
              <w:fldChar w:fldCharType="end"/>
            </w:r>
          </w:hyperlink>
        </w:p>
        <w:p ns2:paraId="70F58396" ns2:textId="15D1BADC" w:rsidR="00AB176C" w:rsidRDefault="00AB176C">
          <w:pPr>
            <w:pStyle w:val="TOC2"/>
            <w:tabs>
              <w:tab w:val="right" w:leader="dot" w:pos="9016"/>
            </w:tabs>
            <w:rPr>
              <w:noProof/>
            </w:rPr>
          </w:pPr>
          <w:hyperlink w:anchor="_Toc232839870" w:history="1">
            <w:r w:rsidRPr="00880925">
              <w:rPr>
                <w:rStyle w:val="Hyperlink"/>
                <w:noProof/>
              </w:rPr>
              <w:t>6.1 What agents gain</w:t>
            </w:r>
            <w:r>
              <w:rPr>
                <w:noProof/>
              </w:rPr>
              <w:tab/>
            </w:r>
            <w:r>
              <w:rPr>
                <w:noProof/>
              </w:rPr>
              <w:fldChar w:fldCharType="begin"/>
            </w:r>
            <w:r>
              <w:rPr>
                <w:noProof/>
              </w:rPr>
              <w:instrText xml:space="preserve"> PAGEREF _Toc232839870 \h </w:instrText>
            </w:r>
            <w:r>
              <w:rPr>
                <w:noProof/>
              </w:rPr>
            </w:r>
            <w:r>
              <w:rPr>
                <w:noProof/>
              </w:rPr>
              <w:fldChar w:fldCharType="separate"/>
            </w:r>
            <w:r w:rsidR="00F614EC">
              <w:rPr>
                <w:noProof/>
              </w:rPr>
              <w:t>15</w:t>
            </w:r>
            <w:r>
              <w:rPr>
                <w:noProof/>
              </w:rPr>
              <w:fldChar w:fldCharType="end"/>
            </w:r>
          </w:hyperlink>
        </w:p>
        <w:p ns2:paraId="15C5FDD7" ns2:textId="7FADA840" w:rsidR="00AB176C" w:rsidRDefault="00AB176C">
          <w:pPr>
            <w:pStyle w:val="TOC2"/>
            <w:tabs>
              <w:tab w:val="right" w:leader="dot" w:pos="9016"/>
            </w:tabs>
            <w:rPr>
              <w:noProof/>
            </w:rPr>
          </w:pPr>
          <w:hyperlink w:anchor="_Toc232839871" w:history="1">
            <w:r w:rsidRPr="00880925">
              <w:rPr>
                <w:rStyle w:val="Hyperlink"/>
                <w:noProof/>
              </w:rPr>
              <w:t>6.2 Verbosity is separable from natural language</w:t>
            </w:r>
            <w:r>
              <w:rPr>
                <w:noProof/>
              </w:rPr>
              <w:tab/>
            </w:r>
            <w:r>
              <w:rPr>
                <w:noProof/>
              </w:rPr>
              <w:fldChar w:fldCharType="begin"/>
            </w:r>
            <w:r>
              <w:rPr>
                <w:noProof/>
              </w:rPr>
              <w:instrText xml:space="preserve"> PAGEREF _Toc232839871 \h </w:instrText>
            </w:r>
            <w:r>
              <w:rPr>
                <w:noProof/>
              </w:rPr>
            </w:r>
            <w:r>
              <w:rPr>
                <w:noProof/>
              </w:rPr>
              <w:fldChar w:fldCharType="separate"/>
            </w:r>
            <w:r w:rsidR="00F614EC">
              <w:rPr>
                <w:noProof/>
              </w:rPr>
              <w:t>15</w:t>
            </w:r>
            <w:r>
              <w:rPr>
                <w:noProof/>
              </w:rPr>
              <w:fldChar w:fldCharType="end"/>
            </w:r>
          </w:hyperlink>
        </w:p>
        <w:p ns2:paraId="67A7ED9B" ns2:textId="17AB2780" w:rsidR="00AB176C" w:rsidRDefault="00AB176C">
          <w:pPr>
            <w:pStyle w:val="TOC2"/>
            <w:tabs>
              <w:tab w:val="right" w:leader="dot" w:pos="9016"/>
            </w:tabs>
            <w:rPr>
              <w:noProof/>
            </w:rPr>
          </w:pPr>
          <w:hyperlink w:anchor="_Toc232839872" w:history="1">
            <w:r w:rsidRPr="00880925">
              <w:rPr>
                <w:rStyle w:val="Hyperlink"/>
                <w:noProof/>
              </w:rPr>
              <w:t>6.3 Protocol design quality is the dominant variable</w:t>
            </w:r>
            <w:r>
              <w:rPr>
                <w:noProof/>
              </w:rPr>
              <w:tab/>
            </w:r>
            <w:r>
              <w:rPr>
                <w:noProof/>
              </w:rPr>
              <w:fldChar w:fldCharType="begin"/>
            </w:r>
            <w:r>
              <w:rPr>
                <w:noProof/>
              </w:rPr>
              <w:instrText xml:space="preserve"> PAGEREF _Toc232839872 \h </w:instrText>
            </w:r>
            <w:r>
              <w:rPr>
                <w:noProof/>
              </w:rPr>
            </w:r>
            <w:r>
              <w:rPr>
                <w:noProof/>
              </w:rPr>
              <w:fldChar w:fldCharType="separate"/>
            </w:r>
            <w:r w:rsidR="00F614EC">
              <w:rPr>
                <w:noProof/>
              </w:rPr>
              <w:t>15</w:t>
            </w:r>
            <w:r>
              <w:rPr>
                <w:noProof/>
              </w:rPr>
              <w:fldChar w:fldCharType="end"/>
            </w:r>
          </w:hyperlink>
        </w:p>
        <w:p ns2:paraId="30533E9B" ns2:textId="3A768EB6" w:rsidR="00AB176C" w:rsidRDefault="00AB176C">
          <w:pPr>
            <w:pStyle w:val="TOC2"/>
            <w:tabs>
              <w:tab w:val="right" w:leader="dot" w:pos="9016"/>
            </w:tabs>
            <w:rPr>
              <w:noProof/>
            </w:rPr>
          </w:pPr>
          <w:hyperlink w:anchor="_Toc232839873" w:history="1">
            <w:r w:rsidRPr="00880925">
              <w:rPr>
                <w:rStyle w:val="Hyperlink"/>
                <w:noProof/>
              </w:rPr>
              <w:t>6.4 What agents lose: reliability</w:t>
            </w:r>
            <w:r>
              <w:rPr>
                <w:noProof/>
              </w:rPr>
              <w:tab/>
            </w:r>
            <w:r>
              <w:rPr>
                <w:noProof/>
              </w:rPr>
              <w:fldChar w:fldCharType="begin"/>
            </w:r>
            <w:r>
              <w:rPr>
                <w:noProof/>
              </w:rPr>
              <w:instrText xml:space="preserve"> PAGEREF _Toc232839873 \h </w:instrText>
            </w:r>
            <w:r>
              <w:rPr>
                <w:noProof/>
              </w:rPr>
            </w:r>
            <w:r>
              <w:rPr>
                <w:noProof/>
              </w:rPr>
              <w:fldChar w:fldCharType="separate"/>
            </w:r>
            <w:r w:rsidR="00F614EC">
              <w:rPr>
                <w:noProof/>
              </w:rPr>
              <w:t>16</w:t>
            </w:r>
            <w:r>
              <w:rPr>
                <w:noProof/>
              </w:rPr>
              <w:fldChar w:fldCharType="end"/>
            </w:r>
          </w:hyperlink>
        </w:p>
        <w:p ns2:paraId="04959E59" ns2:textId="4A450C77" w:rsidR="00AB176C" w:rsidRDefault="00AB176C">
          <w:pPr>
            <w:pStyle w:val="TOC2"/>
            <w:tabs>
              <w:tab w:val="right" w:leader="dot" w:pos="9016"/>
            </w:tabs>
            <w:rPr>
              <w:noProof/>
            </w:rPr>
          </w:pPr>
          <w:hyperlink w:anchor="_Toc232839874" w:history="1">
            <w:r w:rsidRPr="00880925">
              <w:rPr>
                <w:rStyle w:val="Hyperlink"/>
                <w:noProof/>
              </w:rPr>
              <w:t>6.5 What agents lose: interpretability</w:t>
            </w:r>
            <w:r>
              <w:rPr>
                <w:noProof/>
              </w:rPr>
              <w:tab/>
            </w:r>
            <w:r>
              <w:rPr>
                <w:noProof/>
              </w:rPr>
              <w:fldChar w:fldCharType="begin"/>
            </w:r>
            <w:r>
              <w:rPr>
                <w:noProof/>
              </w:rPr>
              <w:instrText xml:space="preserve"> PAGEREF _Toc232839874 \h </w:instrText>
            </w:r>
            <w:r>
              <w:rPr>
                <w:noProof/>
              </w:rPr>
            </w:r>
            <w:r>
              <w:rPr>
                <w:noProof/>
              </w:rPr>
              <w:fldChar w:fldCharType="separate"/>
            </w:r>
            <w:r w:rsidR="00F614EC">
              <w:rPr>
                <w:noProof/>
              </w:rPr>
              <w:t>16</w:t>
            </w:r>
            <w:r>
              <w:rPr>
                <w:noProof/>
              </w:rPr>
              <w:fldChar w:fldCharType="end"/>
            </w:r>
          </w:hyperlink>
        </w:p>
        <w:p ns2:paraId="7AE86E3B" ns2:textId="409ACAB6" w:rsidR="00AB176C" w:rsidRDefault="00AB176C">
          <w:pPr>
            <w:pStyle w:val="TOC2"/>
            <w:tabs>
              <w:tab w:val="right" w:leader="dot" w:pos="9016"/>
            </w:tabs>
            <w:rPr>
              <w:noProof/>
            </w:rPr>
          </w:pPr>
          <w:hyperlink w:anchor="_Toc232839875" w:history="1">
            <w:r w:rsidRPr="00880925">
              <w:rPr>
                <w:rStyle w:val="Hyperlink"/>
                <w:noProof/>
              </w:rPr>
              <w:t>6.6 The English-Brain Problem as the unifying explanation</w:t>
            </w:r>
            <w:r>
              <w:rPr>
                <w:noProof/>
              </w:rPr>
              <w:tab/>
            </w:r>
            <w:r>
              <w:rPr>
                <w:noProof/>
              </w:rPr>
              <w:fldChar w:fldCharType="begin"/>
            </w:r>
            <w:r>
              <w:rPr>
                <w:noProof/>
              </w:rPr>
              <w:instrText xml:space="preserve"> PAGEREF _Toc232839875 \h </w:instrText>
            </w:r>
            <w:r>
              <w:rPr>
                <w:noProof/>
              </w:rPr>
            </w:r>
            <w:r>
              <w:rPr>
                <w:noProof/>
              </w:rPr>
              <w:fldChar w:fldCharType="separate"/>
            </w:r>
            <w:r w:rsidR="00F614EC">
              <w:rPr>
                <w:noProof/>
              </w:rPr>
              <w:t>16</w:t>
            </w:r>
            <w:r>
              <w:rPr>
                <w:noProof/>
              </w:rPr>
              <w:fldChar w:fldCharType="end"/>
            </w:r>
          </w:hyperlink>
        </w:p>
        <w:p ns2:paraId="41D9CC96" ns2:textId="254B5731" w:rsidR="00AB176C" w:rsidRDefault="00AB176C">
          <w:pPr>
            <w:pStyle w:val="TOC2"/>
            <w:tabs>
              <w:tab w:val="right" w:leader="dot" w:pos="9016"/>
            </w:tabs>
            <w:rPr>
              <w:noProof/>
            </w:rPr>
          </w:pPr>
          <w:hyperlink w:anchor="_Toc232839876" w:history="1">
            <w:r w:rsidRPr="00880925">
              <w:rPr>
                <w:rStyle w:val="Hyperlink"/>
                <w:noProof/>
              </w:rPr>
              <w:t>6.7 STRUCTURED as the robust middle ground</w:t>
            </w:r>
            <w:r>
              <w:rPr>
                <w:noProof/>
              </w:rPr>
              <w:tab/>
            </w:r>
            <w:r>
              <w:rPr>
                <w:noProof/>
              </w:rPr>
              <w:fldChar w:fldCharType="begin"/>
            </w:r>
            <w:r>
              <w:rPr>
                <w:noProof/>
              </w:rPr>
              <w:instrText xml:space="preserve"> PAGEREF _Toc232839876 \h </w:instrText>
            </w:r>
            <w:r>
              <w:rPr>
                <w:noProof/>
              </w:rPr>
            </w:r>
            <w:r>
              <w:rPr>
                <w:noProof/>
              </w:rPr>
              <w:fldChar w:fldCharType="separate"/>
            </w:r>
            <w:r w:rsidR="00F614EC">
              <w:rPr>
                <w:noProof/>
              </w:rPr>
              <w:t>16</w:t>
            </w:r>
            <w:r>
              <w:rPr>
                <w:noProof/>
              </w:rPr>
              <w:fldChar w:fldCharType="end"/>
            </w:r>
          </w:hyperlink>
        </w:p>
        <w:p ns2:paraId="5B8A79C5" ns2:textId="40E44418" w:rsidR="00AB176C" w:rsidRDefault="00AB176C">
          <w:pPr>
            <w:pStyle w:val="TOC1"/>
            <w:tabs>
              <w:tab w:val="right" w:leader="dot" w:pos="9016"/>
            </w:tabs>
            <w:rPr>
              <w:noProof/>
            </w:rPr>
          </w:pPr>
          <w:hyperlink w:anchor="_Toc232839877" w:history="1">
            <w:r w:rsidRPr="00880925">
              <w:rPr>
                <w:rStyle w:val="Hyperlink"/>
                <w:noProof/>
              </w:rPr>
              <w:t>7. Limitations</w:t>
            </w:r>
            <w:r>
              <w:rPr>
                <w:noProof/>
              </w:rPr>
              <w:tab/>
            </w:r>
            <w:r>
              <w:rPr>
                <w:noProof/>
              </w:rPr>
              <w:fldChar w:fldCharType="begin"/>
            </w:r>
            <w:r>
              <w:rPr>
                <w:noProof/>
              </w:rPr>
              <w:instrText xml:space="preserve"> PAGEREF _Toc232839877 \h </w:instrText>
            </w:r>
            <w:r>
              <w:rPr>
                <w:noProof/>
              </w:rPr>
            </w:r>
            <w:r>
              <w:rPr>
                <w:noProof/>
              </w:rPr>
              <w:fldChar w:fldCharType="separate"/>
            </w:r>
            <w:r w:rsidR="00F614EC">
              <w:rPr>
                <w:noProof/>
              </w:rPr>
              <w:t>17</w:t>
            </w:r>
            <w:r>
              <w:rPr>
                <w:noProof/>
              </w:rPr>
              <w:fldChar w:fldCharType="end"/>
            </w:r>
          </w:hyperlink>
        </w:p>
        <w:p ns2:paraId="6A6E6E41" ns2:textId="187A7658" w:rsidR="00AB176C" w:rsidRDefault="00AB176C">
          <w:pPr>
            <w:pStyle w:val="TOC1"/>
            <w:tabs>
              <w:tab w:val="right" w:leader="dot" w:pos="9016"/>
            </w:tabs>
            <w:rPr>
              <w:noProof/>
            </w:rPr>
          </w:pPr>
          <w:hyperlink w:anchor="_Toc232839878" w:history="1">
            <w:r w:rsidRPr="00880925">
              <w:rPr>
                <w:rStyle w:val="Hyperlink"/>
                <w:noProof/>
              </w:rPr>
              <w:t>8. Future Work</w:t>
            </w:r>
            <w:r>
              <w:rPr>
                <w:noProof/>
              </w:rPr>
              <w:tab/>
            </w:r>
            <w:r>
              <w:rPr>
                <w:noProof/>
              </w:rPr>
              <w:fldChar w:fldCharType="begin"/>
            </w:r>
            <w:r>
              <w:rPr>
                <w:noProof/>
              </w:rPr>
              <w:instrText xml:space="preserve"> PAGEREF _Toc232839878 \h </w:instrText>
            </w:r>
            <w:r>
              <w:rPr>
                <w:noProof/>
              </w:rPr>
            </w:r>
            <w:r>
              <w:rPr>
                <w:noProof/>
              </w:rPr>
              <w:fldChar w:fldCharType="separate"/>
            </w:r>
            <w:r w:rsidR="00F614EC">
              <w:rPr>
                <w:noProof/>
              </w:rPr>
              <w:t>17</w:t>
            </w:r>
            <w:r>
              <w:rPr>
                <w:noProof/>
              </w:rPr>
              <w:fldChar w:fldCharType="end"/>
            </w:r>
          </w:hyperlink>
        </w:p>
        <w:p ns2:paraId="29889ED6" ns2:textId="7A3C18E3" w:rsidR="00AB176C" w:rsidRDefault="00AB176C">
          <w:pPr>
            <w:pStyle w:val="TOC1"/>
            <w:tabs>
              <w:tab w:val="right" w:leader="dot" w:pos="9016"/>
            </w:tabs>
            <w:rPr>
              <w:noProof/>
            </w:rPr>
          </w:pPr>
          <w:hyperlink w:anchor="_Toc232839879" w:history="1">
            <w:r w:rsidRPr="00880925">
              <w:rPr>
                <w:rStyle w:val="Hyperlink"/>
                <w:noProof/>
              </w:rPr>
              <w:t>9. Conclusion</w:t>
            </w:r>
            <w:r>
              <w:rPr>
                <w:noProof/>
              </w:rPr>
              <w:tab/>
            </w:r>
            <w:r>
              <w:rPr>
                <w:noProof/>
              </w:rPr>
              <w:fldChar w:fldCharType="begin"/>
            </w:r>
            <w:r>
              <w:rPr>
                <w:noProof/>
              </w:rPr>
              <w:instrText xml:space="preserve"> PAGEREF _Toc232839879 \h </w:instrText>
            </w:r>
            <w:r>
              <w:rPr>
                <w:noProof/>
              </w:rPr>
            </w:r>
            <w:r>
              <w:rPr>
                <w:noProof/>
              </w:rPr>
              <w:fldChar w:fldCharType="separate"/>
            </w:r>
            <w:r w:rsidR="00F614EC">
              <w:rPr>
                <w:noProof/>
              </w:rPr>
              <w:t>18</w:t>
            </w:r>
            <w:r>
              <w:rPr>
                <w:noProof/>
              </w:rPr>
              <w:fldChar w:fldCharType="end"/>
            </w:r>
          </w:hyperlink>
        </w:p>
        <w:p ns2:paraId="79424ECE" ns2:textId="355AB6A0" w:rsidR="00AB176C" w:rsidRDefault="00AB176C">
          <w:pPr>
            <w:pStyle w:val="TOC1"/>
            <w:tabs>
              <w:tab w:val="right" w:leader="dot" w:pos="9016"/>
            </w:tabs>
            <w:rPr>
              <w:noProof/>
            </w:rPr>
          </w:pPr>
          <w:hyperlink w:anchor="_Toc232839880" w:history="1">
            <w:r w:rsidRPr="00880925">
              <w:rPr>
                <w:rStyle w:val="Hyperlink"/>
                <w:noProof/>
              </w:rPr>
              <w:t>References</w:t>
            </w:r>
            <w:r>
              <w:rPr>
                <w:noProof/>
              </w:rPr>
              <w:tab/>
            </w:r>
            <w:r>
              <w:rPr>
                <w:noProof/>
              </w:rPr>
              <w:fldChar w:fldCharType="begin"/>
            </w:r>
            <w:r>
              <w:rPr>
                <w:noProof/>
              </w:rPr>
              <w:instrText xml:space="preserve"> PAGEREF _Toc232839880 \h </w:instrText>
            </w:r>
            <w:r>
              <w:rPr>
                <w:noProof/>
              </w:rPr>
            </w:r>
            <w:r>
              <w:rPr>
                <w:noProof/>
              </w:rPr>
              <w:fldChar w:fldCharType="separate"/>
            </w:r>
            <w:r w:rsidR="00F614EC">
              <w:rPr>
                <w:noProof/>
              </w:rPr>
              <w:t>19</w:t>
            </w:r>
            <w:r>
              <w:rPr>
                <w:noProof/>
              </w:rPr>
              <w:fldChar w:fldCharType="end"/>
            </w:r>
          </w:hyperlink>
        </w:p>
        <w:p ns2:paraId="7FD63795" ns2:textId="1661580F" w:rsidR="00AB176C" w:rsidRDefault="00AB176C">
          <w:pPr>
            <w:pStyle w:val="TOC1"/>
            <w:tabs>
              <w:tab w:val="right" w:leader="dot" w:pos="9016"/>
            </w:tabs>
            <w:rPr>
              <w:noProof/>
            </w:rPr>
          </w:pPr>
          <w:hyperlink w:anchor="_Toc232839881" w:history="1">
            <w:r w:rsidRPr="00880925">
              <w:rPr>
                <w:rStyle w:val="Hyperlink"/>
                <w:noProof/>
              </w:rPr>
              <w:t>Appendix A: Experiment and Data Mapping</w:t>
            </w:r>
            <w:r>
              <w:rPr>
                <w:noProof/>
              </w:rPr>
              <w:tab/>
            </w:r>
            <w:r>
              <w:rPr>
                <w:noProof/>
              </w:rPr>
              <w:fldChar w:fldCharType="begin"/>
            </w:r>
            <w:r>
              <w:rPr>
                <w:noProof/>
              </w:rPr>
              <w:instrText xml:space="preserve"> PAGEREF _Toc232839881 \h </w:instrText>
            </w:r>
            <w:r>
              <w:rPr>
                <w:noProof/>
              </w:rPr>
            </w:r>
            <w:r>
              <w:rPr>
                <w:noProof/>
              </w:rPr>
              <w:fldChar w:fldCharType="separate"/>
            </w:r>
            <w:r w:rsidR="00F614EC">
              <w:rPr>
                <w:noProof/>
              </w:rPr>
              <w:t>21</w:t>
            </w:r>
            <w:r>
              <w:rPr>
                <w:noProof/>
              </w:rPr>
              <w:fldChar w:fldCharType="end"/>
            </w:r>
          </w:hyperlink>
        </w:p>
        <w:p ns2:paraId="581F4DFB" ns2:textId="4234FDA5" w:rsidR="00AB176C" w:rsidRDefault="00AB176C">
          <w:pPr>
            <w:pStyle w:val="TOC1"/>
            <w:tabs>
              <w:tab w:val="right" w:leader="dot" w:pos="9016"/>
            </w:tabs>
            <w:rPr>
              <w:noProof/>
            </w:rPr>
          </w:pPr>
          <w:hyperlink w:anchor="_Toc232839882" w:history="1">
            <w:r w:rsidRPr="00880925">
              <w:rPr>
                <w:rStyle w:val="Hyperlink"/>
                <w:noProof/>
              </w:rPr>
              <w:t>Appendix B: Full Per-Suite Statistics</w:t>
            </w:r>
            <w:r>
              <w:rPr>
                <w:noProof/>
              </w:rPr>
              <w:tab/>
            </w:r>
            <w:r>
              <w:rPr>
                <w:noProof/>
              </w:rPr>
              <w:fldChar w:fldCharType="begin"/>
            </w:r>
            <w:r>
              <w:rPr>
                <w:noProof/>
              </w:rPr>
              <w:instrText xml:space="preserve"> PAGEREF _Toc232839882 \h </w:instrText>
            </w:r>
            <w:r>
              <w:rPr>
                <w:noProof/>
              </w:rPr>
            </w:r>
            <w:r>
              <w:rPr>
                <w:noProof/>
              </w:rPr>
              <w:fldChar w:fldCharType="separate"/>
            </w:r>
            <w:r w:rsidR="00F614EC">
              <w:rPr>
                <w:noProof/>
              </w:rPr>
              <w:t>22</w:t>
            </w:r>
            <w:r>
              <w:rPr>
                <w:noProof/>
              </w:rPr>
              <w:fldChar w:fldCharType="end"/>
            </w:r>
          </w:hyperlink>
        </w:p>
        <w:p ns2:paraId="43FF83F4" ns2:textId="6AB04330" w:rsidR="00AB176C" w:rsidRDefault="00AB176C">
          <w:pPr>
            <w:pStyle w:val="TOC1"/>
            <w:tabs>
              <w:tab w:val="right" w:leader="dot" w:pos="9016"/>
            </w:tabs>
            <w:rPr>
              <w:noProof/>
            </w:rPr>
          </w:pPr>
          <w:hyperlink w:anchor="_Toc232839883" w:history="1">
            <w:r w:rsidRPr="00880925">
              <w:rPr>
                <w:rStyle w:val="Hyperlink"/>
                <w:noProof/>
              </w:rPr>
              <w:t>Appendix C: Representative Transcripts</w:t>
            </w:r>
            <w:r>
              <w:rPr>
                <w:noProof/>
              </w:rPr>
              <w:tab/>
            </w:r>
            <w:r>
              <w:rPr>
                <w:noProof/>
              </w:rPr>
              <w:fldChar w:fldCharType="begin"/>
            </w:r>
            <w:r>
              <w:rPr>
                <w:noProof/>
              </w:rPr>
              <w:instrText xml:space="preserve"> PAGEREF _Toc232839883 \h </w:instrText>
            </w:r>
            <w:r>
              <w:rPr>
                <w:noProof/>
              </w:rPr>
            </w:r>
            <w:r>
              <w:rPr>
                <w:noProof/>
              </w:rPr>
              <w:fldChar w:fldCharType="separate"/>
            </w:r>
            <w:r w:rsidR="00F614EC">
              <w:rPr>
                <w:noProof/>
              </w:rPr>
              <w:t>23</w:t>
            </w:r>
            <w:r>
              <w:rPr>
                <w:noProof/>
              </w:rPr>
              <w:fldChar w:fldCharType="end"/>
            </w:r>
          </w:hyperlink>
        </w:p>
        <w:p ns2:paraId="3C760574" ns2:textId="77777777" w:rsidR="00E47372" w:rsidRDefault="00000000">
          <w:r>
            <w:fldChar w:fldCharType="end"/>
          </w:r>
        </w:p>
      </w:sdtContent>
    </w:sdt>
    <w:p ns2:paraId="16BBF681" ns2:textId="77777777" w:rsidR="00E47372" w:rsidRDefault="00000000">
      <w:r>
        <w:br w:type="page"/>
      </w:r>
    </w:p>
    <w:p ns2:paraId="43EC71A7" ns2:textId="77777777" w:rsidR="00E47372" w:rsidRDefault="00000000">
      <w:pPr>
        <w:pStyle w:val="Heading1"/>
      </w:pPr>
      <w:bookmarkStart w:id="1" w:name="_Toc232839841"/>
      <w:r>
        <w:lastRenderedPageBreak/>
        <w:t>1. Introduction</w:t>
      </w:r>
      <w:bookmarkEnd w:id="1"/>
    </w:p>
    <w:p ns2:paraId="60D0F5BF" ns2:textId="77777777" w:rsidR="00E47372" w:rsidRDefault="00000000">
      <w:pPr>
        <w:spacing w:after="160" w:line="276" w:lineRule="auto"/>
        <w:jc w:val="both"/>
      </w:pPr>
      <w:r>
        <w:t xml:space="preserve">In March 2025, a short video of two artificial-intelligence voice agents drew roughly fifteen million views. The agents began an ordinary telephone conversation about booking a hotel. Part-way through, one of them recognised that its counterpart was also an AI and proposed switching to a faster, machine-to-machine mode. The conversation then dissolved into a sequence of audible tones. The demonstration, known as </w:t>
      </w:r>
      <w:proofErr w:type="spellStart"/>
      <w:r>
        <w:t>GibberLink</w:t>
      </w:r>
      <w:proofErr w:type="spellEnd"/>
      <w:r>
        <w:t xml:space="preserve">, was built by Boris Starkov and Anton </w:t>
      </w:r>
      <w:proofErr w:type="spellStart"/>
      <w:r>
        <w:t>Pidkuiko</w:t>
      </w:r>
      <w:proofErr w:type="spellEnd"/>
      <w:r>
        <w:t xml:space="preserve"> at an </w:t>
      </w:r>
      <w:proofErr w:type="spellStart"/>
      <w:r>
        <w:t>ElevenLabs</w:t>
      </w:r>
      <w:proofErr w:type="spellEnd"/>
      <w:r>
        <w:t xml:space="preserve"> hackathon and used the </w:t>
      </w:r>
      <w:proofErr w:type="spellStart"/>
      <w:r>
        <w:t>ggwave</w:t>
      </w:r>
      <w:proofErr w:type="spellEnd"/>
      <w:r>
        <w:t xml:space="preserve"> data-over-sound library to encode short payloads as acoustic bursts [1]. It was a demonstration rather than a production standard, and it operated in the voice layer rather than in text. Yet it posed a question with unusual clarity: if two AI systems are conversing and no human is listening, why are they speaking a human language at all?</w:t>
      </w:r>
    </w:p>
    <w:p ns2:paraId="4B7097AC" ns2:textId="77777777" w:rsidR="00E47372" w:rsidRDefault="00000000">
      <w:pPr>
        <w:spacing w:after="160" w:line="276" w:lineRule="auto"/>
        <w:jc w:val="both"/>
      </w:pPr>
      <w:r>
        <w:t>Contemporary multi-agent AI systems communicate in natural language by default. This is not because natural language has been shown to be the most efficient or most reliable medium for machine-to-machine exchange. It is because the large language models that power these systems were trained predominantly on human text, and natural language is therefore the medium in which they are most fluent. The assumption is inherited from the human-facing origins of the technology, and it has rarely been examined on its own terms. As agentic systems proliferate, the volume of machine-to-machine communication is likely to exceed the volume of human-to-machine communication by a wide margin. At the scale where a large share of customer support, scheduling, procurement, and routine knowledge work is mediated by AI agents talking to other AI agents, the efficiency, reliability, and auditability of that channel become matters of operational and economic significance.</w:t>
      </w:r>
    </w:p>
    <w:p ns2:paraId="397781EB" ns2:textId="77777777" w:rsidR="00E47372" w:rsidRDefault="00000000">
      <w:pPr>
        <w:spacing w:after="160" w:line="276" w:lineRule="auto"/>
        <w:jc w:val="both"/>
      </w:pPr>
      <w:r>
        <w:t xml:space="preserve">Engineering standards for connecting agents have emerged, including the Model Context Protocol [2] and the Agent2Agent protocol [3], but these specify how agents discover one another and exchange messages rather than which representational format minimises cost or maximises reliability. </w:t>
      </w:r>
      <w:proofErr w:type="spellStart"/>
      <w:r>
        <w:t>GibberLink</w:t>
      </w:r>
      <w:proofErr w:type="spellEnd"/>
      <w:r>
        <w:t xml:space="preserve"> showed that agents will abandon human language when permitted to, but it did not measure what they gain or lose by doing so. To our knowledge, no systematic empirical comparison of agent-to-agent communication formats across controlled tasks exists. This paper provides one.</w:t>
      </w:r>
    </w:p>
    <w:p ns2:paraId="38BFE572" ns2:textId="77777777" w:rsidR="00E47372" w:rsidRDefault="00000000">
      <w:pPr>
        <w:pStyle w:val="Heading2"/>
      </w:pPr>
      <w:bookmarkStart w:id="2" w:name="_Toc232839842"/>
      <w:r>
        <w:t>1.1 Contributions</w:t>
      </w:r>
      <w:bookmarkEnd w:id="2"/>
    </w:p>
    <w:p ns2:paraId="34D20E6C" ns2:textId="77777777" w:rsidR="00E47372" w:rsidRDefault="00000000">
      <w:pPr>
        <w:spacing w:after="160" w:line="276" w:lineRule="auto"/>
        <w:jc w:val="both"/>
      </w:pPr>
      <w:r>
        <w:t>We make the following contributions.</w:t>
      </w:r>
    </w:p>
    <w:p ns2:paraId="79800E10" ns2:textId="77777777" w:rsidR="00E47372" w:rsidRDefault="00000000">
      <w:pPr>
        <w:pStyle w:val="ListParagraph"/>
        <w:numPr>
          <w:ilvl w:val="0"/>
          <w:numId w:val="2"/>
        </w:numPr>
        <w:spacing w:after="80" w:line="276" w:lineRule="auto"/>
        <w:jc w:val="both"/>
      </w:pPr>
      <w:r>
        <w:t>We present, to our knowledge, the first systematic empirical comparison of natural language, terse natural language, JSON-structured messages, and a compressed fixed-verb protocol in two-agent communication, measured across five pilot experiments, a 160-run validation battery, and a 160-run cross-model replication.</w:t>
      </w:r>
    </w:p>
    <w:p ns2:paraId="40A86AEE" ns2:textId="77777777" w:rsidR="00E47372" w:rsidRDefault="00000000">
      <w:pPr>
        <w:pStyle w:val="ListParagraph"/>
        <w:numPr>
          <w:ilvl w:val="0"/>
          <w:numId w:val="2"/>
        </w:numPr>
        <w:spacing w:after="80" w:line="276" w:lineRule="auto"/>
        <w:jc w:val="both"/>
      </w:pPr>
      <w:r>
        <w:t>We develop a theoretical framework of seven structural problems with the inherited natural-language assumption, four identified before experimentation and three discovered empirically, organised around a single unifying idea we call the English-Brain Problem.</w:t>
      </w:r>
    </w:p>
    <w:p ns2:paraId="181B14B0" ns2:textId="77777777" w:rsidR="00E47372" w:rsidRDefault="00000000">
      <w:pPr>
        <w:pStyle w:val="ListParagraph"/>
        <w:numPr>
          <w:ilvl w:val="0"/>
          <w:numId w:val="2"/>
        </w:numPr>
        <w:spacing w:after="80" w:line="276" w:lineRule="auto"/>
        <w:jc w:val="both"/>
      </w:pPr>
      <w:r>
        <w:t xml:space="preserve">We establish that protocol design quality, rather than format category, is the dominant variable: the same compressed format produced a catastrophic </w:t>
      </w:r>
      <w:proofErr w:type="gramStart"/>
      <w:r>
        <w:t>failure</w:t>
      </w:r>
      <w:proofErr w:type="gramEnd"/>
      <w:r>
        <w:t xml:space="preserve"> and a best-in-class result on an identical task, differing only in three design choices.</w:t>
      </w:r>
    </w:p>
    <w:p ns2:paraId="61F570D0" ns2:textId="77777777" w:rsidR="00E47372" w:rsidRDefault="00000000">
      <w:pPr>
        <w:pStyle w:val="ListParagraph"/>
        <w:numPr>
          <w:ilvl w:val="0"/>
          <w:numId w:val="2"/>
        </w:numPr>
        <w:spacing w:after="80" w:line="276" w:lineRule="auto"/>
        <w:jc w:val="both"/>
      </w:pPr>
      <w:r>
        <w:t>We provide empirical evidence that compressed formats incur interpretability costs and not merely efficiency gains, because their failures leave little or no auditable reasoning trace, which connects this work directly to the literature on chain-of-thought faithfulness and oversight.</w:t>
      </w:r>
    </w:p>
    <w:p ns2:paraId="1FF5C357" ns2:textId="77777777" w:rsidR="00E47372" w:rsidRDefault="00000000">
      <w:pPr>
        <w:pStyle w:val="Heading2"/>
      </w:pPr>
      <w:bookmarkStart w:id="3" w:name="_Toc232839843"/>
      <w:r>
        <w:t>1.2 Roadmap</w:t>
      </w:r>
      <w:bookmarkEnd w:id="3"/>
    </w:p>
    <w:p ns2:paraId="3253AA09" ns2:textId="77777777" w:rsidR="00E47372" w:rsidRDefault="00000000">
      <w:pPr>
        <w:spacing w:after="160" w:line="276" w:lineRule="auto"/>
        <w:jc w:val="both"/>
      </w:pPr>
      <w:r>
        <w:lastRenderedPageBreak/>
        <w:t>Section 2 reviews classical agent communication languages, emergent communication, language-based multi-agent frameworks, and the literature on reasoning visibility. Section 3 sets out the theoretical framework. Section 4 describes the experimental setup. Section 5 reports results in three acts: pilot experiments, a protocol redesign, and the validation battery. Section 6 discusses what agents gain and lose. Sections 7 and 8 state limitations and future work, and Section 9 concludes. Appendices provide an experiment-to-file mapping, full per-suite tables, and representative transcripts.</w:t>
      </w:r>
    </w:p>
    <w:p ns2:paraId="4EAEF568" ns2:textId="77777777" w:rsidR="00E47372" w:rsidRDefault="00000000">
      <w:pPr>
        <w:pStyle w:val="Heading1"/>
      </w:pPr>
      <w:bookmarkStart w:id="4" w:name="_Toc232839844"/>
      <w:r>
        <w:t>2. Background and Related Work</w:t>
      </w:r>
      <w:bookmarkEnd w:id="4"/>
    </w:p>
    <w:p ns2:paraId="29098454" ns2:textId="77777777" w:rsidR="00E47372" w:rsidRDefault="00000000">
      <w:pPr>
        <w:spacing w:after="160" w:line="276" w:lineRule="auto"/>
        <w:jc w:val="both"/>
      </w:pPr>
      <w:r>
        <w:t>Agent communication is not a new problem introduced by large language models. It is useful to locate the present study within four established lines of work: classical agent communication languages, emergent communication, language-based multi-agent frameworks built on large language models, and the literature on reasoning visibility and faithfulness.</w:t>
      </w:r>
    </w:p>
    <w:p ns2:paraId="6D26536B" ns2:textId="77777777" w:rsidR="00E47372" w:rsidRDefault="00000000">
      <w:pPr>
        <w:pStyle w:val="Heading2"/>
      </w:pPr>
      <w:bookmarkStart w:id="5" w:name="_Toc232839845"/>
      <w:r>
        <w:t>2.1 Classical agent communication languages</w:t>
      </w:r>
      <w:bookmarkEnd w:id="5"/>
    </w:p>
    <w:p ns2:paraId="725B25F5" ns2:textId="77777777" w:rsidR="00E47372" w:rsidRDefault="00000000">
      <w:pPr>
        <w:spacing w:after="160" w:line="276" w:lineRule="auto"/>
        <w:jc w:val="both"/>
      </w:pPr>
      <w:r>
        <w:t xml:space="preserve">The question of how autonomous software agents should talk to one another was studied extensively in the 1990s. The Knowledge Query and Manipulation Language and its formalisation by </w:t>
      </w:r>
      <w:proofErr w:type="spellStart"/>
      <w:r>
        <w:t>Labrou</w:t>
      </w:r>
      <w:proofErr w:type="spellEnd"/>
      <w:r>
        <w:t xml:space="preserve"> and Finin grounded agent messages in speech-act theory, defining performatives such as tell, ask, and reply together with pre-conditions, post-conditions, and conversation policies expressed as grammars over message sequences [4]. The Foundation for Intelligent Physical Agents subsequently standardised an Agent Communication Language with comparable semantics [5]. These efforts demonstrate that designing a constrained, machine-oriented message protocol with explicit verbs and terminal states is a well-understood discipline, and that the central difficulties, namely shared semantics, unambiguous performatives, and conversation termination, were identified long before the current generation of agents. Our compressed protocol can be read as a minimal, modern instance of this tradition, and several of our failure modes echo the ambiguity problems those earlier semantics were designed to prevent.</w:t>
      </w:r>
    </w:p>
    <w:p ns2:paraId="2DCC0C09" ns2:textId="77777777" w:rsidR="00E47372" w:rsidRDefault="00000000">
      <w:pPr>
        <w:pStyle w:val="Heading2"/>
      </w:pPr>
      <w:bookmarkStart w:id="6" w:name="_Toc232839846"/>
      <w:r>
        <w:t>2.2 Emergent communication</w:t>
      </w:r>
      <w:bookmarkEnd w:id="6"/>
    </w:p>
    <w:p ns2:paraId="07F67BA2" ns2:textId="77777777" w:rsidR="00E47372" w:rsidRDefault="00000000">
      <w:pPr>
        <w:spacing w:after="160" w:line="276" w:lineRule="auto"/>
        <w:jc w:val="both"/>
      </w:pPr>
      <w:r>
        <w:t>A separate line of work studies communication protocols that are learned rather than designed. Lazaridou and Baroni survey emergent multi-agent communication in the deep-learning era, in which agents trained by reinforcement develop their own signalling conventions, and document recurring phenomena such as drift, degeneracy, and the difficulty of aligning emergent codes with human language [6]. Lazaridou, Potapenko, and Tieleman bridge emergent communication and natural language by grounding learned protocols in linguistic data, showing both the appeal and the fragility of moving away from human language [7]. This literature is the closest precedent for the present concern, namely what is gained and lost when machine communication departs from natural language, although it focuses on protocols learned from scratch rather than on format choices imposed on pretrained language models.</w:t>
      </w:r>
    </w:p>
    <w:p ns2:paraId="15F19879" ns2:textId="77777777" w:rsidR="00E47372" w:rsidRDefault="00000000">
      <w:pPr>
        <w:pStyle w:val="Heading2"/>
      </w:pPr>
      <w:bookmarkStart w:id="7" w:name="_Toc232839847"/>
      <w:r>
        <w:t>2.3 Language-based multi-agent frameworks</w:t>
      </w:r>
      <w:bookmarkEnd w:id="7"/>
    </w:p>
    <w:p ns2:paraId="70730A48" ns2:textId="77777777" w:rsidR="00E47372" w:rsidRDefault="00000000">
      <w:pPr>
        <w:spacing w:after="160" w:line="276" w:lineRule="auto"/>
        <w:jc w:val="both"/>
      </w:pPr>
      <w:r>
        <w:t xml:space="preserve">Contemporary multi-agent systems built on large language models almost universally assume natural-language communication. CAMEL coordinates cooperative agents through natural-language role-play between an assistant and a user agent [8]. </w:t>
      </w:r>
      <w:proofErr w:type="spellStart"/>
      <w:r>
        <w:t>AutoGen</w:t>
      </w:r>
      <w:proofErr w:type="spellEnd"/>
      <w:r>
        <w:t xml:space="preserve"> frames multi-agent applications explicitly as conversations, with agents exchanging natural-language messages to solve tasks [9]. </w:t>
      </w:r>
      <w:proofErr w:type="spellStart"/>
      <w:r>
        <w:t>MetaGPT</w:t>
      </w:r>
      <w:proofErr w:type="spellEnd"/>
      <w:r>
        <w:t xml:space="preserve"> structures collaboration through standard operating procedures and role specialisation, and although it imposes more structure on the workflow, the underlying inter-agent exchange remains largely </w:t>
      </w:r>
      <w:proofErr w:type="gramStart"/>
      <w:r>
        <w:t>language-heavy [10]</w:t>
      </w:r>
      <w:proofErr w:type="gramEnd"/>
      <w:r>
        <w:t xml:space="preserve">. In each case natural language is treated as the </w:t>
      </w:r>
      <w:r>
        <w:lastRenderedPageBreak/>
        <w:t>obvious medium rather than as a design choice subject to empirical scrutiny. The present study isolates that choice and measures its consequences.</w:t>
      </w:r>
    </w:p>
    <w:p ns2:paraId="085E726E" ns2:textId="77777777" w:rsidR="00E47372" w:rsidRDefault="00000000">
      <w:pPr>
        <w:pStyle w:val="Heading2"/>
      </w:pPr>
      <w:bookmarkStart w:id="8" w:name="_Toc232839848"/>
      <w:r>
        <w:t>2.4 Reasoning visibility and faithfulness</w:t>
      </w:r>
      <w:bookmarkEnd w:id="8"/>
    </w:p>
    <w:p ns2:paraId="2A58AC9F" ns2:textId="77777777" w:rsidR="00E47372" w:rsidRDefault="00000000">
      <w:pPr>
        <w:spacing w:after="160" w:line="276" w:lineRule="auto"/>
        <w:jc w:val="both"/>
      </w:pPr>
      <w:r>
        <w:t xml:space="preserve">Chain-of-thought prompting established that eliciting intermediate natural-language reasoning improves performance on many tasks and, as a side effect, exposes a human-readable trace of how a model reached its answer [11]. That trace is a fragile artefact. Turpin and colleagues showed that chain-of-thought explanations do not always reflect the true causes of a model's </w:t>
      </w:r>
      <w:proofErr w:type="gramStart"/>
      <w:r>
        <w:t>prediction, and</w:t>
      </w:r>
      <w:proofErr w:type="gramEnd"/>
      <w:r>
        <w:t xml:space="preserve"> can be systematically biased by features the model never mentions [12]. Lanham and colleagues measured faithfulness directly, demonstrating that the stated reasoning is sometimes not the reasoning that determines the answer [13]. More recently, a broad group of researchers argued that chain-of-thought monitorability is a real but fragile opportunity for oversight, valuable precisely because the reasoning is externalised in language a human can inspect [14]. This literature is directly relevant to our interpretability findings: a communication format that removes externalised reasoning removes the very window these papers identify as a safety affordance.</w:t>
      </w:r>
    </w:p>
    <w:p ns2:paraId="26E30E41" ns2:textId="77777777" w:rsidR="00E47372" w:rsidRDefault="00000000">
      <w:pPr>
        <w:pStyle w:val="Heading2"/>
      </w:pPr>
      <w:bookmarkStart w:id="9" w:name="_Toc232839849"/>
      <w:r>
        <w:t>2.5 Brevity, verbosity, and compression</w:t>
      </w:r>
      <w:bookmarkEnd w:id="9"/>
    </w:p>
    <w:p ns2:paraId="6FA699D2" ns2:textId="77777777" w:rsidR="00E47372" w:rsidRDefault="00000000">
      <w:pPr>
        <w:spacing w:after="160" w:line="276" w:lineRule="auto"/>
        <w:jc w:val="both"/>
      </w:pPr>
      <w:r>
        <w:t>On the single-agent side, Hakim and colleagues report that brevity constraints can reverse performance hierarchies among language models, finding that larger models spontaneously over-elaborate and that constrained brevity can improve accuracy substantially, while an extreme answer-only condition underperforms a moderate brief condition, which indicates that some linguistic scaffolding is functional rather than pure overhead [15]. Production tooling makes the same point pragmatically: the Caveman project, a compression layer for coding assistants, reports large reductions in output tokens through terse phrasing while explicitly noting that the technique affects only output tokens and leaves internal reasoning untouched, a limitation its authors summarise as the brain remaining large while the mouth becomes small [16]. This is precisely the constraint we formalise as the English-Brain Problem. The role of verbosity is further complicated by evidence that reinforcement learning from human feedback induces length biases in reward models [17] and by work on mitigating those biases [18]; verbosity is therefore partly a trained disposition rather than an inherent property of natural language.</w:t>
      </w:r>
    </w:p>
    <w:p ns2:paraId="6567EEB2" ns2:textId="77777777" w:rsidR="00E47372" w:rsidRDefault="00000000">
      <w:pPr>
        <w:pStyle w:val="Heading2"/>
      </w:pPr>
      <w:bookmarkStart w:id="10" w:name="_Toc232839850"/>
      <w:r>
        <w:t>2.6 Latent and non-linguistic reasoning</w:t>
      </w:r>
      <w:bookmarkEnd w:id="10"/>
    </w:p>
    <w:p ns2:paraId="5F3D0199" ns2:textId="77777777" w:rsidR="00E47372" w:rsidRDefault="00000000">
      <w:pPr>
        <w:spacing w:after="160" w:line="276" w:lineRule="auto"/>
        <w:jc w:val="both"/>
      </w:pPr>
      <w:r>
        <w:t>A final strand attempts to move reasoning partly out of explicit text. Quiet-</w:t>
      </w:r>
      <w:proofErr w:type="spellStart"/>
      <w:r>
        <w:t>STaR</w:t>
      </w:r>
      <w:proofErr w:type="spellEnd"/>
      <w:r>
        <w:t xml:space="preserve"> trains models to generate internal rationales that are not surfaced verbatim to the user [19], and Coconut reasons in a continuous latent space rather than in discrete language tokens [20]. Very recent work continues this direction, proposing latent reasoning flows to reduce the linguistic bottleneck [21], while other recent work cautions that latent reasoning, although efficient, may be difficult to interpret and not always reliable [22]. These efforts represent the theoretical endpoint of the compression argument and bear on our discussion of where the efficiency frontier ultimately lies.</w:t>
      </w:r>
    </w:p>
    <w:p ns2:paraId="427329BE" ns2:textId="77777777" w:rsidR="00E47372" w:rsidRDefault="00000000">
      <w:pPr>
        <w:pStyle w:val="Heading2"/>
      </w:pPr>
      <w:bookmarkStart w:id="11" w:name="_Toc232839851"/>
      <w:r>
        <w:t>2.7 Gap</w:t>
      </w:r>
      <w:bookmarkEnd w:id="11"/>
    </w:p>
    <w:p ns2:paraId="57152BB9" ns2:textId="77777777" w:rsidR="00E47372" w:rsidRDefault="00000000">
      <w:pPr>
        <w:spacing w:after="160" w:line="276" w:lineRule="auto"/>
        <w:jc w:val="both"/>
      </w:pPr>
      <w:r>
        <w:t>Prior work studies designed agent communication languages, emergent learned communication, and language-based multi-agent frameworks, and a separate literature studies the faithfulness and visibility of reasoning. No prior work, to our knowledge, directly measures the cost, reliability, and auditability trade-off between natural language, JSON-structured communication, and a compressed agent-to-agent protocol across controlled tasks of differing information architecture. That is the gap this paper addresses.</w:t>
      </w:r>
    </w:p>
    <w:p ns2:paraId="623B3FE8" ns2:textId="67CAC3B1" w:rsidR="00E47372" w:rsidRDefault="00AB176C">
      <w:pPr>
        <w:pStyle w:val="Heading1"/>
      </w:pPr>
      <w:bookmarkStart w:id="12" w:name="_Toc232839852"/>
      <w:r>
        <w:lastRenderedPageBreak/>
        <w:br/>
      </w:r>
      <w:r w:rsidR="00000000">
        <w:t>3. Theoretical Framework</w:t>
      </w:r>
      <w:bookmarkEnd w:id="12"/>
    </w:p>
    <w:p ns2:paraId="160F901C" ns2:textId="77777777" w:rsidR="00E47372" w:rsidRDefault="00000000">
      <w:pPr>
        <w:spacing w:after="160" w:line="276" w:lineRule="auto"/>
        <w:jc w:val="both"/>
      </w:pPr>
      <w:r>
        <w:t xml:space="preserve">Before running any experiment, we identified four structural reasons why the inherited natural-language assumption might be </w:t>
      </w:r>
      <w:proofErr w:type="gramStart"/>
      <w:r>
        <w:t>wrong, and</w:t>
      </w:r>
      <w:proofErr w:type="gramEnd"/>
      <w:r>
        <w:t xml:space="preserve"> why replacing it might not be straightforward. Three further problems emerged from the experiments themselves and are flagged as such. The seven problems are unified by a single idea, set out first.</w:t>
      </w:r>
    </w:p>
    <w:p ns2:paraId="6E183A11" ns2:textId="77777777" w:rsidR="00E47372" w:rsidRDefault="00000000">
      <w:pPr>
        <w:pStyle w:val="Heading2"/>
      </w:pPr>
      <w:bookmarkStart w:id="13" w:name="_Toc232839853"/>
      <w:r>
        <w:t>3.1 The English-Brain Problem</w:t>
      </w:r>
      <w:bookmarkEnd w:id="13"/>
    </w:p>
    <w:p ns2:paraId="32788B59" ns2:textId="77777777" w:rsidR="00E47372" w:rsidRDefault="00000000">
      <w:pPr>
        <w:spacing w:after="160" w:line="276" w:lineRule="auto"/>
        <w:jc w:val="both"/>
      </w:pPr>
      <w:r>
        <w:t>Even when two agents exchange messages in a compressed format, their behaviour remains shaped by models trained primarily on human text. Compressing the channel does not necessarily compress the cognition. The useful analogy is two native English speakers writing notes in shorthand: the shorthand is faster, but the underlying concepts and judgments still pass through language-trained representations. In this paper we use the English-Brain Problem as an explanatory framework for the observed trade-off, not as a direct claim about inaccessible internal states.</w:t>
      </w:r>
    </w:p>
    <w:p ns2:paraId="5586A1D5" ns2:textId="77777777" w:rsidR="00E47372" w:rsidRDefault="00000000">
      <w:pPr>
        <w:pStyle w:val="Heading2"/>
      </w:pPr>
      <w:bookmarkStart w:id="14" w:name="_Toc232839854"/>
      <w:r>
        <w:t>3.2 The Bootstrapping Problem</w:t>
      </w:r>
      <w:bookmarkEnd w:id="14"/>
    </w:p>
    <w:p ns2:paraId="28FB53AE" ns2:textId="77777777" w:rsidR="00E47372" w:rsidRDefault="00000000">
      <w:pPr>
        <w:spacing w:after="160" w:line="276" w:lineRule="auto"/>
        <w:jc w:val="both"/>
      </w:pPr>
      <w:r>
        <w:t>A compressed protocol cannot initialise itself. Natural language is required to explain the compression scheme before agents can use it. The dependence on natural language is therefore architectural rather than incidental. A direct test is to provide both the protocol definition and the task to agents entirely in encoded form: if communication fails, natural language is a prerequisite rather than a preference. In our study every condition received its protocol description in natural language, and the compressed protocol functioned only because of that description, which means the bootstrapping cost is real but is paid once at setup rather than per conversation.</w:t>
      </w:r>
    </w:p>
    <w:p ns2:paraId="4CC5F1E2" ns2:textId="77777777" w:rsidR="00E47372" w:rsidRDefault="00000000">
      <w:pPr>
        <w:pStyle w:val="Heading2"/>
      </w:pPr>
      <w:bookmarkStart w:id="15" w:name="_Toc232839855"/>
      <w:r>
        <w:t>3.3 The Lookup Table Problem</w:t>
      </w:r>
      <w:bookmarkEnd w:id="15"/>
    </w:p>
    <w:p ns2:paraId="60DD435E" ns2:textId="77777777" w:rsidR="00E47372" w:rsidRDefault="00000000">
      <w:pPr>
        <w:spacing w:after="160" w:line="276" w:lineRule="auto"/>
        <w:jc w:val="both"/>
      </w:pPr>
      <w:r>
        <w:t>An early version of our numeric protocol relied on a lookup table that mapped opaque codes to meanings. Such a table must reside in the context window of both agents on every call. At roughly 1,700 tokens, a ten-turn two-agent exchange would carry around 34,000 tokens of pure dictionary overhead before either agent communicated anything of substance. For lookup-based numeric protocols the break-even point against natural language may not exist in current architectures without fine-tuning. The resolution we adopt is to replace the dictionary with a small set of algorithmic rules, of the order of 150 tokens, expressed once in the system prompt.</w:t>
      </w:r>
    </w:p>
    <w:p ns2:paraId="236E45F1" ns2:textId="77777777" w:rsidR="00E47372" w:rsidRDefault="00000000">
      <w:pPr>
        <w:pStyle w:val="Heading2"/>
      </w:pPr>
      <w:bookmarkStart w:id="16" w:name="_Toc232839856"/>
      <w:r>
        <w:t>3.4 The Faithfulness Problem</w:t>
      </w:r>
      <w:bookmarkEnd w:id="16"/>
    </w:p>
    <w:p ns2:paraId="587DEB64" ns2:textId="77777777" w:rsidR="00E47372" w:rsidRDefault="00000000">
      <w:pPr>
        <w:spacing w:after="160" w:line="276" w:lineRule="auto"/>
        <w:jc w:val="both"/>
      </w:pPr>
      <w:r>
        <w:t>If a translation layer converts compressed agent reasoning back into human-readable English for oversight, that translation is itself a generation process rather than a transcription of what occurred internally. The displayed reasoning becomes a story about the reasoning rather than the reasoning itself. This connects directly to the chain-of-thought faithfulness literature [12][13][14] and carries a safety implication: compressed machine-to-machine communication removes the interpretability window that allows a human to audit why an agent decided as it did. We return to this point with direct evidence in Section 6.</w:t>
      </w:r>
    </w:p>
    <w:p ns2:paraId="71BC480C" ns2:textId="77777777" w:rsidR="00E47372" w:rsidRDefault="00000000">
      <w:pPr>
        <w:pStyle w:val="Heading2"/>
      </w:pPr>
      <w:bookmarkStart w:id="17" w:name="_Toc232839857"/>
      <w:r>
        <w:t>3.5 The Enumeration Problem (discovered in Experiment 3)</w:t>
      </w:r>
      <w:bookmarkEnd w:id="17"/>
    </w:p>
    <w:p ns2:paraId="5F24E3B4" ns2:textId="77777777" w:rsidR="00E47372" w:rsidRDefault="00000000">
      <w:pPr>
        <w:spacing w:after="160" w:line="276" w:lineRule="auto"/>
        <w:jc w:val="both"/>
      </w:pPr>
      <w:r>
        <w:t xml:space="preserve">Compressed loop protocols can trigger exhaustive data-gathering that resists early termination, even against explicit instructions to stop once confident. Agents operating in a fetch-and-return mode tend to enumerate rather than reason about sufficiency. In Experiment 3, agents using the early compressed protocol queried on average 10.2 fields, against 5.4 to 5.8 for natural language </w:t>
      </w:r>
      <w:r>
        <w:lastRenderedPageBreak/>
        <w:t>and structured conditions, despite an explicit instruction to stop as soon as a decision could be justified. The compressed format provided no mechanism to externalise a decision to stop, so the agents did not.</w:t>
      </w:r>
    </w:p>
    <w:p ns2:paraId="25404716" ns2:textId="77777777" w:rsidR="00E47372" w:rsidRDefault="00000000">
      <w:pPr>
        <w:pStyle w:val="Heading2"/>
      </w:pPr>
      <w:bookmarkStart w:id="18" w:name="_Toc232839858"/>
      <w:r>
        <w:t>3.6 The Calibration Problem (discovered in Experiment 3)</w:t>
      </w:r>
      <w:bookmarkEnd w:id="18"/>
    </w:p>
    <w:p ns2:paraId="2DF3D08A" ns2:textId="77777777" w:rsidR="00E47372" w:rsidRDefault="00000000">
      <w:pPr>
        <w:spacing w:after="160" w:line="276" w:lineRule="auto"/>
        <w:jc w:val="both"/>
      </w:pPr>
      <w:r>
        <w:t>Bare values stripped of linguistic context can be difficult to weight reliably. An agent that knows in the abstract that thirty-one per cent monthly churn is catastrophic may fail to apply that knowledge when the value arrives as a bare field-value pair without the surrounding framing that activates the relevant judgement. In Experiment 3 the early compressed condition received three individually decisive negative signals, namely revenue growth of minus thirty-eight per cent, monthly churn of thirty-one per cent, and a cash runway of ten months, and nonetheless recommended funding, whereas the structured and natural-language conditions did not err on identical data. Experiment 5 later showed that this is not intrinsic to all compressed formats, since a redesigned protocol calibrated correctly on the same values; but the problem reappeared under mixed clinical evidence in the validation battery, which indicates it is not fully eliminated by design improvements alone.</w:t>
      </w:r>
    </w:p>
    <w:p ns2:paraId="7D9404C9" ns2:textId="77777777" w:rsidR="00E47372" w:rsidRDefault="00000000">
      <w:pPr>
        <w:pStyle w:val="Heading2"/>
      </w:pPr>
      <w:bookmarkStart w:id="19" w:name="_Toc232839859"/>
      <w:r>
        <w:t>3.7 The Information Containment Problem (discovered in Experiment 3)</w:t>
      </w:r>
      <w:bookmarkEnd w:id="19"/>
    </w:p>
    <w:p ns2:paraId="32889E3D" ns2:textId="77777777" w:rsidR="00E47372" w:rsidRDefault="00000000">
      <w:pPr>
        <w:spacing w:after="160" w:line="276" w:lineRule="auto"/>
        <w:jc w:val="both"/>
      </w:pPr>
      <w:r>
        <w:t>Natural language makes information boundaries structurally difficult to enforce. A responder instructed to answer one field at a time cannot easily avoid contextualising each value against related fields, because coherent natural-language explanation invites it. Structured formats enforce containment automatically through syntax. In Experiment 3, natural-language responders revealed monthly recurring revenue when asked about burn rate, and total addressable market when asked about customer count, simply because that is what a coherent explanation looks like. This is a genuine property difference rather than an experimental artefact: one cannot prevent the leakage without stripping responses down so far that they cease to be natural language.</w:t>
      </w:r>
    </w:p>
    <w:p ns2:paraId="3E2B505E" ns2:textId="77777777" w:rsidR="00E47372" w:rsidRDefault="00000000">
      <w:pPr>
        <w:pStyle w:val="Heading1"/>
      </w:pPr>
      <w:bookmarkStart w:id="20" w:name="_Toc232839860"/>
      <w:r>
        <w:t>4. Experimental Setup</w:t>
      </w:r>
      <w:bookmarkEnd w:id="20"/>
    </w:p>
    <w:p ns2:paraId="1EB7078F" ns2:textId="77777777" w:rsidR="00E47372" w:rsidRDefault="00000000">
      <w:pPr>
        <w:pStyle w:val="Heading2"/>
      </w:pPr>
      <w:bookmarkStart w:id="21" w:name="_Toc232839861"/>
      <w:r>
        <w:t>4.1 Architecture</w:t>
      </w:r>
      <w:bookmarkEnd w:id="21"/>
    </w:p>
    <w:p ns2:paraId="6EA9B184" ns2:textId="77777777" w:rsidR="00E47372" w:rsidRDefault="00000000">
      <w:pPr>
        <w:spacing w:after="160" w:line="276" w:lineRule="auto"/>
        <w:jc w:val="both"/>
      </w:pPr>
      <w:r>
        <w:t>Each experiment runs two instances of the same underlying model in a loop. A Tasker agent holds hidden information and may only confirm, respond to queries, or decline. A Solver agent asks questions and produces a final decision. Because the ground-truth answer is fixed and known to the experimenter, accuracy is objectively measurable as a binary outcome. The primary pilot experiments and first validation battery used gpt-4o-mini. We then replicated the validation battery on gpt-5.4-mini using the same prompts, temperature, max-turn limits, and scoring logic, except for a post-hoc exclusion rule for premature NATURAL finalizations described in Section 5. Sampling used a temperature of 0.7.</w:t>
      </w:r>
    </w:p>
    <w:p ns2:paraId="7F0C1A79" ns2:textId="5CFE88DD" w:rsidR="00E47372" w:rsidRDefault="00AB176C">
      <w:pPr>
        <w:pStyle w:val="Heading2"/>
      </w:pPr>
      <w:bookmarkStart w:id="22" w:name="_Toc232839862"/>
      <w:r>
        <w:br/>
      </w:r>
      <w:r>
        <w:br/>
      </w:r>
      <w:r>
        <w:br/>
      </w:r>
      <w:r>
        <w:br/>
      </w:r>
      <w:r>
        <w:br/>
      </w:r>
      <w:r>
        <w:br/>
      </w:r>
      <w:r>
        <w:br/>
      </w:r>
      <w:r>
        <w:br/>
      </w:r>
      <w:r>
        <w:br/>
      </w:r>
      <w:r>
        <w:br/>
      </w:r>
      <w:r>
        <w:br/>
      </w:r>
      <w:r>
        <w:lastRenderedPageBreak/>
        <w:br/>
      </w:r>
      <w:r w:rsidR="00000000">
        <w:t>4.2 Conditions and terminology</w:t>
      </w:r>
      <w:bookmarkEnd w:id="22"/>
    </w:p>
    <w:p ns2:paraId="0E608806" ns2:textId="77777777" w:rsidR="00E47372" w:rsidRDefault="00000000">
      <w:pPr>
        <w:spacing w:after="160" w:line="276" w:lineRule="auto"/>
        <w:jc w:val="both"/>
      </w:pPr>
      <w:r>
        <w:t>We compare four communication formats. To avoid a misleading label, we refer to the compressed protocol by the names used in the paper rather than the raw export labels. The final protocol uses fixed verbs such as FETCH, DATA, PASS, and FUND, and is therefore a compressed fixed-verb protocol rather than a truly numeric language; the raw data files call it NUMERIC and NUMERIC_V2.</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2300"/>
        <w:gridCol w:w="4626"/>
      </w:tblGrid>
      <w:tr w:rsidR="00E47372" w:rsidRPr="00AB176C" ns2:paraId="7BEDC9AB" ns2:textId="77777777" w:rsidTr="00AB176C">
        <w:tblPrEx>
          <w:tblCellMar>
            <w:top w:w="0" w:type="dxa"/>
            <w:bottom w:w="0" w:type="dxa"/>
          </w:tblCellMar>
        </w:tblPrEx>
        <w:trPr>
          <w:tblHeader/>
        </w:trPr>
        <w:tc>
          <w:tcPr>
            <w:tcW w:w="2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84F0F98" ns2:textId="77777777" w:rsidR="00E47372" w:rsidRPr="00AB176C" w:rsidRDefault="00000000">
            <w:pPr>
              <w:rPr>
                <w:color w:val="000000" w:themeColor="text1"/>
              </w:rPr>
            </w:pPr>
            <w:r w:rsidRPr="00AB176C">
              <w:rPr>
                <w:b/>
                <w:bCs/>
                <w:color w:val="000000" w:themeColor="text1"/>
                <w:sz w:val="18"/>
                <w:szCs w:val="18"/>
              </w:rPr>
              <w:t>Paper label</w:t>
            </w:r>
          </w:p>
        </w:tc>
        <w:tc>
          <w:tcPr>
            <w:tcW w:w="2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C1603A5" ns2:textId="77777777" w:rsidR="00E47372" w:rsidRPr="00AB176C" w:rsidRDefault="00000000">
            <w:pPr>
              <w:jc w:val="center"/>
              <w:rPr>
                <w:color w:val="000000" w:themeColor="text1"/>
              </w:rPr>
            </w:pPr>
            <w:r w:rsidRPr="00AB176C">
              <w:rPr>
                <w:b/>
                <w:bCs/>
                <w:color w:val="000000" w:themeColor="text1"/>
                <w:sz w:val="18"/>
                <w:szCs w:val="18"/>
              </w:rPr>
              <w:t>Raw export label</w:t>
            </w:r>
          </w:p>
        </w:tc>
        <w:tc>
          <w:tcPr>
            <w:tcW w:w="46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396D171" ns2:textId="77777777" w:rsidR="00E47372" w:rsidRPr="00AB176C" w:rsidRDefault="00000000">
            <w:pPr>
              <w:jc w:val="center"/>
              <w:rPr>
                <w:color w:val="000000" w:themeColor="text1"/>
              </w:rPr>
            </w:pPr>
            <w:r w:rsidRPr="00AB176C">
              <w:rPr>
                <w:b/>
                <w:bCs/>
                <w:color w:val="000000" w:themeColor="text1"/>
                <w:sz w:val="18"/>
                <w:szCs w:val="18"/>
              </w:rPr>
              <w:t>Description</w:t>
            </w:r>
          </w:p>
        </w:tc>
      </w:tr>
      <w:tr w:rsidR="00E47372" ns2:paraId="47883D38"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C5E9B6E" ns2:textId="77777777" w:rsidR="00E47372" w:rsidRPr="00AB176C" w:rsidRDefault="00000000">
            <w:pPr>
              <w:rPr>
                <w:color w:val="000000" w:themeColor="text1"/>
              </w:rPr>
            </w:pPr>
            <w:r w:rsidRPr="00AB176C">
              <w:rPr>
                <w:b/>
                <w:bCs/>
                <w:color w:val="000000" w:themeColor="text1"/>
                <w:sz w:val="18"/>
                <w:szCs w:val="18"/>
              </w:rPr>
              <w:t>NATURAL</w:t>
            </w:r>
          </w:p>
        </w:tc>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47DC3F9" ns2:textId="77777777" w:rsidR="00E47372" w:rsidRPr="00AB176C" w:rsidRDefault="00000000">
            <w:pPr>
              <w:jc w:val="center"/>
              <w:rPr>
                <w:color w:val="000000" w:themeColor="text1"/>
              </w:rPr>
            </w:pPr>
            <w:r w:rsidRPr="00AB176C">
              <w:rPr>
                <w:color w:val="000000" w:themeColor="text1"/>
                <w:sz w:val="18"/>
                <w:szCs w:val="18"/>
              </w:rPr>
              <w:t>NATURAL</w:t>
            </w:r>
          </w:p>
        </w:tc>
        <w:tc>
          <w:tcPr>
            <w:tcW w:w="4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7D3E86B" ns2:textId="77777777" w:rsidR="00E47372" w:rsidRPr="00AB176C" w:rsidRDefault="00000000">
            <w:pPr>
              <w:jc w:val="center"/>
              <w:rPr>
                <w:color w:val="000000" w:themeColor="text1"/>
              </w:rPr>
            </w:pPr>
            <w:r w:rsidRPr="00AB176C">
              <w:rPr>
                <w:color w:val="000000" w:themeColor="text1"/>
                <w:sz w:val="18"/>
                <w:szCs w:val="18"/>
              </w:rPr>
              <w:t>Plain English, no format restriction</w:t>
            </w:r>
          </w:p>
        </w:tc>
      </w:tr>
      <w:tr w:rsidR="00E47372" ns2:paraId="769E336C"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0A159D8" ns2:textId="77777777" w:rsidR="00E47372" w:rsidRPr="00AB176C" w:rsidRDefault="00000000">
            <w:pPr>
              <w:rPr>
                <w:color w:val="000000" w:themeColor="text1"/>
              </w:rPr>
            </w:pPr>
            <w:r w:rsidRPr="00AB176C">
              <w:rPr>
                <w:b/>
                <w:bCs/>
                <w:color w:val="000000" w:themeColor="text1"/>
                <w:sz w:val="18"/>
                <w:szCs w:val="18"/>
              </w:rPr>
              <w:t>NATURAL-TERSE</w:t>
            </w:r>
          </w:p>
        </w:tc>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9009EC4" ns2:textId="77777777" w:rsidR="00E47372" w:rsidRPr="00AB176C" w:rsidRDefault="00000000">
            <w:pPr>
              <w:jc w:val="center"/>
              <w:rPr>
                <w:color w:val="000000" w:themeColor="text1"/>
              </w:rPr>
            </w:pPr>
            <w:r w:rsidRPr="00AB176C">
              <w:rPr>
                <w:color w:val="000000" w:themeColor="text1"/>
                <w:sz w:val="18"/>
                <w:szCs w:val="18"/>
              </w:rPr>
              <w:t>NATURAL_TERSE</w:t>
            </w:r>
          </w:p>
        </w:tc>
        <w:tc>
          <w:tcPr>
            <w:tcW w:w="4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7D7A33E" ns2:textId="77777777" w:rsidR="00E47372" w:rsidRPr="00AB176C" w:rsidRDefault="00000000">
            <w:pPr>
              <w:jc w:val="center"/>
              <w:rPr>
                <w:color w:val="000000" w:themeColor="text1"/>
              </w:rPr>
            </w:pPr>
            <w:r w:rsidRPr="00AB176C">
              <w:rPr>
                <w:color w:val="000000" w:themeColor="text1"/>
                <w:sz w:val="18"/>
                <w:szCs w:val="18"/>
              </w:rPr>
              <w:t>Plain English, responder limited to one sentence per data point</w:t>
            </w:r>
          </w:p>
        </w:tc>
      </w:tr>
      <w:tr w:rsidR="00E47372" ns2:paraId="21E552D7"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E27B564" ns2:textId="77777777" w:rsidR="00E47372" w:rsidRPr="00AB176C" w:rsidRDefault="00000000">
            <w:pPr>
              <w:rPr>
                <w:color w:val="000000" w:themeColor="text1"/>
              </w:rPr>
            </w:pPr>
            <w:r w:rsidRPr="00AB176C">
              <w:rPr>
                <w:b/>
                <w:bCs/>
                <w:color w:val="000000" w:themeColor="text1"/>
                <w:sz w:val="18"/>
                <w:szCs w:val="18"/>
              </w:rPr>
              <w:t>STRUCTURED</w:t>
            </w:r>
          </w:p>
        </w:tc>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4667A3F" ns2:textId="77777777" w:rsidR="00E47372" w:rsidRPr="00AB176C" w:rsidRDefault="00000000">
            <w:pPr>
              <w:jc w:val="center"/>
              <w:rPr>
                <w:color w:val="000000" w:themeColor="text1"/>
              </w:rPr>
            </w:pPr>
            <w:r w:rsidRPr="00AB176C">
              <w:rPr>
                <w:color w:val="000000" w:themeColor="text1"/>
                <w:sz w:val="18"/>
                <w:szCs w:val="18"/>
              </w:rPr>
              <w:t>STRUCTURED</w:t>
            </w:r>
          </w:p>
        </w:tc>
        <w:tc>
          <w:tcPr>
            <w:tcW w:w="4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A6C9037" ns2:textId="77777777" w:rsidR="00E47372" w:rsidRPr="00AB176C" w:rsidRDefault="00000000">
            <w:pPr>
              <w:jc w:val="center"/>
              <w:rPr>
                <w:color w:val="000000" w:themeColor="text1"/>
              </w:rPr>
            </w:pPr>
            <w:r w:rsidRPr="00AB176C">
              <w:rPr>
                <w:color w:val="000000" w:themeColor="text1"/>
                <w:sz w:val="18"/>
                <w:szCs w:val="18"/>
              </w:rPr>
              <w:t>JSON messages, for example {"</w:t>
            </w:r>
            <w:proofErr w:type="spellStart"/>
            <w:r w:rsidRPr="00AB176C">
              <w:rPr>
                <w:color w:val="000000" w:themeColor="text1"/>
                <w:sz w:val="18"/>
                <w:szCs w:val="18"/>
              </w:rPr>
              <w:t>action":"query","fields</w:t>
            </w:r>
            <w:proofErr w:type="spellEnd"/>
            <w:proofErr w:type="gramStart"/>
            <w:r w:rsidRPr="00AB176C">
              <w:rPr>
                <w:color w:val="000000" w:themeColor="text1"/>
                <w:sz w:val="18"/>
                <w:szCs w:val="18"/>
              </w:rPr>
              <w:t>":[...]</w:t>
            </w:r>
            <w:proofErr w:type="gramEnd"/>
            <w:r w:rsidRPr="00AB176C">
              <w:rPr>
                <w:color w:val="000000" w:themeColor="text1"/>
                <w:sz w:val="18"/>
                <w:szCs w:val="18"/>
              </w:rPr>
              <w:t>,"turn":1}</w:t>
            </w:r>
          </w:p>
        </w:tc>
      </w:tr>
      <w:tr w:rsidR="00E47372" ns2:paraId="6CBADFB1"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5A7D92B" ns2:textId="77777777" w:rsidR="00E47372" w:rsidRPr="00AB176C" w:rsidRDefault="00000000">
            <w:pPr>
              <w:rPr>
                <w:color w:val="000000" w:themeColor="text1"/>
              </w:rPr>
            </w:pPr>
            <w:r w:rsidRPr="00AB176C">
              <w:rPr>
                <w:b/>
                <w:bCs/>
                <w:color w:val="000000" w:themeColor="text1"/>
                <w:sz w:val="18"/>
                <w:szCs w:val="18"/>
              </w:rPr>
              <w:t>COMPRESSED-v1</w:t>
            </w:r>
          </w:p>
        </w:tc>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343495F" ns2:textId="77777777" w:rsidR="00E47372" w:rsidRPr="00AB176C" w:rsidRDefault="00000000">
            <w:pPr>
              <w:jc w:val="center"/>
              <w:rPr>
                <w:color w:val="000000" w:themeColor="text1"/>
              </w:rPr>
            </w:pPr>
            <w:r w:rsidRPr="00AB176C">
              <w:rPr>
                <w:color w:val="000000" w:themeColor="text1"/>
                <w:sz w:val="18"/>
                <w:szCs w:val="18"/>
              </w:rPr>
              <w:t>NUMERIC</w:t>
            </w:r>
          </w:p>
        </w:tc>
        <w:tc>
          <w:tcPr>
            <w:tcW w:w="4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7629A01" ns2:textId="77777777" w:rsidR="00E47372" w:rsidRPr="00AB176C" w:rsidRDefault="00000000">
            <w:pPr>
              <w:jc w:val="center"/>
              <w:rPr>
                <w:color w:val="000000" w:themeColor="text1"/>
              </w:rPr>
            </w:pPr>
            <w:r w:rsidRPr="00AB176C">
              <w:rPr>
                <w:color w:val="000000" w:themeColor="text1"/>
                <w:sz w:val="18"/>
                <w:szCs w:val="18"/>
              </w:rPr>
              <w:t>Initial, unconstrained compressed verb protocol</w:t>
            </w:r>
          </w:p>
        </w:tc>
      </w:tr>
      <w:tr w:rsidR="00E47372" ns2:paraId="65FD94E6"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8248681" ns2:textId="77777777" w:rsidR="00E47372" w:rsidRPr="00AB176C" w:rsidRDefault="00000000">
            <w:pPr>
              <w:rPr>
                <w:color w:val="000000" w:themeColor="text1"/>
              </w:rPr>
            </w:pPr>
            <w:r w:rsidRPr="00AB176C">
              <w:rPr>
                <w:b/>
                <w:bCs/>
                <w:color w:val="000000" w:themeColor="text1"/>
                <w:sz w:val="18"/>
                <w:szCs w:val="18"/>
              </w:rPr>
              <w:t>COMPRESSED-v2</w:t>
            </w:r>
          </w:p>
        </w:tc>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C48F0C9" ns2:textId="77777777" w:rsidR="00E47372" w:rsidRPr="00AB176C" w:rsidRDefault="00000000">
            <w:pPr>
              <w:jc w:val="center"/>
              <w:rPr>
                <w:color w:val="000000" w:themeColor="text1"/>
              </w:rPr>
            </w:pPr>
            <w:r w:rsidRPr="00AB176C">
              <w:rPr>
                <w:color w:val="000000" w:themeColor="text1"/>
                <w:sz w:val="18"/>
                <w:szCs w:val="18"/>
              </w:rPr>
              <w:t>NUMERIC_V2</w:t>
            </w:r>
          </w:p>
        </w:tc>
        <w:tc>
          <w:tcPr>
            <w:tcW w:w="4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54A1467" ns2:textId="77777777" w:rsidR="00E47372" w:rsidRPr="00AB176C" w:rsidRDefault="00000000">
            <w:pPr>
              <w:jc w:val="center"/>
              <w:rPr>
                <w:color w:val="000000" w:themeColor="text1"/>
              </w:rPr>
            </w:pPr>
            <w:r w:rsidRPr="00AB176C">
              <w:rPr>
                <w:color w:val="000000" w:themeColor="text1"/>
                <w:sz w:val="18"/>
                <w:szCs w:val="18"/>
              </w:rPr>
              <w:t>Redesigned, fixed-verb compressed protocol</w:t>
            </w:r>
          </w:p>
        </w:tc>
      </w:tr>
    </w:tbl>
    <w:p ns2:paraId="4C462175" ns2:textId="77777777" w:rsidR="00E47372" w:rsidRDefault="00000000">
      <w:pPr>
        <w:spacing w:before="80" w:after="220"/>
      </w:pPr>
      <w:r>
        <w:rPr>
          <w:i/>
          <w:iCs/>
          <w:color w:val="555555"/>
          <w:sz w:val="17"/>
          <w:szCs w:val="17"/>
        </w:rPr>
        <w:t>Table 1. Communication conditions and the mapping between paper-facing labels and raw export labels.</w:t>
      </w:r>
    </w:p>
    <w:p ns2:paraId="397E608B" ns2:textId="77777777" w:rsidR="00E47372" w:rsidRDefault="00000000">
      <w:pPr>
        <w:spacing w:after="160" w:line="276" w:lineRule="auto"/>
        <w:jc w:val="both"/>
      </w:pPr>
      <w:r>
        <w:t>The approximate per-message overhead of each format, beyond the information being conveyed, is negligible for natural language because it is carried in the model weights, around fifty tokens for the JSON scaffolding of STRUCTURED, and around one hundred and fifty tokens for the protocol definition of COMPRESSED-v2, paid once in the system prompt.</w:t>
      </w:r>
    </w:p>
    <w:p ns2:paraId="404A8292" ns2:textId="77777777" w:rsidR="00E47372" w:rsidRDefault="00000000">
      <w:pPr>
        <w:pStyle w:val="Heading2"/>
      </w:pPr>
      <w:bookmarkStart w:id="23" w:name="_Toc232839863"/>
      <w:r>
        <w:t>4.3 Tasks</w:t>
      </w:r>
      <w:bookmarkEnd w:id="23"/>
    </w:p>
    <w:p ns2:paraId="057FFF39" ns2:textId="77777777" w:rsidR="00E47372" w:rsidRDefault="00000000">
      <w:pPr>
        <w:spacing w:after="160" w:line="276" w:lineRule="auto"/>
        <w:jc w:val="both"/>
      </w:pPr>
      <w:r>
        <w:t>Five pilot experiments probe different information architectures. Experiment 1 is a binary guessing game with eight options under confirm-or-deny rules. Experiment 2 is a clinical-trial enumeration over eight fields ending in a go or no-go decision. Experiment 3 is a strategic venture-capital triage over twelve fields with three decisive negative signals and an explicit incentive to terminate early. Experiment 4 is a free-form version of the venture task with no procedural constraints, intended to let each format find its natural equilibrium. Experiment 5 re-runs the venture task with the redesigned compressed protocol.</w:t>
      </w:r>
    </w:p>
    <w:p ns2:paraId="1A6EDB91" ns2:textId="77777777" w:rsidR="00E47372" w:rsidRDefault="00000000">
      <w:pPr>
        <w:spacing w:after="160" w:line="276" w:lineRule="auto"/>
        <w:jc w:val="both"/>
      </w:pPr>
      <w:r>
        <w:t>The validation battery comprises four suites and 160 runs in total. Suite A is a scaled known-schema replication at twenty runs per condition. Suite B is a verbosity control introducing NATURAL-TERSE at ten runs per condition. Suite C is an unknown-schema discovery task at ten runs per condition, in which solvers are not given the field list. Suite D is a clinical cross-domain transfer over three scenarios at ten runs per condition, including clear and mixed-evidence decisions.</w:t>
      </w:r>
    </w:p>
    <w:p ns2:paraId="29EA0372" ns2:textId="77777777" w:rsidR="00E47372" w:rsidRDefault="00000000">
      <w:pPr>
        <w:pStyle w:val="Heading2"/>
      </w:pPr>
      <w:bookmarkStart w:id="24" w:name="_Toc232839864"/>
      <w:r>
        <w:t>4.4 Metrics</w:t>
      </w:r>
      <w:bookmarkEnd w:id="24"/>
    </w:p>
    <w:p ns2:paraId="119307FB" ns2:textId="77777777" w:rsidR="00E47372" w:rsidRDefault="00000000">
      <w:pPr>
        <w:spacing w:after="160" w:line="276" w:lineRule="auto"/>
        <w:jc w:val="both"/>
      </w:pPr>
      <w:r>
        <w:t xml:space="preserve">For each run we record total tokens, summed over input and output across all turns and both agents; the number of turns to completion; accuracy as a </w:t>
      </w:r>
      <w:proofErr w:type="spellStart"/>
      <w:r>
        <w:t>boolean</w:t>
      </w:r>
      <w:proofErr w:type="spellEnd"/>
      <w:r>
        <w:t xml:space="preserve"> on the final decision; format compliance on a zero-to-ten scale measuring surface adherence to the assigned format; task coherence and role coherence on comparable scales; and a count of unsupported requests, meaning queries for information absent from the dataset. We stress that format compliance and task coherence are distinct. In Experiment 1 a 22,165-token deadlock loop received a perfect format-compliance score, because the agents never violated the surface format even though the conversation failed entirely. Compliance measures form; coherence measures whether the conversation accomplished anything. Neither is a substitute for correctness, and we do not use compliance as a quality indicator.</w:t>
      </w:r>
    </w:p>
    <w:p ns2:paraId="50A5DA4F" ns2:textId="77777777" w:rsidR="00E47372" w:rsidRDefault="00000000">
      <w:pPr>
        <w:pStyle w:val="Heading1"/>
      </w:pPr>
      <w:bookmarkStart w:id="25" w:name="_Toc232839865"/>
      <w:r>
        <w:lastRenderedPageBreak/>
        <w:t>5. Results</w:t>
      </w:r>
      <w:bookmarkEnd w:id="25"/>
    </w:p>
    <w:p ns2:paraId="05B4F666" ns2:textId="77777777" w:rsidR="00E47372" w:rsidRDefault="00000000">
      <w:pPr>
        <w:spacing w:after="160" w:line="276" w:lineRule="auto"/>
        <w:jc w:val="both"/>
      </w:pPr>
      <w:r>
        <w:t>We present results in three acts: the pilot experiments that established task-dependency and identified the failure modes of the early compressed protocol; the redesign that turned that protocol from worst to best; and the validation battery that tested whether the redesign holds at scale and across domains.</w:t>
      </w:r>
    </w:p>
    <w:p ns2:paraId="0A5D5789" ns2:textId="77777777" w:rsidR="00E47372" w:rsidRDefault="00000000">
      <w:pPr>
        <w:pStyle w:val="Heading2"/>
      </w:pPr>
      <w:bookmarkStart w:id="26" w:name="_Toc232839866"/>
      <w:r>
        <w:t>5.1 Act 1: Pilot experiments</w:t>
      </w:r>
      <w:bookmarkEnd w:id="26"/>
    </w:p>
    <w:p ns2:paraId="39F3EA40" ns2:textId="77777777" w:rsidR="00E47372" w:rsidRDefault="00000000">
      <w:pPr>
        <w:pStyle w:val="Heading3"/>
      </w:pPr>
      <w:r>
        <w:t>5.1.1 Experiment 1: binary guessing game</w:t>
      </w:r>
    </w:p>
    <w:p ns2:paraId="5D6E7E07" ns2:textId="77777777" w:rsidR="00E47372" w:rsidRDefault="00000000">
      <w:pPr>
        <w:spacing w:after="160" w:line="276" w:lineRule="auto"/>
        <w:jc w:val="both"/>
      </w:pPr>
      <w:r>
        <w:t xml:space="preserve">When the task already forces minimal responses, natural language wins. The task here required answers of the form "Is the code X?" and "No", which are close to maximally terse already. NATURAL averaged 1,685 tokens at 100 per cent accuracy. STRUCTURED added fifty-nine per cent overhead for no benefit, because JSON wrapping inflates messages that were already short. COMPRESSED-v1 was unstable: one of five runs collapsed into a twenty-turn deadlock of 22,165 tokens when the </w:t>
      </w:r>
      <w:proofErr w:type="gramStart"/>
      <w:r>
        <w:t>agents</w:t>
      </w:r>
      <w:proofErr w:type="gramEnd"/>
      <w:r>
        <w:t xml:space="preserve"> swapped roles and oscillated between two candidate answers. The lesson is that the efficiency advantage of structured and compressed formats requires verbose natural language to compress; below roughly three to five tokens per natural response, protocol overhead dominates.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26"/>
        <w:gridCol w:w="2000"/>
        <w:gridCol w:w="2000"/>
        <w:gridCol w:w="2000"/>
      </w:tblGrid>
      <w:tr w:rsidR="00E47372" ns2:paraId="425ED766" ns2:textId="77777777" w:rsidTr="00AB176C">
        <w:tblPrEx>
          <w:tblCellMar>
            <w:top w:w="0" w:type="dxa"/>
            <w:bottom w:w="0" w:type="dxa"/>
          </w:tblCellMar>
        </w:tblPrEx>
        <w:trPr>
          <w:tblHeader/>
        </w:trPr>
        <w:tc>
          <w:tcPr>
            <w:tcW w:w="30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2E5B825" ns2:textId="77777777" w:rsidR="00E47372" w:rsidRPr="00AB176C" w:rsidRDefault="00000000">
            <w:pPr>
              <w:rPr>
                <w:color w:val="000000" w:themeColor="text1"/>
              </w:rPr>
            </w:pPr>
            <w:r w:rsidRPr="00AB176C">
              <w:rPr>
                <w:b/>
                <w:bCs/>
                <w:color w:val="000000" w:themeColor="text1"/>
                <w:sz w:val="18"/>
                <w:szCs w:val="18"/>
              </w:rPr>
              <w:t>Condition</w:t>
            </w:r>
          </w:p>
        </w:tc>
        <w:tc>
          <w:tcPr>
            <w:tcW w:w="2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1D648F7"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2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4BA30BA" ns2:textId="77777777" w:rsidR="00E47372" w:rsidRPr="00AB176C" w:rsidRDefault="00000000">
            <w:pPr>
              <w:jc w:val="center"/>
              <w:rPr>
                <w:color w:val="000000" w:themeColor="text1"/>
              </w:rPr>
            </w:pPr>
            <w:r w:rsidRPr="00AB176C">
              <w:rPr>
                <w:b/>
                <w:bCs/>
                <w:color w:val="000000" w:themeColor="text1"/>
                <w:sz w:val="18"/>
                <w:szCs w:val="18"/>
              </w:rPr>
              <w:t>Avg turns</w:t>
            </w:r>
          </w:p>
        </w:tc>
        <w:tc>
          <w:tcPr>
            <w:tcW w:w="2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5EC394C" ns2:textId="77777777" w:rsidR="00E47372" w:rsidRPr="00AB176C" w:rsidRDefault="00000000">
            <w:pPr>
              <w:jc w:val="center"/>
              <w:rPr>
                <w:color w:val="000000" w:themeColor="text1"/>
              </w:rPr>
            </w:pPr>
            <w:r w:rsidRPr="00AB176C">
              <w:rPr>
                <w:b/>
                <w:bCs/>
                <w:color w:val="000000" w:themeColor="text1"/>
                <w:sz w:val="18"/>
                <w:szCs w:val="18"/>
              </w:rPr>
              <w:t>Accuracy</w:t>
            </w:r>
          </w:p>
        </w:tc>
      </w:tr>
      <w:tr w:rsidR="00E47372" ns2:paraId="6E44843E" ns2:textId="77777777" w:rsidTr="00AB176C">
        <w:tblPrEx>
          <w:tblCellMar>
            <w:top w:w="0" w:type="dxa"/>
            <w:bottom w:w="0" w:type="dxa"/>
          </w:tblCellMar>
        </w:tblPrEx>
        <w:tc>
          <w:tcPr>
            <w:tcW w:w="3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B7A4623" ns2:textId="77777777" w:rsidR="00E47372" w:rsidRPr="00AB176C" w:rsidRDefault="00000000">
            <w:pPr>
              <w:rPr>
                <w:color w:val="000000" w:themeColor="text1"/>
              </w:rPr>
            </w:pPr>
            <w:r w:rsidRPr="00AB176C">
              <w:rPr>
                <w:b/>
                <w:bCs/>
                <w:color w:val="000000" w:themeColor="text1"/>
                <w:sz w:val="18"/>
                <w:szCs w:val="18"/>
              </w:rPr>
              <w:t>NATURAL</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CE17DA4" ns2:textId="77777777" w:rsidR="00E47372" w:rsidRPr="00AB176C" w:rsidRDefault="00000000">
            <w:pPr>
              <w:jc w:val="center"/>
              <w:rPr>
                <w:color w:val="000000" w:themeColor="text1"/>
              </w:rPr>
            </w:pPr>
            <w:r w:rsidRPr="00AB176C">
              <w:rPr>
                <w:color w:val="000000" w:themeColor="text1"/>
                <w:sz w:val="18"/>
                <w:szCs w:val="18"/>
              </w:rPr>
              <w:t>1,685</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19DB6A5" ns2:textId="77777777" w:rsidR="00E47372" w:rsidRPr="00AB176C" w:rsidRDefault="00000000">
            <w:pPr>
              <w:jc w:val="center"/>
              <w:rPr>
                <w:color w:val="000000" w:themeColor="text1"/>
              </w:rPr>
            </w:pPr>
            <w:r w:rsidRPr="00AB176C">
              <w:rPr>
                <w:color w:val="000000" w:themeColor="text1"/>
                <w:sz w:val="18"/>
                <w:szCs w:val="18"/>
              </w:rPr>
              <w:t>5.0</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A74CF60" ns2:textId="77777777" w:rsidR="00E47372" w:rsidRPr="00AB176C" w:rsidRDefault="00000000">
            <w:pPr>
              <w:jc w:val="center"/>
              <w:rPr>
                <w:color w:val="000000" w:themeColor="text1"/>
              </w:rPr>
            </w:pPr>
            <w:r w:rsidRPr="00AB176C">
              <w:rPr>
                <w:color w:val="000000" w:themeColor="text1"/>
                <w:sz w:val="18"/>
                <w:szCs w:val="18"/>
              </w:rPr>
              <w:t>100%</w:t>
            </w:r>
          </w:p>
        </w:tc>
      </w:tr>
      <w:tr w:rsidR="00E47372" ns2:paraId="2184895C" ns2:textId="77777777" w:rsidTr="00AB176C">
        <w:tblPrEx>
          <w:tblCellMar>
            <w:top w:w="0" w:type="dxa"/>
            <w:bottom w:w="0" w:type="dxa"/>
          </w:tblCellMar>
        </w:tblPrEx>
        <w:tc>
          <w:tcPr>
            <w:tcW w:w="3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5922DCA" ns2:textId="77777777" w:rsidR="00E47372" w:rsidRPr="00AB176C" w:rsidRDefault="00000000">
            <w:pPr>
              <w:rPr>
                <w:color w:val="000000" w:themeColor="text1"/>
              </w:rPr>
            </w:pPr>
            <w:r w:rsidRPr="00AB176C">
              <w:rPr>
                <w:b/>
                <w:bCs/>
                <w:color w:val="000000" w:themeColor="text1"/>
                <w:sz w:val="18"/>
                <w:szCs w:val="18"/>
              </w:rPr>
              <w:t>STRUCTURED</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3F3948B" ns2:textId="77777777" w:rsidR="00E47372" w:rsidRPr="00AB176C" w:rsidRDefault="00000000">
            <w:pPr>
              <w:jc w:val="center"/>
              <w:rPr>
                <w:color w:val="000000" w:themeColor="text1"/>
              </w:rPr>
            </w:pPr>
            <w:r w:rsidRPr="00AB176C">
              <w:rPr>
                <w:color w:val="000000" w:themeColor="text1"/>
                <w:sz w:val="18"/>
                <w:szCs w:val="18"/>
              </w:rPr>
              <w:t>2,683</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296837F" ns2:textId="77777777" w:rsidR="00E47372" w:rsidRPr="00AB176C" w:rsidRDefault="00000000">
            <w:pPr>
              <w:jc w:val="center"/>
              <w:rPr>
                <w:color w:val="000000" w:themeColor="text1"/>
              </w:rPr>
            </w:pPr>
            <w:r w:rsidRPr="00AB176C">
              <w:rPr>
                <w:color w:val="000000" w:themeColor="text1"/>
                <w:sz w:val="18"/>
                <w:szCs w:val="18"/>
              </w:rPr>
              <w:t>5.0</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33F614D" ns2:textId="77777777" w:rsidR="00E47372" w:rsidRPr="00AB176C" w:rsidRDefault="00000000">
            <w:pPr>
              <w:jc w:val="center"/>
              <w:rPr>
                <w:color w:val="000000" w:themeColor="text1"/>
              </w:rPr>
            </w:pPr>
            <w:r w:rsidRPr="00AB176C">
              <w:rPr>
                <w:color w:val="000000" w:themeColor="text1"/>
                <w:sz w:val="18"/>
                <w:szCs w:val="18"/>
              </w:rPr>
              <w:t>100%</w:t>
            </w:r>
          </w:p>
        </w:tc>
      </w:tr>
      <w:tr w:rsidR="00E47372" ns2:paraId="6395C7D9" ns2:textId="77777777" w:rsidTr="00AB176C">
        <w:tblPrEx>
          <w:tblCellMar>
            <w:top w:w="0" w:type="dxa"/>
            <w:bottom w:w="0" w:type="dxa"/>
          </w:tblCellMar>
        </w:tblPrEx>
        <w:tc>
          <w:tcPr>
            <w:tcW w:w="3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49665B6" ns2:textId="77777777" w:rsidR="00E47372" w:rsidRPr="00AB176C" w:rsidRDefault="00000000">
            <w:pPr>
              <w:rPr>
                <w:color w:val="000000" w:themeColor="text1"/>
              </w:rPr>
            </w:pPr>
            <w:r w:rsidRPr="00AB176C">
              <w:rPr>
                <w:b/>
                <w:bCs/>
                <w:color w:val="000000" w:themeColor="text1"/>
                <w:sz w:val="18"/>
                <w:szCs w:val="18"/>
              </w:rPr>
              <w:t>COMPRESSED-v1</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8C8E869" ns2:textId="77777777" w:rsidR="00E47372" w:rsidRPr="00AB176C" w:rsidRDefault="00000000">
            <w:pPr>
              <w:jc w:val="center"/>
              <w:rPr>
                <w:color w:val="000000" w:themeColor="text1"/>
              </w:rPr>
            </w:pPr>
            <w:r w:rsidRPr="00AB176C">
              <w:rPr>
                <w:color w:val="000000" w:themeColor="text1"/>
                <w:sz w:val="18"/>
                <w:szCs w:val="18"/>
              </w:rPr>
              <w:t>~6,840*</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E88D032" ns2:textId="77777777" w:rsidR="00E47372" w:rsidRPr="00AB176C" w:rsidRDefault="00000000">
            <w:pPr>
              <w:jc w:val="center"/>
              <w:rPr>
                <w:color w:val="000000" w:themeColor="text1"/>
              </w:rPr>
            </w:pPr>
            <w:r w:rsidRPr="00AB176C">
              <w:rPr>
                <w:color w:val="000000" w:themeColor="text1"/>
                <w:sz w:val="18"/>
                <w:szCs w:val="18"/>
              </w:rPr>
              <w:t>~7.8</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1A7F604" ns2:textId="77777777" w:rsidR="00E47372" w:rsidRPr="00AB176C" w:rsidRDefault="00000000">
            <w:pPr>
              <w:jc w:val="center"/>
              <w:rPr>
                <w:color w:val="000000" w:themeColor="text1"/>
              </w:rPr>
            </w:pPr>
            <w:r w:rsidRPr="00AB176C">
              <w:rPr>
                <w:color w:val="000000" w:themeColor="text1"/>
                <w:sz w:val="18"/>
                <w:szCs w:val="18"/>
              </w:rPr>
              <w:t>100%</w:t>
            </w:r>
          </w:p>
        </w:tc>
      </w:tr>
    </w:tbl>
    <w:p ns2:paraId="0420CC38" ns2:textId="77777777" w:rsidR="00E47372" w:rsidRDefault="00000000">
      <w:pPr>
        <w:spacing w:before="80" w:after="220"/>
      </w:pPr>
      <w:r>
        <w:rPr>
          <w:i/>
          <w:iCs/>
          <w:color w:val="555555"/>
          <w:sz w:val="17"/>
          <w:szCs w:val="17"/>
        </w:rPr>
        <w:t>Table 2. Experiment 1, binary guessing game (n=5 per condition). *The COMPRESSED-v1 mean is heavily distorted by a single 22,165-token deadlock run; its other runs were comparable to STRUCTURED.</w:t>
      </w:r>
    </w:p>
    <w:p ns2:paraId="79472189" ns2:textId="77777777" w:rsidR="00E47372" w:rsidRDefault="00000000">
      <w:pPr>
        <w:pStyle w:val="Heading3"/>
      </w:pPr>
      <w:r>
        <w:t>5.1.2 Experiment 2: clinical-trial enumeration</w:t>
      </w:r>
    </w:p>
    <w:p ns2:paraId="38DE7084" ns2:textId="77777777" w:rsidR="00E47372" w:rsidRDefault="00000000">
      <w:pPr>
        <w:spacing w:after="160" w:line="276" w:lineRule="auto"/>
        <w:jc w:val="both"/>
      </w:pPr>
      <w:r>
        <w:t>When natural language is allowed to be verbose, structured formats win. Here each field came with two to four sentences of clinical interpretation in the natural-language condition. STRUCTURED and COMPRESSED-v1 both improved on NATURAL by roughly thirty-eight to forty per cent and were almost identical to one another, separated by about 229 tokens, or 3.3 per cent. Every condition took exactly nine turns, because the task forced full enumeration of all eight fields. This experiment therefore measures format overhead rather than reasoning strategy, and the saving came almost entirely from replacing the responder's prose with bare values.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26"/>
        <w:gridCol w:w="2000"/>
        <w:gridCol w:w="2000"/>
        <w:gridCol w:w="2000"/>
      </w:tblGrid>
      <w:tr w:rsidR="00E47372" ns2:paraId="52349211" ns2:textId="77777777" w:rsidTr="00AB176C">
        <w:tblPrEx>
          <w:tblCellMar>
            <w:top w:w="0" w:type="dxa"/>
            <w:bottom w:w="0" w:type="dxa"/>
          </w:tblCellMar>
        </w:tblPrEx>
        <w:trPr>
          <w:tblHeader/>
        </w:trPr>
        <w:tc>
          <w:tcPr>
            <w:tcW w:w="30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88F596F" ns2:textId="77777777" w:rsidR="00E47372" w:rsidRPr="00AB176C" w:rsidRDefault="00000000">
            <w:pPr>
              <w:rPr>
                <w:color w:val="000000" w:themeColor="text1"/>
              </w:rPr>
            </w:pPr>
            <w:r w:rsidRPr="00AB176C">
              <w:rPr>
                <w:b/>
                <w:bCs/>
                <w:color w:val="000000" w:themeColor="text1"/>
                <w:sz w:val="18"/>
                <w:szCs w:val="18"/>
              </w:rPr>
              <w:t>Condition</w:t>
            </w:r>
          </w:p>
        </w:tc>
        <w:tc>
          <w:tcPr>
            <w:tcW w:w="2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E66DD3A"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2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B41D51D" ns2:textId="77777777" w:rsidR="00E47372" w:rsidRPr="00AB176C" w:rsidRDefault="00000000">
            <w:pPr>
              <w:jc w:val="center"/>
              <w:rPr>
                <w:color w:val="000000" w:themeColor="text1"/>
              </w:rPr>
            </w:pPr>
            <w:r w:rsidRPr="00AB176C">
              <w:rPr>
                <w:b/>
                <w:bCs/>
                <w:color w:val="000000" w:themeColor="text1"/>
                <w:sz w:val="18"/>
                <w:szCs w:val="18"/>
              </w:rPr>
              <w:t>Avg turns</w:t>
            </w:r>
          </w:p>
        </w:tc>
        <w:tc>
          <w:tcPr>
            <w:tcW w:w="2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799613E" ns2:textId="77777777" w:rsidR="00E47372" w:rsidRPr="00AB176C" w:rsidRDefault="00000000">
            <w:pPr>
              <w:jc w:val="center"/>
              <w:rPr>
                <w:color w:val="000000" w:themeColor="text1"/>
              </w:rPr>
            </w:pPr>
            <w:r w:rsidRPr="00AB176C">
              <w:rPr>
                <w:b/>
                <w:bCs/>
                <w:color w:val="000000" w:themeColor="text1"/>
                <w:sz w:val="18"/>
                <w:szCs w:val="18"/>
              </w:rPr>
              <w:t>Accuracy</w:t>
            </w:r>
          </w:p>
        </w:tc>
      </w:tr>
      <w:tr w:rsidR="00E47372" ns2:paraId="13D72820" ns2:textId="77777777" w:rsidTr="00AB176C">
        <w:tblPrEx>
          <w:tblCellMar>
            <w:top w:w="0" w:type="dxa"/>
            <w:bottom w:w="0" w:type="dxa"/>
          </w:tblCellMar>
        </w:tblPrEx>
        <w:tc>
          <w:tcPr>
            <w:tcW w:w="3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5D46A78" ns2:textId="77777777" w:rsidR="00E47372" w:rsidRPr="00AB176C" w:rsidRDefault="00000000">
            <w:pPr>
              <w:rPr>
                <w:color w:val="000000" w:themeColor="text1"/>
              </w:rPr>
            </w:pPr>
            <w:r w:rsidRPr="00AB176C">
              <w:rPr>
                <w:b/>
                <w:bCs/>
                <w:color w:val="000000" w:themeColor="text1"/>
                <w:sz w:val="18"/>
                <w:szCs w:val="18"/>
              </w:rPr>
              <w:t>NATURAL</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10564B3" ns2:textId="77777777" w:rsidR="00E47372" w:rsidRPr="00AB176C" w:rsidRDefault="00000000">
            <w:pPr>
              <w:jc w:val="center"/>
              <w:rPr>
                <w:color w:val="000000" w:themeColor="text1"/>
              </w:rPr>
            </w:pPr>
            <w:r w:rsidRPr="00AB176C">
              <w:rPr>
                <w:color w:val="000000" w:themeColor="text1"/>
                <w:sz w:val="18"/>
                <w:szCs w:val="18"/>
              </w:rPr>
              <w:t>~11,098</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6F4D81B" ns2:textId="77777777" w:rsidR="00E47372" w:rsidRPr="00AB176C" w:rsidRDefault="00000000">
            <w:pPr>
              <w:jc w:val="center"/>
              <w:rPr>
                <w:color w:val="000000" w:themeColor="text1"/>
              </w:rPr>
            </w:pPr>
            <w:r w:rsidRPr="00AB176C">
              <w:rPr>
                <w:color w:val="000000" w:themeColor="text1"/>
                <w:sz w:val="18"/>
                <w:szCs w:val="18"/>
              </w:rPr>
              <w:t>9.0</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A135CAD" ns2:textId="77777777" w:rsidR="00E47372" w:rsidRPr="00AB176C" w:rsidRDefault="00000000">
            <w:pPr>
              <w:jc w:val="center"/>
              <w:rPr>
                <w:color w:val="000000" w:themeColor="text1"/>
              </w:rPr>
            </w:pPr>
            <w:r w:rsidRPr="00AB176C">
              <w:rPr>
                <w:color w:val="000000" w:themeColor="text1"/>
                <w:sz w:val="18"/>
                <w:szCs w:val="18"/>
              </w:rPr>
              <w:t>100%</w:t>
            </w:r>
          </w:p>
        </w:tc>
      </w:tr>
      <w:tr w:rsidR="00E47372" ns2:paraId="081C4823" ns2:textId="77777777" w:rsidTr="00AB176C">
        <w:tblPrEx>
          <w:tblCellMar>
            <w:top w:w="0" w:type="dxa"/>
            <w:bottom w:w="0" w:type="dxa"/>
          </w:tblCellMar>
        </w:tblPrEx>
        <w:tc>
          <w:tcPr>
            <w:tcW w:w="3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02B0DD8" ns2:textId="77777777" w:rsidR="00E47372" w:rsidRPr="00AB176C" w:rsidRDefault="00000000">
            <w:pPr>
              <w:rPr>
                <w:color w:val="000000" w:themeColor="text1"/>
              </w:rPr>
            </w:pPr>
            <w:r w:rsidRPr="00AB176C">
              <w:rPr>
                <w:b/>
                <w:bCs/>
                <w:color w:val="000000" w:themeColor="text1"/>
                <w:sz w:val="18"/>
                <w:szCs w:val="18"/>
              </w:rPr>
              <w:t>STRUCTURED</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EBEF67A" ns2:textId="77777777" w:rsidR="00E47372" w:rsidRPr="00AB176C" w:rsidRDefault="00000000">
            <w:pPr>
              <w:jc w:val="center"/>
              <w:rPr>
                <w:color w:val="000000" w:themeColor="text1"/>
              </w:rPr>
            </w:pPr>
            <w:r w:rsidRPr="00AB176C">
              <w:rPr>
                <w:color w:val="000000" w:themeColor="text1"/>
                <w:sz w:val="18"/>
                <w:szCs w:val="18"/>
              </w:rPr>
              <w:t>~6,882</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F028C73" ns2:textId="77777777" w:rsidR="00E47372" w:rsidRPr="00AB176C" w:rsidRDefault="00000000">
            <w:pPr>
              <w:jc w:val="center"/>
              <w:rPr>
                <w:color w:val="000000" w:themeColor="text1"/>
              </w:rPr>
            </w:pPr>
            <w:r w:rsidRPr="00AB176C">
              <w:rPr>
                <w:color w:val="000000" w:themeColor="text1"/>
                <w:sz w:val="18"/>
                <w:szCs w:val="18"/>
              </w:rPr>
              <w:t>9.0</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FD2E15B" ns2:textId="77777777" w:rsidR="00E47372" w:rsidRPr="00AB176C" w:rsidRDefault="00000000">
            <w:pPr>
              <w:jc w:val="center"/>
              <w:rPr>
                <w:color w:val="000000" w:themeColor="text1"/>
              </w:rPr>
            </w:pPr>
            <w:r w:rsidRPr="00AB176C">
              <w:rPr>
                <w:color w:val="000000" w:themeColor="text1"/>
                <w:sz w:val="18"/>
                <w:szCs w:val="18"/>
              </w:rPr>
              <w:t>100%</w:t>
            </w:r>
          </w:p>
        </w:tc>
      </w:tr>
      <w:tr w:rsidR="00E47372" ns2:paraId="1CDCF688" ns2:textId="77777777" w:rsidTr="00AB176C">
        <w:tblPrEx>
          <w:tblCellMar>
            <w:top w:w="0" w:type="dxa"/>
            <w:bottom w:w="0" w:type="dxa"/>
          </w:tblCellMar>
        </w:tblPrEx>
        <w:tc>
          <w:tcPr>
            <w:tcW w:w="3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00825BB" ns2:textId="77777777" w:rsidR="00E47372" w:rsidRPr="00AB176C" w:rsidRDefault="00000000">
            <w:pPr>
              <w:rPr>
                <w:color w:val="000000" w:themeColor="text1"/>
              </w:rPr>
            </w:pPr>
            <w:r w:rsidRPr="00AB176C">
              <w:rPr>
                <w:b/>
                <w:bCs/>
                <w:color w:val="000000" w:themeColor="text1"/>
                <w:sz w:val="18"/>
                <w:szCs w:val="18"/>
              </w:rPr>
              <w:t>COMPRESSED-v1</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39C478F" ns2:textId="77777777" w:rsidR="00E47372" w:rsidRPr="00AB176C" w:rsidRDefault="00000000">
            <w:pPr>
              <w:jc w:val="center"/>
              <w:rPr>
                <w:color w:val="000000" w:themeColor="text1"/>
              </w:rPr>
            </w:pPr>
            <w:r w:rsidRPr="00AB176C">
              <w:rPr>
                <w:color w:val="000000" w:themeColor="text1"/>
                <w:sz w:val="18"/>
                <w:szCs w:val="18"/>
              </w:rPr>
              <w:t>~6,653</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71FD82" ns2:textId="77777777" w:rsidR="00E47372" w:rsidRPr="00AB176C" w:rsidRDefault="00000000">
            <w:pPr>
              <w:jc w:val="center"/>
              <w:rPr>
                <w:color w:val="000000" w:themeColor="text1"/>
              </w:rPr>
            </w:pPr>
            <w:r w:rsidRPr="00AB176C">
              <w:rPr>
                <w:color w:val="000000" w:themeColor="text1"/>
                <w:sz w:val="18"/>
                <w:szCs w:val="18"/>
              </w:rPr>
              <w:t>9.0</w:t>
            </w:r>
          </w:p>
        </w:tc>
        <w:tc>
          <w:tcPr>
            <w:tcW w:w="2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91745C8" ns2:textId="77777777" w:rsidR="00E47372" w:rsidRPr="00AB176C" w:rsidRDefault="00000000">
            <w:pPr>
              <w:jc w:val="center"/>
              <w:rPr>
                <w:color w:val="000000" w:themeColor="text1"/>
              </w:rPr>
            </w:pPr>
            <w:r w:rsidRPr="00AB176C">
              <w:rPr>
                <w:color w:val="000000" w:themeColor="text1"/>
                <w:sz w:val="18"/>
                <w:szCs w:val="18"/>
              </w:rPr>
              <w:t>100%</w:t>
            </w:r>
          </w:p>
        </w:tc>
      </w:tr>
    </w:tbl>
    <w:p ns2:paraId="63EA6FF5" ns2:textId="77777777" w:rsidR="00E47372" w:rsidRDefault="00000000">
      <w:pPr>
        <w:spacing w:before="80" w:after="220"/>
      </w:pPr>
      <w:r>
        <w:rPr>
          <w:i/>
          <w:iCs/>
          <w:color w:val="555555"/>
          <w:sz w:val="17"/>
          <w:szCs w:val="17"/>
        </w:rPr>
        <w:t>Table 3. Experiment 2, clinical-trial enumeration (n=5 per condition).</w:t>
      </w:r>
    </w:p>
    <w:p ns2:paraId="33D5FED1" ns2:textId="77777777" w:rsidR="00E47372" w:rsidRDefault="00000000">
      <w:pPr>
        <w:pStyle w:val="Heading3"/>
      </w:pPr>
      <w:r>
        <w:t>5.1.3 Experiment 3: strategic venture triage</w:t>
      </w:r>
    </w:p>
    <w:p ns2:paraId="339D7896" ns2:textId="77777777" w:rsidR="00E47372" w:rsidRDefault="00000000">
      <w:pPr>
        <w:spacing w:after="160" w:line="276" w:lineRule="auto"/>
        <w:jc w:val="both"/>
      </w:pPr>
      <w:r>
        <w:t xml:space="preserve">This task introduced twelve fields, three decisive negative signals, and an explicit instruction to stop querying once confident. STRUCTURED won decisively at 4,008 average tokens. COMPRESSED-v1 averaged 9,067 tokens, more than NATURAL at 6,312, and exhibited two distinct pathologies. First, it over-enumerated, querying on average 10.2 fields against 5.4 to 5.8 for the other conditions, which is the Enumeration Problem. Second, in one run it received all three knockout signals and nonetheless recommended funding, which is the Calibration Problem. Inspection of the transcripts identified three specific defects in the compressed protocol: </w:t>
      </w:r>
      <w:r>
        <w:lastRenderedPageBreak/>
        <w:t>unconstrained verb invention, the absence of any deliberation mechanism, and an ambiguous terminal signal. These defects, rather than the compressed format as such, were the suspected causes.</w:t>
      </w:r>
    </w:p>
    <w:p ns2:paraId="3B27D21B" ns2:textId="77777777" w:rsidR="00E47372" w:rsidRDefault="00000000">
      <w:pPr>
        <w:pStyle w:val="Heading3"/>
      </w:pPr>
      <w:r>
        <w:t xml:space="preserve">5.1.4 Experiment 4: </w:t>
      </w:r>
      <w:proofErr w:type="gramStart"/>
      <w:r>
        <w:t>free-form</w:t>
      </w:r>
      <w:proofErr w:type="gramEnd"/>
    </w:p>
    <w:p ns2:paraId="01B437D2" ns2:textId="77777777" w:rsidR="00E47372" w:rsidRDefault="00000000">
      <w:pPr>
        <w:spacing w:after="160" w:line="276" w:lineRule="auto"/>
        <w:jc w:val="both"/>
      </w:pPr>
      <w:r>
        <w:t>With all procedural constraints removed, STRUCTURED again won at 1,641 average tokens and 100 per cent accuracy, settling naturally into a batch-query pattern. COMPRESSED-v1 collapsed to 6,551 average tokens at sixty per cent accuracy, including one run of 21,093 tokens in which the kickstart message triggered a connection-handshake metaphor and the agents cycled through twenty invented verbs without ever reaching the task. The three defects identified in Experiment 3 were confirmed as the causes.</w:t>
      </w:r>
    </w:p>
    <w:p ns2:paraId="79CE16E0" ns2:textId="77777777" w:rsidR="00E47372" w:rsidRDefault="00000000">
      <w:pPr>
        <w:pStyle w:val="Heading2"/>
      </w:pPr>
      <w:bookmarkStart w:id="27" w:name="_Toc232839867"/>
      <w:r>
        <w:t>5.2 Act 2: Protocol redesign (Experiment 5)</w:t>
      </w:r>
      <w:bookmarkEnd w:id="27"/>
    </w:p>
    <w:p ns2:paraId="72509A4B" ns2:textId="77777777" w:rsidR="00E47372" w:rsidRDefault="00000000">
      <w:pPr>
        <w:spacing w:after="160" w:line="276" w:lineRule="auto"/>
        <w:jc w:val="both"/>
      </w:pPr>
      <w:r>
        <w:t xml:space="preserve">Experiment 5 asked a precise question: </w:t>
      </w:r>
      <w:proofErr w:type="spellStart"/>
      <w:r>
        <w:t>were</w:t>
      </w:r>
      <w:proofErr w:type="spellEnd"/>
      <w:r>
        <w:t xml:space="preserve"> the COMPRESSED-v1 failures caused by the compressed format, or by three specific implementation defects? We fixed only those three defects, adding no benchmark hints and no severity flags, and held the dataset, task, and information density constant. To preserve fairness, the STRUCTURED condition was also restricted to bare values with no optional rationale benchmarks.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300"/>
        <w:gridCol w:w="2426"/>
      </w:tblGrid>
      <w:tr w:rsidR="00E47372" ns2:paraId="0DB4A83C" ns2:textId="77777777" w:rsidTr="00AB176C">
        <w:tblPrEx>
          <w:tblCellMar>
            <w:top w:w="0" w:type="dxa"/>
            <w:bottom w:w="0" w:type="dxa"/>
          </w:tblCellMar>
        </w:tblPrEx>
        <w:trPr>
          <w:tblHeader/>
        </w:trPr>
        <w:tc>
          <w:tcPr>
            <w:tcW w:w="3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93C16E0" ns2:textId="77777777" w:rsidR="00E47372" w:rsidRPr="00AB176C" w:rsidRDefault="00000000">
            <w:pPr>
              <w:rPr>
                <w:color w:val="000000" w:themeColor="text1"/>
              </w:rPr>
            </w:pPr>
            <w:r w:rsidRPr="00AB176C">
              <w:rPr>
                <w:b/>
                <w:bCs/>
                <w:color w:val="000000" w:themeColor="text1"/>
                <w:sz w:val="18"/>
                <w:szCs w:val="18"/>
              </w:rPr>
              <w:t>Defect in COMPRESSED-v1</w:t>
            </w:r>
          </w:p>
        </w:tc>
        <w:tc>
          <w:tcPr>
            <w:tcW w:w="3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1464AF2" ns2:textId="77777777" w:rsidR="00E47372" w:rsidRPr="00AB176C" w:rsidRDefault="00000000">
            <w:pPr>
              <w:jc w:val="center"/>
              <w:rPr>
                <w:color w:val="000000" w:themeColor="text1"/>
              </w:rPr>
            </w:pPr>
            <w:r w:rsidRPr="00AB176C">
              <w:rPr>
                <w:b/>
                <w:bCs/>
                <w:color w:val="000000" w:themeColor="text1"/>
                <w:sz w:val="18"/>
                <w:szCs w:val="18"/>
              </w:rPr>
              <w:t>Fix in COMPRESSED-v2</w:t>
            </w:r>
          </w:p>
        </w:tc>
        <w:tc>
          <w:tcPr>
            <w:tcW w:w="24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0B5E8E6" ns2:textId="77777777" w:rsidR="00E47372" w:rsidRPr="00AB176C" w:rsidRDefault="00000000">
            <w:pPr>
              <w:jc w:val="center"/>
              <w:rPr>
                <w:color w:val="000000" w:themeColor="text1"/>
              </w:rPr>
            </w:pPr>
            <w:r w:rsidRPr="00AB176C">
              <w:rPr>
                <w:b/>
                <w:bCs/>
                <w:color w:val="000000" w:themeColor="text1"/>
                <w:sz w:val="18"/>
                <w:szCs w:val="18"/>
              </w:rPr>
              <w:t>Effect</w:t>
            </w:r>
          </w:p>
        </w:tc>
      </w:tr>
      <w:tr w:rsidR="00E47372" ns2:paraId="7550106A" ns2:textId="77777777" w:rsidTr="00AB176C">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6A6AFD4" ns2:textId="77777777" w:rsidR="00E47372" w:rsidRPr="00AB176C" w:rsidRDefault="00000000">
            <w:pPr>
              <w:rPr>
                <w:color w:val="000000" w:themeColor="text1"/>
              </w:rPr>
            </w:pPr>
            <w:r w:rsidRPr="00AB176C">
              <w:rPr>
                <w:b/>
                <w:bCs/>
                <w:color w:val="000000" w:themeColor="text1"/>
                <w:sz w:val="18"/>
                <w:szCs w:val="18"/>
              </w:rPr>
              <w:t>Kickstart "READY 9 agent-A" read as a network handshake</w:t>
            </w:r>
          </w:p>
        </w:tc>
        <w:tc>
          <w:tcPr>
            <w:tcW w:w="3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3B45466" ns2:textId="77777777" w:rsidR="00E47372" w:rsidRPr="00AB176C" w:rsidRDefault="00000000">
            <w:pPr>
              <w:jc w:val="center"/>
              <w:rPr>
                <w:color w:val="000000" w:themeColor="text1"/>
              </w:rPr>
            </w:pPr>
            <w:proofErr w:type="gramStart"/>
            <w:r w:rsidRPr="00AB176C">
              <w:rPr>
                <w:color w:val="000000" w:themeColor="text1"/>
                <w:sz w:val="18"/>
                <w:szCs w:val="18"/>
              </w:rPr>
              <w:t>Natural-language</w:t>
            </w:r>
            <w:proofErr w:type="gramEnd"/>
            <w:r w:rsidRPr="00AB176C">
              <w:rPr>
                <w:color w:val="000000" w:themeColor="text1"/>
                <w:sz w:val="18"/>
                <w:szCs w:val="18"/>
              </w:rPr>
              <w:t xml:space="preserve"> kickstart instructing the solver to begin</w:t>
            </w:r>
          </w:p>
        </w:tc>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816949C" ns2:textId="77777777" w:rsidR="00E47372" w:rsidRPr="00AB176C" w:rsidRDefault="00000000">
            <w:pPr>
              <w:jc w:val="center"/>
              <w:rPr>
                <w:color w:val="000000" w:themeColor="text1"/>
              </w:rPr>
            </w:pPr>
            <w:r w:rsidRPr="00AB176C">
              <w:rPr>
                <w:color w:val="000000" w:themeColor="text1"/>
                <w:sz w:val="18"/>
                <w:szCs w:val="18"/>
              </w:rPr>
              <w:t>Eliminated the handshake loop</w:t>
            </w:r>
          </w:p>
        </w:tc>
      </w:tr>
      <w:tr w:rsidR="00E47372" ns2:paraId="0E5947BB" ns2:textId="77777777" w:rsidTr="00AB176C">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92BA5B" ns2:textId="77777777" w:rsidR="00E47372" w:rsidRPr="00AB176C" w:rsidRDefault="00000000">
            <w:pPr>
              <w:rPr>
                <w:color w:val="000000" w:themeColor="text1"/>
              </w:rPr>
            </w:pPr>
            <w:r w:rsidRPr="00AB176C">
              <w:rPr>
                <w:b/>
                <w:bCs/>
                <w:color w:val="000000" w:themeColor="text1"/>
                <w:sz w:val="18"/>
                <w:szCs w:val="18"/>
              </w:rPr>
              <w:t>Unconstrained verb invention (ANALYZE, EVALUATE, ASSESS)</w:t>
            </w:r>
          </w:p>
        </w:tc>
        <w:tc>
          <w:tcPr>
            <w:tcW w:w="3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703F4AC" ns2:textId="77777777" w:rsidR="00E47372" w:rsidRPr="00AB176C" w:rsidRDefault="00000000">
            <w:pPr>
              <w:jc w:val="center"/>
              <w:rPr>
                <w:color w:val="000000" w:themeColor="text1"/>
              </w:rPr>
            </w:pPr>
            <w:r w:rsidRPr="00AB176C">
              <w:rPr>
                <w:color w:val="000000" w:themeColor="text1"/>
                <w:sz w:val="18"/>
                <w:szCs w:val="18"/>
              </w:rPr>
              <w:t>Verbs restricted to FETCH, DATA, PASS, FUND only</w:t>
            </w:r>
          </w:p>
        </w:tc>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DCE4C7E" ns2:textId="77777777" w:rsidR="00E47372" w:rsidRPr="00AB176C" w:rsidRDefault="00000000">
            <w:pPr>
              <w:jc w:val="center"/>
              <w:rPr>
                <w:color w:val="000000" w:themeColor="text1"/>
              </w:rPr>
            </w:pPr>
            <w:r w:rsidRPr="00AB176C">
              <w:rPr>
                <w:color w:val="000000" w:themeColor="text1"/>
                <w:sz w:val="18"/>
                <w:szCs w:val="18"/>
              </w:rPr>
              <w:t>Forced internal deliberation; removed extra turns</w:t>
            </w:r>
          </w:p>
        </w:tc>
      </w:tr>
      <w:tr w:rsidR="00E47372" ns2:paraId="4672A6A5" ns2:textId="77777777" w:rsidTr="00AB176C">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2218F21" ns2:textId="77777777" w:rsidR="00E47372" w:rsidRPr="00AB176C" w:rsidRDefault="00000000">
            <w:pPr>
              <w:rPr>
                <w:color w:val="000000" w:themeColor="text1"/>
              </w:rPr>
            </w:pPr>
            <w:r w:rsidRPr="00AB176C">
              <w:rPr>
                <w:b/>
                <w:bCs/>
                <w:color w:val="000000" w:themeColor="text1"/>
                <w:sz w:val="18"/>
                <w:szCs w:val="18"/>
              </w:rPr>
              <w:t>Terminal "DECIDE 9 FINAL DECISION: FUND" was ambiguous</w:t>
            </w:r>
          </w:p>
        </w:tc>
        <w:tc>
          <w:tcPr>
            <w:tcW w:w="3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C7C8F53" ns2:textId="77777777" w:rsidR="00E47372" w:rsidRPr="00AB176C" w:rsidRDefault="00000000">
            <w:pPr>
              <w:jc w:val="center"/>
              <w:rPr>
                <w:color w:val="000000" w:themeColor="text1"/>
              </w:rPr>
            </w:pPr>
            <w:r w:rsidRPr="00AB176C">
              <w:rPr>
                <w:color w:val="000000" w:themeColor="text1"/>
                <w:sz w:val="18"/>
                <w:szCs w:val="18"/>
              </w:rPr>
              <w:t>Terminal decision is the bare word PASS or FUND</w:t>
            </w:r>
          </w:p>
        </w:tc>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1932EAE" ns2:textId="77777777" w:rsidR="00E47372" w:rsidRPr="00AB176C" w:rsidRDefault="00000000">
            <w:pPr>
              <w:jc w:val="center"/>
              <w:rPr>
                <w:color w:val="000000" w:themeColor="text1"/>
              </w:rPr>
            </w:pPr>
            <w:r w:rsidRPr="00AB176C">
              <w:rPr>
                <w:color w:val="000000" w:themeColor="text1"/>
                <w:sz w:val="18"/>
                <w:szCs w:val="18"/>
              </w:rPr>
              <w:t>Removed terminal ambiguity and the related calibration failure</w:t>
            </w:r>
          </w:p>
        </w:tc>
      </w:tr>
    </w:tbl>
    <w:p ns2:paraId="376FF530" ns2:textId="77777777" w:rsidR="00E47372" w:rsidRDefault="00000000">
      <w:pPr>
        <w:spacing w:before="80" w:after="220"/>
      </w:pPr>
      <w:r>
        <w:rPr>
          <w:i/>
          <w:iCs/>
          <w:color w:val="555555"/>
          <w:sz w:val="17"/>
          <w:szCs w:val="17"/>
        </w:rPr>
        <w:t>Table 4. The three protocol defects of COMPRESSED-v1 and their corresponding fixes in COMPRESSED-v2.</w:t>
      </w:r>
    </w:p>
    <w:p ns2:paraId="5D1E05D5" ns2:textId="77777777" w:rsidR="00E47372" w:rsidRDefault="00000000">
      <w:pPr>
        <w:spacing w:after="160" w:line="276" w:lineRule="auto"/>
        <w:jc w:val="both"/>
      </w:pPr>
      <w:r>
        <w:t>The effect of fixing three defects on the same compressed format was dramatic. Token consumption fell by 84.1 per cent, from 6,551 to 1,044; turns fell from 7.0 to 2.0; accuracy rose by forty percentage points, from sixty to one hundred per cent; and the token range collapsed from a fourteen-fold spread to zero.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26"/>
        <w:gridCol w:w="1700"/>
        <w:gridCol w:w="1500"/>
        <w:gridCol w:w="1400"/>
        <w:gridCol w:w="1800"/>
      </w:tblGrid>
      <w:tr w:rsidR="00E47372" w:rsidRPr="00AB176C" ns2:paraId="49A93DC4" ns2:textId="77777777" w:rsidTr="00AB176C">
        <w:tblPrEx>
          <w:tblCellMar>
            <w:top w:w="0" w:type="dxa"/>
            <w:bottom w:w="0" w:type="dxa"/>
          </w:tblCellMar>
        </w:tblPrEx>
        <w:trPr>
          <w:tblHeader/>
        </w:trPr>
        <w:tc>
          <w:tcPr>
            <w:tcW w:w="26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3D29C96" ns2:textId="77777777" w:rsidR="00E47372" w:rsidRPr="00AB176C" w:rsidRDefault="00000000">
            <w:pPr>
              <w:rPr>
                <w:color w:val="000000" w:themeColor="text1"/>
              </w:rPr>
            </w:pPr>
            <w:r w:rsidRPr="00AB176C">
              <w:rPr>
                <w:b/>
                <w:bCs/>
                <w:color w:val="000000" w:themeColor="text1"/>
                <w:sz w:val="18"/>
                <w:szCs w:val="18"/>
              </w:rPr>
              <w:t>Condition</w:t>
            </w:r>
          </w:p>
        </w:tc>
        <w:tc>
          <w:tcPr>
            <w:tcW w:w="1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1CE0906"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83CFF8C" ns2:textId="77777777" w:rsidR="00E47372" w:rsidRPr="00AB176C" w:rsidRDefault="00000000">
            <w:pPr>
              <w:jc w:val="center"/>
              <w:rPr>
                <w:color w:val="000000" w:themeColor="text1"/>
              </w:rPr>
            </w:pPr>
            <w:r w:rsidRPr="00AB176C">
              <w:rPr>
                <w:b/>
                <w:bCs/>
                <w:color w:val="000000" w:themeColor="text1"/>
                <w:sz w:val="18"/>
                <w:szCs w:val="18"/>
              </w:rPr>
              <w:t>Avg turns</w:t>
            </w:r>
          </w:p>
        </w:tc>
        <w:tc>
          <w:tcPr>
            <w:tcW w:w="14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7248BEE" ns2:textId="77777777" w:rsidR="00E47372" w:rsidRPr="00AB176C" w:rsidRDefault="00000000">
            <w:pPr>
              <w:jc w:val="center"/>
              <w:rPr>
                <w:color w:val="000000" w:themeColor="text1"/>
              </w:rPr>
            </w:pPr>
            <w:r w:rsidRPr="00AB176C">
              <w:rPr>
                <w:b/>
                <w:bCs/>
                <w:color w:val="000000" w:themeColor="text1"/>
                <w:sz w:val="18"/>
                <w:szCs w:val="18"/>
              </w:rPr>
              <w:t>Accuracy</w:t>
            </w:r>
          </w:p>
        </w:tc>
        <w:tc>
          <w:tcPr>
            <w:tcW w:w="1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018FCDC" ns2:textId="77777777" w:rsidR="00E47372" w:rsidRPr="00AB176C" w:rsidRDefault="00000000">
            <w:pPr>
              <w:jc w:val="center"/>
              <w:rPr>
                <w:color w:val="000000" w:themeColor="text1"/>
              </w:rPr>
            </w:pPr>
            <w:r w:rsidRPr="00AB176C">
              <w:rPr>
                <w:b/>
                <w:bCs/>
                <w:color w:val="000000" w:themeColor="text1"/>
                <w:sz w:val="18"/>
                <w:szCs w:val="18"/>
              </w:rPr>
              <w:t>Token range</w:t>
            </w:r>
          </w:p>
        </w:tc>
      </w:tr>
      <w:tr w:rsidR="00E47372" w:rsidRPr="00AB176C" ns2:paraId="483E3557" ns2:textId="77777777" w:rsidTr="00AB176C">
        <w:tblPrEx>
          <w:tblCellMar>
            <w:top w:w="0" w:type="dxa"/>
            <w:bottom w:w="0" w:type="dxa"/>
          </w:tblCellMar>
        </w:tblPrEx>
        <w:tc>
          <w:tcPr>
            <w:tcW w:w="2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CB36ABB" ns2:textId="77777777" w:rsidR="00E47372" w:rsidRPr="00AB176C" w:rsidRDefault="00000000">
            <w:pPr>
              <w:rPr>
                <w:color w:val="000000" w:themeColor="text1"/>
              </w:rPr>
            </w:pPr>
            <w:r w:rsidRPr="00AB176C">
              <w:rPr>
                <w:b/>
                <w:bCs/>
                <w:color w:val="000000" w:themeColor="text1"/>
                <w:sz w:val="18"/>
                <w:szCs w:val="18"/>
              </w:rPr>
              <w:t>NATURAL</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A1282AB" ns2:textId="77777777" w:rsidR="00E47372" w:rsidRPr="00AB176C" w:rsidRDefault="00000000">
            <w:pPr>
              <w:jc w:val="center"/>
              <w:rPr>
                <w:color w:val="000000" w:themeColor="text1"/>
              </w:rPr>
            </w:pPr>
            <w:r w:rsidRPr="00AB176C">
              <w:rPr>
                <w:color w:val="000000" w:themeColor="text1"/>
                <w:sz w:val="18"/>
                <w:szCs w:val="18"/>
              </w:rPr>
              <w:t>4,589</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32BA1D5" ns2:textId="77777777" w:rsidR="00E47372" w:rsidRPr="00AB176C" w:rsidRDefault="00000000">
            <w:pPr>
              <w:jc w:val="center"/>
              <w:rPr>
                <w:color w:val="000000" w:themeColor="text1"/>
              </w:rPr>
            </w:pPr>
            <w:r w:rsidRPr="00AB176C">
              <w:rPr>
                <w:color w:val="000000" w:themeColor="text1"/>
                <w:sz w:val="18"/>
                <w:szCs w:val="18"/>
              </w:rPr>
              <w:t>3.0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BEC1556" ns2:textId="77777777" w:rsidR="00E47372" w:rsidRPr="00AB176C" w:rsidRDefault="00000000">
            <w:pPr>
              <w:jc w:val="center"/>
              <w:rPr>
                <w:color w:val="000000" w:themeColor="text1"/>
              </w:rPr>
            </w:pPr>
            <w:r w:rsidRPr="00AB176C">
              <w:rPr>
                <w:color w:val="000000" w:themeColor="text1"/>
                <w:sz w:val="18"/>
                <w:szCs w:val="18"/>
              </w:rPr>
              <w:t>100%</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AFB5D7B" ns2:textId="77777777" w:rsidR="00E47372" w:rsidRPr="00AB176C" w:rsidRDefault="00000000">
            <w:pPr>
              <w:jc w:val="center"/>
              <w:rPr>
                <w:color w:val="000000" w:themeColor="text1"/>
              </w:rPr>
            </w:pPr>
            <w:r w:rsidRPr="00AB176C">
              <w:rPr>
                <w:color w:val="000000" w:themeColor="text1"/>
                <w:sz w:val="18"/>
                <w:szCs w:val="18"/>
              </w:rPr>
              <w:t>1,843 to 7,833</w:t>
            </w:r>
          </w:p>
        </w:tc>
      </w:tr>
      <w:tr w:rsidR="00E47372" w:rsidRPr="00AB176C" ns2:paraId="122914F6" ns2:textId="77777777" w:rsidTr="00AB176C">
        <w:tblPrEx>
          <w:tblCellMar>
            <w:top w:w="0" w:type="dxa"/>
            <w:bottom w:w="0" w:type="dxa"/>
          </w:tblCellMar>
        </w:tblPrEx>
        <w:tc>
          <w:tcPr>
            <w:tcW w:w="2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591159D" ns2:textId="77777777" w:rsidR="00E47372" w:rsidRPr="00AB176C" w:rsidRDefault="00000000">
            <w:pPr>
              <w:rPr>
                <w:color w:val="000000" w:themeColor="text1"/>
              </w:rPr>
            </w:pPr>
            <w:r w:rsidRPr="00AB176C">
              <w:rPr>
                <w:b/>
                <w:bCs/>
                <w:color w:val="000000" w:themeColor="text1"/>
                <w:sz w:val="18"/>
                <w:szCs w:val="18"/>
              </w:rPr>
              <w:t>STRUCTURED</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9F6D4B0" ns2:textId="77777777" w:rsidR="00E47372" w:rsidRPr="00AB176C" w:rsidRDefault="00000000">
            <w:pPr>
              <w:jc w:val="center"/>
              <w:rPr>
                <w:color w:val="000000" w:themeColor="text1"/>
              </w:rPr>
            </w:pPr>
            <w:r w:rsidRPr="00AB176C">
              <w:rPr>
                <w:color w:val="000000" w:themeColor="text1"/>
                <w:sz w:val="18"/>
                <w:szCs w:val="18"/>
              </w:rPr>
              <w:t>1,481</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4A6E09" ns2:textId="77777777" w:rsidR="00E47372" w:rsidRPr="00AB176C" w:rsidRDefault="00000000">
            <w:pPr>
              <w:jc w:val="center"/>
              <w:rPr>
                <w:color w:val="000000" w:themeColor="text1"/>
              </w:rPr>
            </w:pPr>
            <w:r w:rsidRPr="00AB176C">
              <w:rPr>
                <w:color w:val="000000" w:themeColor="text1"/>
                <w:sz w:val="18"/>
                <w:szCs w:val="18"/>
              </w:rPr>
              <w:t>2.4</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B6BF9C0" ns2:textId="77777777" w:rsidR="00E47372" w:rsidRPr="00AB176C" w:rsidRDefault="00000000">
            <w:pPr>
              <w:jc w:val="center"/>
              <w:rPr>
                <w:color w:val="000000" w:themeColor="text1"/>
              </w:rPr>
            </w:pPr>
            <w:r w:rsidRPr="00AB176C">
              <w:rPr>
                <w:color w:val="000000" w:themeColor="text1"/>
                <w:sz w:val="18"/>
                <w:szCs w:val="18"/>
              </w:rPr>
              <w:t>100%</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8593A93" ns2:textId="77777777" w:rsidR="00E47372" w:rsidRPr="00AB176C" w:rsidRDefault="00000000">
            <w:pPr>
              <w:jc w:val="center"/>
              <w:rPr>
                <w:color w:val="000000" w:themeColor="text1"/>
              </w:rPr>
            </w:pPr>
            <w:r w:rsidRPr="00AB176C">
              <w:rPr>
                <w:color w:val="000000" w:themeColor="text1"/>
                <w:sz w:val="18"/>
                <w:szCs w:val="18"/>
              </w:rPr>
              <w:t>1,176 to 2,002</w:t>
            </w:r>
          </w:p>
        </w:tc>
      </w:tr>
      <w:tr w:rsidR="00E47372" w:rsidRPr="00AB176C" ns2:paraId="218B31CA" ns2:textId="77777777" w:rsidTr="00AB176C">
        <w:tblPrEx>
          <w:tblCellMar>
            <w:top w:w="0" w:type="dxa"/>
            <w:bottom w:w="0" w:type="dxa"/>
          </w:tblCellMar>
        </w:tblPrEx>
        <w:tc>
          <w:tcPr>
            <w:tcW w:w="2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D15E913" ns2:textId="77777777" w:rsidR="00E47372" w:rsidRPr="00AB176C" w:rsidRDefault="00000000">
            <w:pPr>
              <w:rPr>
                <w:color w:val="000000" w:themeColor="text1"/>
              </w:rPr>
            </w:pPr>
            <w:r w:rsidRPr="00AB176C">
              <w:rPr>
                <w:b/>
                <w:bCs/>
                <w:color w:val="000000" w:themeColor="text1"/>
                <w:sz w:val="18"/>
                <w:szCs w:val="18"/>
              </w:rPr>
              <w:t>COMPRESSED-v2</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C9B5139" ns2:textId="77777777" w:rsidR="00E47372" w:rsidRPr="00AB176C" w:rsidRDefault="00000000">
            <w:pPr>
              <w:jc w:val="center"/>
              <w:rPr>
                <w:color w:val="000000" w:themeColor="text1"/>
              </w:rPr>
            </w:pPr>
            <w:r w:rsidRPr="00AB176C">
              <w:rPr>
                <w:color w:val="000000" w:themeColor="text1"/>
                <w:sz w:val="18"/>
                <w:szCs w:val="18"/>
              </w:rPr>
              <w:t>1,044</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D87D0F2" ns2:textId="77777777" w:rsidR="00E47372" w:rsidRPr="00AB176C" w:rsidRDefault="00000000">
            <w:pPr>
              <w:jc w:val="center"/>
              <w:rPr>
                <w:color w:val="000000" w:themeColor="text1"/>
              </w:rPr>
            </w:pPr>
            <w:r w:rsidRPr="00AB176C">
              <w:rPr>
                <w:color w:val="000000" w:themeColor="text1"/>
                <w:sz w:val="18"/>
                <w:szCs w:val="18"/>
              </w:rPr>
              <w:t>2.0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E67BA90" ns2:textId="77777777" w:rsidR="00E47372" w:rsidRPr="00AB176C" w:rsidRDefault="00000000">
            <w:pPr>
              <w:jc w:val="center"/>
              <w:rPr>
                <w:color w:val="000000" w:themeColor="text1"/>
              </w:rPr>
            </w:pPr>
            <w:r w:rsidRPr="00AB176C">
              <w:rPr>
                <w:color w:val="000000" w:themeColor="text1"/>
                <w:sz w:val="18"/>
                <w:szCs w:val="18"/>
              </w:rPr>
              <w:t>100%</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C6D20AC" ns2:textId="77777777" w:rsidR="00E47372" w:rsidRPr="00AB176C" w:rsidRDefault="00000000">
            <w:pPr>
              <w:jc w:val="center"/>
              <w:rPr>
                <w:color w:val="000000" w:themeColor="text1"/>
              </w:rPr>
            </w:pPr>
            <w:r w:rsidRPr="00AB176C">
              <w:rPr>
                <w:color w:val="000000" w:themeColor="text1"/>
                <w:sz w:val="18"/>
                <w:szCs w:val="18"/>
              </w:rPr>
              <w:t>1,044 to 1,044</w:t>
            </w:r>
          </w:p>
        </w:tc>
      </w:tr>
    </w:tbl>
    <w:p ns2:paraId="7401DAE9" ns2:textId="77777777" w:rsidR="00E47372" w:rsidRDefault="00000000">
      <w:pPr>
        <w:spacing w:before="80" w:after="220"/>
      </w:pPr>
      <w:r>
        <w:rPr>
          <w:i/>
          <w:iCs/>
          <w:color w:val="555555"/>
          <w:sz w:val="17"/>
          <w:szCs w:val="17"/>
        </w:rPr>
        <w:t>Table 5. Experiment 5, redesigned protocol on the venture task (n=5 per condition). COMPRESSED-v2 was byte-for-byte identical across all five runs.</w:t>
      </w:r>
    </w:p>
    <w:p ns2:paraId="06381642" ns2:textId="21105B2F" w:rsidR="00E47372" w:rsidRDefault="00AB176C">
      <w:pPr>
        <w:spacing w:after="160" w:line="276" w:lineRule="auto"/>
        <w:jc w:val="both"/>
      </w:pPr>
      <w:r>
        <w:br/>
      </w:r>
      <w:r>
        <w:br/>
      </w:r>
      <w:r>
        <w:br/>
      </w:r>
      <w:r>
        <w:br/>
      </w:r>
      <w:r>
        <w:br/>
      </w:r>
      <w:r>
        <w:br/>
      </w:r>
      <w:r>
        <w:br/>
      </w:r>
      <w:r>
        <w:br/>
      </w:r>
      <w:r w:rsidR="00000000">
        <w:lastRenderedPageBreak/>
        <w:t>COMPRESSED-v2 produced an identical conversation on every run. The complete exchange, in all five runs, was the following.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7372" ns2:paraId="6E0D6840" ns2: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40" w:type="dxa"/>
            </w:tcMar>
          </w:tcPr>
          <w:p ns2:paraId="30BA8DF6" ns2:textId="77777777" w:rsidR="00E47372" w:rsidRDefault="00000000">
            <w:pPr>
              <w:spacing w:after="20"/>
            </w:pPr>
            <w:r>
              <w:rPr>
                <w:rFonts w:ascii="Consolas" w:eastAsia="Consolas" w:hAnsi="Consolas" w:cs="Consolas"/>
                <w:color w:val="222222"/>
                <w:sz w:val="17"/>
                <w:szCs w:val="17"/>
              </w:rPr>
              <w:t>[SOLVER, turn 1]</w:t>
            </w:r>
          </w:p>
          <w:p ns2:paraId="7FE4E1BE" ns2:textId="77777777" w:rsidR="00E47372" w:rsidRDefault="00000000">
            <w:pPr>
              <w:spacing w:after="20"/>
            </w:pPr>
            <w:r>
              <w:rPr>
                <w:rFonts w:ascii="Consolas" w:eastAsia="Consolas" w:hAnsi="Consolas" w:cs="Consolas"/>
                <w:color w:val="222222"/>
                <w:sz w:val="17"/>
                <w:szCs w:val="17"/>
              </w:rPr>
              <w:t xml:space="preserve">FETCH revenue-growth monthly-burn cash-runway </w:t>
            </w:r>
            <w:proofErr w:type="spellStart"/>
            <w:r>
              <w:rPr>
                <w:rFonts w:ascii="Consolas" w:eastAsia="Consolas" w:hAnsi="Consolas" w:cs="Consolas"/>
                <w:color w:val="222222"/>
                <w:sz w:val="17"/>
                <w:szCs w:val="17"/>
              </w:rPr>
              <w:t>mrr</w:t>
            </w:r>
            <w:proofErr w:type="spellEnd"/>
            <w:r>
              <w:rPr>
                <w:rFonts w:ascii="Consolas" w:eastAsia="Consolas" w:hAnsi="Consolas" w:cs="Consolas"/>
                <w:color w:val="222222"/>
                <w:sz w:val="17"/>
                <w:szCs w:val="17"/>
              </w:rPr>
              <w:t xml:space="preserve"> customer-count monthly-churn</w:t>
            </w:r>
          </w:p>
          <w:p ns2:paraId="0AB52BE4" ns2:textId="77777777" w:rsidR="00E47372" w:rsidRDefault="00000000">
            <w:pPr>
              <w:spacing w:after="20"/>
            </w:pPr>
            <w:r>
              <w:rPr>
                <w:rFonts w:ascii="Consolas" w:eastAsia="Consolas" w:hAnsi="Consolas" w:cs="Consolas"/>
                <w:color w:val="222222"/>
                <w:sz w:val="17"/>
                <w:szCs w:val="17"/>
              </w:rPr>
              <w:t xml:space="preserve">      team-size tam prior-funding product-stage </w:t>
            </w:r>
            <w:proofErr w:type="spellStart"/>
            <w:r>
              <w:rPr>
                <w:rFonts w:ascii="Consolas" w:eastAsia="Consolas" w:hAnsi="Consolas" w:cs="Consolas"/>
                <w:color w:val="222222"/>
                <w:sz w:val="17"/>
                <w:szCs w:val="17"/>
              </w:rPr>
              <w:t>nps</w:t>
            </w:r>
            <w:proofErr w:type="spellEnd"/>
            <w:r>
              <w:rPr>
                <w:rFonts w:ascii="Consolas" w:eastAsia="Consolas" w:hAnsi="Consolas" w:cs="Consolas"/>
                <w:color w:val="222222"/>
                <w:sz w:val="17"/>
                <w:szCs w:val="17"/>
              </w:rPr>
              <w:t xml:space="preserve"> competitor-count</w:t>
            </w:r>
          </w:p>
          <w:p ns2:paraId="636172AA" ns2:textId="77777777" w:rsidR="00E47372" w:rsidRDefault="00000000">
            <w:pPr>
              <w:spacing w:after="20"/>
            </w:pPr>
            <w:r>
              <w:rPr>
                <w:rFonts w:ascii="Consolas" w:eastAsia="Consolas" w:hAnsi="Consolas" w:cs="Consolas"/>
                <w:color w:val="222222"/>
                <w:sz w:val="17"/>
                <w:szCs w:val="17"/>
              </w:rPr>
              <w:t xml:space="preserve"> </w:t>
            </w:r>
          </w:p>
          <w:p ns2:paraId="2C78BD60" ns2:textId="77777777" w:rsidR="00E47372" w:rsidRDefault="00000000">
            <w:pPr>
              <w:spacing w:after="20"/>
            </w:pPr>
            <w:r>
              <w:rPr>
                <w:rFonts w:ascii="Consolas" w:eastAsia="Consolas" w:hAnsi="Consolas" w:cs="Consolas"/>
                <w:color w:val="222222"/>
                <w:sz w:val="17"/>
                <w:szCs w:val="17"/>
              </w:rPr>
              <w:t>[TASKER, turn 1]</w:t>
            </w:r>
          </w:p>
          <w:p ns2:paraId="2F05C8A5" ns2:textId="77777777" w:rsidR="00E47372" w:rsidRDefault="00000000">
            <w:pPr>
              <w:spacing w:after="20"/>
            </w:pPr>
            <w:r>
              <w:rPr>
                <w:rFonts w:ascii="Consolas" w:eastAsia="Consolas" w:hAnsi="Consolas" w:cs="Consolas"/>
                <w:color w:val="222222"/>
                <w:sz w:val="17"/>
                <w:szCs w:val="17"/>
              </w:rPr>
              <w:t>DATA revenue-</w:t>
            </w:r>
            <w:proofErr w:type="gramStart"/>
            <w:r>
              <w:rPr>
                <w:rFonts w:ascii="Consolas" w:eastAsia="Consolas" w:hAnsi="Consolas" w:cs="Consolas"/>
                <w:color w:val="222222"/>
                <w:sz w:val="17"/>
                <w:szCs w:val="17"/>
              </w:rPr>
              <w:t>growth:-</w:t>
            </w:r>
            <w:proofErr w:type="gramEnd"/>
            <w:r>
              <w:rPr>
                <w:rFonts w:ascii="Consolas" w:eastAsia="Consolas" w:hAnsi="Consolas" w:cs="Consolas"/>
                <w:color w:val="222222"/>
                <w:sz w:val="17"/>
                <w:szCs w:val="17"/>
              </w:rPr>
              <w:t>38% monthly-</w:t>
            </w:r>
            <w:proofErr w:type="gramStart"/>
            <w:r>
              <w:rPr>
                <w:rFonts w:ascii="Consolas" w:eastAsia="Consolas" w:hAnsi="Consolas" w:cs="Consolas"/>
                <w:color w:val="222222"/>
                <w:sz w:val="17"/>
                <w:szCs w:val="17"/>
              </w:rPr>
              <w:t>burn:$</w:t>
            </w:r>
            <w:proofErr w:type="gramEnd"/>
            <w:r>
              <w:rPr>
                <w:rFonts w:ascii="Consolas" w:eastAsia="Consolas" w:hAnsi="Consolas" w:cs="Consolas"/>
                <w:color w:val="222222"/>
                <w:sz w:val="17"/>
                <w:szCs w:val="17"/>
              </w:rPr>
              <w:t>185,000/month cash-runway:10 months</w:t>
            </w:r>
          </w:p>
          <w:p ns2:paraId="0BEF2156" ns2:textId="77777777" w:rsidR="00E47372" w:rsidRDefault="00000000">
            <w:pPr>
              <w:spacing w:after="20"/>
            </w:pPr>
            <w:r>
              <w:rPr>
                <w:rFonts w:ascii="Consolas" w:eastAsia="Consolas" w:hAnsi="Consolas" w:cs="Consolas"/>
                <w:color w:val="222222"/>
                <w:sz w:val="17"/>
                <w:szCs w:val="17"/>
              </w:rPr>
              <w:t xml:space="preserve">     </w:t>
            </w:r>
            <w:proofErr w:type="spellStart"/>
            <w:proofErr w:type="gramStart"/>
            <w:r>
              <w:rPr>
                <w:rFonts w:ascii="Consolas" w:eastAsia="Consolas" w:hAnsi="Consolas" w:cs="Consolas"/>
                <w:color w:val="222222"/>
                <w:sz w:val="17"/>
                <w:szCs w:val="17"/>
              </w:rPr>
              <w:t>mrr</w:t>
            </w:r>
            <w:proofErr w:type="spellEnd"/>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 xml:space="preserve">41,000 customer-count:14 monthly-churn:31% team-size:9 </w:t>
            </w:r>
            <w:proofErr w:type="gramStart"/>
            <w:r>
              <w:rPr>
                <w:rFonts w:ascii="Consolas" w:eastAsia="Consolas" w:hAnsi="Consolas" w:cs="Consolas"/>
                <w:color w:val="222222"/>
                <w:sz w:val="17"/>
                <w:szCs w:val="17"/>
              </w:rPr>
              <w:t>tam:$</w:t>
            </w:r>
            <w:proofErr w:type="gramEnd"/>
            <w:r>
              <w:rPr>
                <w:rFonts w:ascii="Consolas" w:eastAsia="Consolas" w:hAnsi="Consolas" w:cs="Consolas"/>
                <w:color w:val="222222"/>
                <w:sz w:val="17"/>
                <w:szCs w:val="17"/>
              </w:rPr>
              <w:t>3.8B</w:t>
            </w:r>
          </w:p>
          <w:p ns2:paraId="6FDE86FA" ns2:textId="77777777" w:rsidR="00E47372" w:rsidRDefault="00000000">
            <w:pPr>
              <w:spacing w:after="20"/>
            </w:pPr>
            <w:r>
              <w:rPr>
                <w:rFonts w:ascii="Consolas" w:eastAsia="Consolas" w:hAnsi="Consolas" w:cs="Consolas"/>
                <w:color w:val="222222"/>
                <w:sz w:val="17"/>
                <w:szCs w:val="17"/>
              </w:rPr>
              <w:t xml:space="preserve">     prior-</w:t>
            </w:r>
            <w:proofErr w:type="gramStart"/>
            <w:r>
              <w:rPr>
                <w:rFonts w:ascii="Consolas" w:eastAsia="Consolas" w:hAnsi="Consolas" w:cs="Consolas"/>
                <w:color w:val="222222"/>
                <w:sz w:val="17"/>
                <w:szCs w:val="17"/>
              </w:rPr>
              <w:t>funding:$</w:t>
            </w:r>
            <w:proofErr w:type="gramEnd"/>
            <w:r>
              <w:rPr>
                <w:rFonts w:ascii="Consolas" w:eastAsia="Consolas" w:hAnsi="Consolas" w:cs="Consolas"/>
                <w:color w:val="222222"/>
                <w:sz w:val="17"/>
                <w:szCs w:val="17"/>
              </w:rPr>
              <w:t xml:space="preserve">450k angel round </w:t>
            </w:r>
            <w:proofErr w:type="spellStart"/>
            <w:r>
              <w:rPr>
                <w:rFonts w:ascii="Consolas" w:eastAsia="Consolas" w:hAnsi="Consolas" w:cs="Consolas"/>
                <w:color w:val="222222"/>
                <w:sz w:val="17"/>
                <w:szCs w:val="17"/>
              </w:rPr>
              <w:t>product-</w:t>
            </w:r>
            <w:proofErr w:type="gramStart"/>
            <w:r>
              <w:rPr>
                <w:rFonts w:ascii="Consolas" w:eastAsia="Consolas" w:hAnsi="Consolas" w:cs="Consolas"/>
                <w:color w:val="222222"/>
                <w:sz w:val="17"/>
                <w:szCs w:val="17"/>
              </w:rPr>
              <w:t>stage:closed</w:t>
            </w:r>
            <w:proofErr w:type="spellEnd"/>
            <w:proofErr w:type="gramEnd"/>
            <w:r>
              <w:rPr>
                <w:rFonts w:ascii="Consolas" w:eastAsia="Consolas" w:hAnsi="Consolas" w:cs="Consolas"/>
                <w:color w:val="222222"/>
                <w:sz w:val="17"/>
                <w:szCs w:val="17"/>
              </w:rPr>
              <w:t xml:space="preserve"> beta nps:38</w:t>
            </w:r>
          </w:p>
          <w:p ns2:paraId="46ED2180" ns2:textId="77777777" w:rsidR="00E47372" w:rsidRDefault="00000000">
            <w:pPr>
              <w:spacing w:after="20"/>
            </w:pPr>
            <w:r>
              <w:rPr>
                <w:rFonts w:ascii="Consolas" w:eastAsia="Consolas" w:hAnsi="Consolas" w:cs="Consolas"/>
                <w:color w:val="222222"/>
                <w:sz w:val="17"/>
                <w:szCs w:val="17"/>
              </w:rPr>
              <w:t xml:space="preserve">     competitor-count:4 well-funded competitors</w:t>
            </w:r>
          </w:p>
          <w:p ns2:paraId="122B0EEF" ns2:textId="77777777" w:rsidR="00E47372" w:rsidRDefault="00000000">
            <w:pPr>
              <w:spacing w:after="20"/>
            </w:pPr>
            <w:r>
              <w:rPr>
                <w:rFonts w:ascii="Consolas" w:eastAsia="Consolas" w:hAnsi="Consolas" w:cs="Consolas"/>
                <w:color w:val="222222"/>
                <w:sz w:val="17"/>
                <w:szCs w:val="17"/>
              </w:rPr>
              <w:t xml:space="preserve"> </w:t>
            </w:r>
          </w:p>
          <w:p ns2:paraId="18E89BBA" ns2:textId="77777777" w:rsidR="00E47372" w:rsidRDefault="00000000">
            <w:pPr>
              <w:spacing w:after="20"/>
            </w:pPr>
            <w:r>
              <w:rPr>
                <w:rFonts w:ascii="Consolas" w:eastAsia="Consolas" w:hAnsi="Consolas" w:cs="Consolas"/>
                <w:color w:val="222222"/>
                <w:sz w:val="17"/>
                <w:szCs w:val="17"/>
              </w:rPr>
              <w:t>[SOLVER, turn 2]</w:t>
            </w:r>
          </w:p>
          <w:p ns2:paraId="2EAAEB30" ns2:textId="77777777" w:rsidR="00E47372" w:rsidRDefault="00000000">
            <w:r>
              <w:rPr>
                <w:rFonts w:ascii="Consolas" w:eastAsia="Consolas" w:hAnsi="Consolas" w:cs="Consolas"/>
                <w:color w:val="222222"/>
                <w:sz w:val="17"/>
                <w:szCs w:val="17"/>
              </w:rPr>
              <w:t>PASS</w:t>
            </w:r>
          </w:p>
        </w:tc>
      </w:tr>
    </w:tbl>
    <w:p ns2:paraId="13655AF6" ns2:textId="77777777" w:rsidR="00E47372" w:rsidRDefault="00000000">
      <w:pPr>
        <w:spacing w:after="160" w:line="276" w:lineRule="auto"/>
        <w:jc w:val="both"/>
      </w:pPr>
      <w:r>
        <w:t>Three messages, two turns, 1,044 tokens, the correct answer, and zero variance. The mechanism is that restricting the verb set collapses the space of valid messages. Given knowledge of all twelve field names, the only rational opening move is to fetch them in a single batch; once the data unambiguously determine the decision, the only rational closing move is the correct terminal word. When the possibility space contains a single rational path, every run takes it. This reframes the Calibration Problem identified earlier: it was a symptom of protocol ambiguity dividing the model's effort between interpreting the protocol and reasoning about the task, rather than an intrinsic property of compressed values.</w:t>
      </w:r>
    </w:p>
    <w:p ns2:paraId="325F3EA6" ns2:textId="77777777" w:rsidR="00E47372" w:rsidRDefault="00000000">
      <w:pPr>
        <w:pStyle w:val="Heading2"/>
      </w:pPr>
      <w:bookmarkStart w:id="28" w:name="_Toc232839868"/>
      <w:r>
        <w:t>5.3 Act 3: Validation battery</w:t>
      </w:r>
      <w:bookmarkEnd w:id="28"/>
    </w:p>
    <w:p ns2:paraId="0AF33163" ns2:textId="77777777" w:rsidR="00E47372" w:rsidRDefault="00000000">
      <w:pPr>
        <w:spacing w:after="160" w:line="276" w:lineRule="auto"/>
        <w:jc w:val="both"/>
      </w:pPr>
      <w:r>
        <w:t>The battery ran all four suites to completion with no failed API runs. Aggregating the comparable conditions across all suites, that is excluding the NATURAL-TERSE control, gives the headline picture.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1050"/>
        <w:gridCol w:w="2200"/>
        <w:gridCol w:w="1700"/>
        <w:gridCol w:w="1350"/>
      </w:tblGrid>
      <w:tr w:rsidR="00E47372" ns2:paraId="79F37D6D" ns2:textId="77777777" w:rsidTr="00AB176C">
        <w:tblPrEx>
          <w:tblCellMar>
            <w:top w:w="0" w:type="dxa"/>
            <w:bottom w:w="0" w:type="dxa"/>
          </w:tblCellMar>
        </w:tblPrEx>
        <w:trPr>
          <w:tblHeader/>
        </w:trPr>
        <w:tc>
          <w:tcPr>
            <w:tcW w:w="2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EBA5698" ns2:textId="77777777" w:rsidR="00E47372" w:rsidRPr="00AB176C" w:rsidRDefault="00000000">
            <w:pPr>
              <w:rPr>
                <w:color w:val="000000" w:themeColor="text1"/>
              </w:rPr>
            </w:pPr>
            <w:r w:rsidRPr="00AB176C">
              <w:rPr>
                <w:b/>
                <w:bCs/>
                <w:color w:val="000000" w:themeColor="text1"/>
                <w:sz w:val="18"/>
                <w:szCs w:val="18"/>
              </w:rPr>
              <w:t>Condition</w:t>
            </w:r>
          </w:p>
        </w:tc>
        <w:tc>
          <w:tcPr>
            <w:tcW w:w="105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D98BE77" ns2:textId="77777777" w:rsidR="00E47372" w:rsidRPr="00AB176C" w:rsidRDefault="00000000">
            <w:pPr>
              <w:jc w:val="center"/>
              <w:rPr>
                <w:color w:val="000000" w:themeColor="text1"/>
              </w:rPr>
            </w:pPr>
            <w:r w:rsidRPr="00AB176C">
              <w:rPr>
                <w:b/>
                <w:bCs/>
                <w:color w:val="000000" w:themeColor="text1"/>
                <w:sz w:val="18"/>
                <w:szCs w:val="18"/>
              </w:rPr>
              <w:t>Runs</w:t>
            </w:r>
          </w:p>
        </w:tc>
        <w:tc>
          <w:tcPr>
            <w:tcW w:w="22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7CFAC61" ns2:textId="77777777" w:rsidR="00E47372" w:rsidRPr="00AB176C" w:rsidRDefault="00000000">
            <w:pPr>
              <w:jc w:val="center"/>
              <w:rPr>
                <w:color w:val="000000" w:themeColor="text1"/>
              </w:rPr>
            </w:pPr>
            <w:r w:rsidRPr="00AB176C">
              <w:rPr>
                <w:b/>
                <w:bCs/>
                <w:color w:val="000000" w:themeColor="text1"/>
                <w:sz w:val="18"/>
                <w:szCs w:val="18"/>
              </w:rPr>
              <w:t>Accuracy</w:t>
            </w:r>
          </w:p>
        </w:tc>
        <w:tc>
          <w:tcPr>
            <w:tcW w:w="1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514D436"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135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B1E06B0" ns2:textId="77777777" w:rsidR="00E47372" w:rsidRPr="00AB176C" w:rsidRDefault="00000000">
            <w:pPr>
              <w:jc w:val="center"/>
              <w:rPr>
                <w:color w:val="000000" w:themeColor="text1"/>
              </w:rPr>
            </w:pPr>
            <w:r w:rsidRPr="00AB176C">
              <w:rPr>
                <w:b/>
                <w:bCs/>
                <w:color w:val="000000" w:themeColor="text1"/>
                <w:sz w:val="18"/>
                <w:szCs w:val="18"/>
              </w:rPr>
              <w:t>Avg turns</w:t>
            </w:r>
          </w:p>
        </w:tc>
      </w:tr>
      <w:tr w:rsidR="00E47372" ns2:paraId="505D7E8E"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1FC998" ns2:textId="77777777" w:rsidR="00E47372" w:rsidRPr="00AB176C" w:rsidRDefault="00000000">
            <w:pPr>
              <w:rPr>
                <w:color w:val="000000" w:themeColor="text1"/>
              </w:rPr>
            </w:pPr>
            <w:r w:rsidRPr="00AB176C">
              <w:rPr>
                <w:b/>
                <w:bCs/>
                <w:color w:val="000000" w:themeColor="text1"/>
                <w:sz w:val="18"/>
                <w:szCs w:val="18"/>
              </w:rPr>
              <w:t>NATURAL</w:t>
            </w:r>
          </w:p>
        </w:tc>
        <w:tc>
          <w:tcPr>
            <w:tcW w:w="10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7857D99" ns2:textId="77777777" w:rsidR="00E47372" w:rsidRPr="00AB176C" w:rsidRDefault="00000000">
            <w:pPr>
              <w:jc w:val="center"/>
              <w:rPr>
                <w:color w:val="000000" w:themeColor="text1"/>
              </w:rPr>
            </w:pPr>
            <w:r w:rsidRPr="00AB176C">
              <w:rPr>
                <w:color w:val="000000" w:themeColor="text1"/>
                <w:sz w:val="18"/>
                <w:szCs w:val="18"/>
              </w:rPr>
              <w:t>50</w:t>
            </w:r>
          </w:p>
        </w:tc>
        <w:tc>
          <w:tcPr>
            <w:tcW w:w="22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73024F4" ns2:textId="77777777" w:rsidR="00E47372" w:rsidRPr="00AB176C" w:rsidRDefault="00000000">
            <w:pPr>
              <w:jc w:val="center"/>
              <w:rPr>
                <w:color w:val="000000" w:themeColor="text1"/>
              </w:rPr>
            </w:pPr>
            <w:r w:rsidRPr="00AB176C">
              <w:rPr>
                <w:color w:val="000000" w:themeColor="text1"/>
                <w:sz w:val="18"/>
                <w:szCs w:val="18"/>
              </w:rPr>
              <w:t>48/50 (96%)</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06A4B2" ns2:textId="77777777" w:rsidR="00E47372" w:rsidRPr="00AB176C" w:rsidRDefault="00000000">
            <w:pPr>
              <w:jc w:val="center"/>
              <w:rPr>
                <w:color w:val="000000" w:themeColor="text1"/>
              </w:rPr>
            </w:pPr>
            <w:r w:rsidRPr="00AB176C">
              <w:rPr>
                <w:color w:val="000000" w:themeColor="text1"/>
                <w:sz w:val="18"/>
                <w:szCs w:val="18"/>
              </w:rPr>
              <w:t>6,259</w:t>
            </w:r>
          </w:p>
        </w:tc>
        <w:tc>
          <w:tcPr>
            <w:tcW w:w="13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2E90479" ns2:textId="77777777" w:rsidR="00E47372" w:rsidRPr="00AB176C" w:rsidRDefault="00000000">
            <w:pPr>
              <w:jc w:val="center"/>
              <w:rPr>
                <w:color w:val="000000" w:themeColor="text1"/>
              </w:rPr>
            </w:pPr>
            <w:r w:rsidRPr="00AB176C">
              <w:rPr>
                <w:color w:val="000000" w:themeColor="text1"/>
                <w:sz w:val="18"/>
                <w:szCs w:val="18"/>
              </w:rPr>
              <w:t>3.88</w:t>
            </w:r>
          </w:p>
        </w:tc>
      </w:tr>
      <w:tr w:rsidR="00E47372" ns2:paraId="4BBC91AC"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DCCFD4E" ns2:textId="77777777" w:rsidR="00E47372" w:rsidRPr="00AB176C" w:rsidRDefault="00000000">
            <w:pPr>
              <w:rPr>
                <w:color w:val="000000" w:themeColor="text1"/>
              </w:rPr>
            </w:pPr>
            <w:r w:rsidRPr="00AB176C">
              <w:rPr>
                <w:b/>
                <w:bCs/>
                <w:color w:val="000000" w:themeColor="text1"/>
                <w:sz w:val="18"/>
                <w:szCs w:val="18"/>
              </w:rPr>
              <w:t>STRUCTURED</w:t>
            </w:r>
          </w:p>
        </w:tc>
        <w:tc>
          <w:tcPr>
            <w:tcW w:w="10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C1E6C82" ns2:textId="77777777" w:rsidR="00E47372" w:rsidRPr="00AB176C" w:rsidRDefault="00000000">
            <w:pPr>
              <w:jc w:val="center"/>
              <w:rPr>
                <w:color w:val="000000" w:themeColor="text1"/>
              </w:rPr>
            </w:pPr>
            <w:r w:rsidRPr="00AB176C">
              <w:rPr>
                <w:color w:val="000000" w:themeColor="text1"/>
                <w:sz w:val="18"/>
                <w:szCs w:val="18"/>
              </w:rPr>
              <w:t>50</w:t>
            </w:r>
          </w:p>
        </w:tc>
        <w:tc>
          <w:tcPr>
            <w:tcW w:w="22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6358288" ns2:textId="77777777" w:rsidR="00E47372" w:rsidRPr="00AB176C" w:rsidRDefault="00000000">
            <w:pPr>
              <w:jc w:val="center"/>
              <w:rPr>
                <w:color w:val="000000" w:themeColor="text1"/>
              </w:rPr>
            </w:pPr>
            <w:r w:rsidRPr="00AB176C">
              <w:rPr>
                <w:color w:val="000000" w:themeColor="text1"/>
                <w:sz w:val="18"/>
                <w:szCs w:val="18"/>
              </w:rPr>
              <w:t>49/50 (98%)</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DD63EF" ns2:textId="77777777" w:rsidR="00E47372" w:rsidRPr="00AB176C" w:rsidRDefault="00000000">
            <w:pPr>
              <w:jc w:val="center"/>
              <w:rPr>
                <w:color w:val="000000" w:themeColor="text1"/>
              </w:rPr>
            </w:pPr>
            <w:r w:rsidRPr="00AB176C">
              <w:rPr>
                <w:color w:val="000000" w:themeColor="text1"/>
                <w:sz w:val="18"/>
                <w:szCs w:val="18"/>
              </w:rPr>
              <w:t>1,030</w:t>
            </w:r>
          </w:p>
        </w:tc>
        <w:tc>
          <w:tcPr>
            <w:tcW w:w="13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14FC16E" ns2:textId="77777777" w:rsidR="00E47372" w:rsidRPr="00AB176C" w:rsidRDefault="00000000">
            <w:pPr>
              <w:jc w:val="center"/>
              <w:rPr>
                <w:color w:val="000000" w:themeColor="text1"/>
              </w:rPr>
            </w:pPr>
            <w:r w:rsidRPr="00AB176C">
              <w:rPr>
                <w:color w:val="000000" w:themeColor="text1"/>
                <w:sz w:val="18"/>
                <w:szCs w:val="18"/>
              </w:rPr>
              <w:t>2.06</w:t>
            </w:r>
          </w:p>
        </w:tc>
      </w:tr>
      <w:tr w:rsidR="00E47372" ns2:paraId="44670DE7" ns2:textId="77777777" w:rsidTr="00AB176C">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C2D3EDD" ns2:textId="77777777" w:rsidR="00E47372" w:rsidRPr="00AB176C" w:rsidRDefault="00000000">
            <w:pPr>
              <w:rPr>
                <w:color w:val="000000" w:themeColor="text1"/>
              </w:rPr>
            </w:pPr>
            <w:r w:rsidRPr="00AB176C">
              <w:rPr>
                <w:b/>
                <w:bCs/>
                <w:color w:val="000000" w:themeColor="text1"/>
                <w:sz w:val="18"/>
                <w:szCs w:val="18"/>
              </w:rPr>
              <w:t>COMPRESSED-v2</w:t>
            </w:r>
          </w:p>
        </w:tc>
        <w:tc>
          <w:tcPr>
            <w:tcW w:w="10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ED173CA" ns2:textId="77777777" w:rsidR="00E47372" w:rsidRPr="00AB176C" w:rsidRDefault="00000000">
            <w:pPr>
              <w:jc w:val="center"/>
              <w:rPr>
                <w:color w:val="000000" w:themeColor="text1"/>
              </w:rPr>
            </w:pPr>
            <w:r w:rsidRPr="00AB176C">
              <w:rPr>
                <w:color w:val="000000" w:themeColor="text1"/>
                <w:sz w:val="18"/>
                <w:szCs w:val="18"/>
              </w:rPr>
              <w:t>50</w:t>
            </w:r>
          </w:p>
        </w:tc>
        <w:tc>
          <w:tcPr>
            <w:tcW w:w="22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453B526" ns2:textId="77777777" w:rsidR="00E47372" w:rsidRPr="00AB176C" w:rsidRDefault="00000000">
            <w:pPr>
              <w:jc w:val="center"/>
              <w:rPr>
                <w:color w:val="000000" w:themeColor="text1"/>
              </w:rPr>
            </w:pPr>
            <w:r w:rsidRPr="00AB176C">
              <w:rPr>
                <w:color w:val="000000" w:themeColor="text1"/>
                <w:sz w:val="18"/>
                <w:szCs w:val="18"/>
              </w:rPr>
              <w:t>48/50 (96%)</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A591F16" ns2:textId="77777777" w:rsidR="00E47372" w:rsidRPr="00AB176C" w:rsidRDefault="00000000">
            <w:pPr>
              <w:jc w:val="center"/>
              <w:rPr>
                <w:color w:val="000000" w:themeColor="text1"/>
              </w:rPr>
            </w:pPr>
            <w:r w:rsidRPr="00AB176C">
              <w:rPr>
                <w:color w:val="000000" w:themeColor="text1"/>
                <w:sz w:val="18"/>
                <w:szCs w:val="18"/>
              </w:rPr>
              <w:t>847</w:t>
            </w:r>
          </w:p>
        </w:tc>
        <w:tc>
          <w:tcPr>
            <w:tcW w:w="13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80A763E" ns2:textId="77777777" w:rsidR="00E47372" w:rsidRPr="00AB176C" w:rsidRDefault="00000000">
            <w:pPr>
              <w:jc w:val="center"/>
              <w:rPr>
                <w:color w:val="000000" w:themeColor="text1"/>
              </w:rPr>
            </w:pPr>
            <w:r w:rsidRPr="00AB176C">
              <w:rPr>
                <w:color w:val="000000" w:themeColor="text1"/>
                <w:sz w:val="18"/>
                <w:szCs w:val="18"/>
              </w:rPr>
              <w:t>2.12</w:t>
            </w:r>
          </w:p>
        </w:tc>
      </w:tr>
    </w:tbl>
    <w:p ns2:paraId="408D279E" ns2:textId="77777777" w:rsidR="00E47372" w:rsidRDefault="00000000">
      <w:pPr>
        <w:spacing w:before="80" w:after="220"/>
      </w:pPr>
      <w:r>
        <w:rPr>
          <w:i/>
          <w:iCs/>
          <w:color w:val="555555"/>
          <w:sz w:val="17"/>
          <w:szCs w:val="17"/>
        </w:rPr>
        <w:t>Table 6. Aggregate cross-suite results over comparable conditions (50 runs per condition).</w:t>
      </w:r>
    </w:p>
    <w:p ns2:paraId="0235A3EE" ns2:textId="77777777" w:rsidR="00E47372" w:rsidRDefault="00000000">
      <w:pPr>
        <w:spacing w:after="160" w:line="276" w:lineRule="auto"/>
        <w:jc w:val="both"/>
      </w:pPr>
      <w:r>
        <w:t>Three points stand out. STRUCTURED is the accuracy leader overall. COMPRESSED-v2 is the token-efficiency leader, but its advantage over STRUCTURED is only about 183 tokens per run, whereas the advantage of leaving natural language is more than five thousand tokens per run. The large efficiency gain therefore comes from abandoning natural language, not from replacing JSON with a compressed protocol.</w:t>
      </w:r>
    </w:p>
    <w:p ns2:paraId="5EDE9888" ns2:textId="090874C2" w:rsidR="00E47372" w:rsidRDefault="00AB176C">
      <w:pPr>
        <w:pStyle w:val="Heading3"/>
      </w:pPr>
      <w:r>
        <w:br/>
      </w:r>
      <w:r>
        <w:br/>
      </w:r>
      <w:r>
        <w:br/>
      </w:r>
      <w:r>
        <w:br/>
      </w:r>
      <w:r>
        <w:br/>
      </w:r>
      <w:r>
        <w:br/>
      </w:r>
      <w:r>
        <w:br/>
      </w:r>
      <w:r>
        <w:br/>
      </w:r>
      <w:r>
        <w:br/>
      </w:r>
      <w:r>
        <w:br/>
      </w:r>
      <w:r>
        <w:lastRenderedPageBreak/>
        <w:br/>
      </w:r>
      <w:r w:rsidR="00000000">
        <w:t>5.3.1 Suite A: scaled known-schema replication</w:t>
      </w:r>
    </w:p>
    <w:p ns2:paraId="1C8E86A8" ns2:textId="77777777" w:rsidR="00E47372" w:rsidRDefault="00000000">
      <w:pPr>
        <w:spacing w:after="160" w:line="276" w:lineRule="auto"/>
        <w:jc w:val="both"/>
      </w:pPr>
      <w:r>
        <w:t>Suite A confirmed the Experiment 5 result at twenty runs per condition. All three conditions achieved perfect accuracy, but the cost and variance differed sharply. COMPRESSED-v2 averaged 772 tokens within a range of 767 to 775, around twenty-six per cent cheaper than STRUCTURED. NATURAL remained accurate but extremely variable, reaching 34,112 tokens on one run, roughly forty-four times a typical COMPRESSED-v2 run. The effect sizes against NATURAL were large, with Cohen's d of minus 1.54 for STRUCTURED and minus 1.60 for COMPRESSED-v2.</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26"/>
        <w:gridCol w:w="800"/>
        <w:gridCol w:w="1500"/>
        <w:gridCol w:w="1500"/>
        <w:gridCol w:w="1800"/>
        <w:gridCol w:w="1000"/>
      </w:tblGrid>
      <w:tr w:rsidR="00E47372" w:rsidRPr="00AB176C" ns2:paraId="686E7526" ns2:textId="77777777" w:rsidTr="00AB176C">
        <w:tblPrEx>
          <w:tblCellMar>
            <w:top w:w="0" w:type="dxa"/>
            <w:bottom w:w="0" w:type="dxa"/>
          </w:tblCellMar>
        </w:tblPrEx>
        <w:trPr>
          <w:tblHeader/>
        </w:trPr>
        <w:tc>
          <w:tcPr>
            <w:tcW w:w="24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2D09F11" ns2:textId="77777777" w:rsidR="00E47372" w:rsidRPr="00AB176C" w:rsidRDefault="00000000">
            <w:pPr>
              <w:rPr>
                <w:color w:val="000000" w:themeColor="text1"/>
              </w:rPr>
            </w:pPr>
            <w:r w:rsidRPr="00AB176C">
              <w:rPr>
                <w:b/>
                <w:bCs/>
                <w:color w:val="000000" w:themeColor="text1"/>
                <w:sz w:val="18"/>
                <w:szCs w:val="18"/>
              </w:rPr>
              <w:t>Condition</w:t>
            </w:r>
          </w:p>
        </w:tc>
        <w:tc>
          <w:tcPr>
            <w:tcW w:w="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8732651" ns2:textId="77777777" w:rsidR="00E47372" w:rsidRPr="00AB176C" w:rsidRDefault="00000000">
            <w:pPr>
              <w:jc w:val="center"/>
              <w:rPr>
                <w:color w:val="000000" w:themeColor="text1"/>
              </w:rPr>
            </w:pPr>
            <w:r w:rsidRPr="00AB176C">
              <w:rPr>
                <w:b/>
                <w:bCs/>
                <w:color w:val="000000" w:themeColor="text1"/>
                <w:sz w:val="18"/>
                <w:szCs w:val="18"/>
              </w:rPr>
              <w:t>n</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491D4C8" ns2:textId="77777777" w:rsidR="00E47372" w:rsidRPr="00AB176C" w:rsidRDefault="00000000">
            <w:pPr>
              <w:jc w:val="center"/>
              <w:rPr>
                <w:color w:val="000000" w:themeColor="text1"/>
              </w:rPr>
            </w:pPr>
            <w:r w:rsidRPr="00AB176C">
              <w:rPr>
                <w:b/>
                <w:bCs/>
                <w:color w:val="000000" w:themeColor="text1"/>
                <w:sz w:val="18"/>
                <w:szCs w:val="18"/>
              </w:rPr>
              <w:t>Accuracy</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99CD0F3"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1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008E160" ns2:textId="77777777" w:rsidR="00E47372" w:rsidRPr="00AB176C" w:rsidRDefault="00000000">
            <w:pPr>
              <w:jc w:val="center"/>
              <w:rPr>
                <w:color w:val="000000" w:themeColor="text1"/>
              </w:rPr>
            </w:pPr>
            <w:r w:rsidRPr="00AB176C">
              <w:rPr>
                <w:b/>
                <w:bCs/>
                <w:color w:val="000000" w:themeColor="text1"/>
                <w:sz w:val="18"/>
                <w:szCs w:val="18"/>
              </w:rPr>
              <w:t>Range</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FBB1DAF" ns2:textId="77777777" w:rsidR="00E47372" w:rsidRPr="00AB176C" w:rsidRDefault="00000000">
            <w:pPr>
              <w:jc w:val="center"/>
              <w:rPr>
                <w:color w:val="000000" w:themeColor="text1"/>
              </w:rPr>
            </w:pPr>
            <w:r w:rsidRPr="00AB176C">
              <w:rPr>
                <w:b/>
                <w:bCs/>
                <w:color w:val="000000" w:themeColor="text1"/>
                <w:sz w:val="18"/>
                <w:szCs w:val="18"/>
              </w:rPr>
              <w:t>Avg turns</w:t>
            </w:r>
          </w:p>
        </w:tc>
      </w:tr>
      <w:tr w:rsidR="00E47372" w:rsidRPr="00AB176C" ns2:paraId="1ED29BC4"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09123F2" ns2:textId="77777777" w:rsidR="00E47372" w:rsidRPr="00AB176C" w:rsidRDefault="00000000">
            <w:pPr>
              <w:rPr>
                <w:color w:val="000000" w:themeColor="text1"/>
              </w:rPr>
            </w:pPr>
            <w:r w:rsidRPr="00AB176C">
              <w:rPr>
                <w:b/>
                <w:bCs/>
                <w:color w:val="000000" w:themeColor="text1"/>
                <w:sz w:val="18"/>
                <w:szCs w:val="18"/>
              </w:rPr>
              <w:t>NATURAL</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B1CDF65" ns2:textId="77777777" w:rsidR="00E47372" w:rsidRPr="00AB176C" w:rsidRDefault="00000000">
            <w:pPr>
              <w:jc w:val="center"/>
              <w:rPr>
                <w:color w:val="000000" w:themeColor="text1"/>
              </w:rPr>
            </w:pPr>
            <w:r w:rsidRPr="00AB176C">
              <w:rPr>
                <w:color w:val="000000" w:themeColor="text1"/>
                <w:sz w:val="18"/>
                <w:szCs w:val="18"/>
              </w:rPr>
              <w:t>20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B2EF7E" ns2:textId="77777777" w:rsidR="00E47372" w:rsidRPr="00AB176C" w:rsidRDefault="00000000">
            <w:pPr>
              <w:jc w:val="center"/>
              <w:rPr>
                <w:color w:val="000000" w:themeColor="text1"/>
              </w:rPr>
            </w:pPr>
            <w:r w:rsidRPr="00AB176C">
              <w:rPr>
                <w:color w:val="000000" w:themeColor="text1"/>
                <w:sz w:val="18"/>
                <w:szCs w:val="18"/>
              </w:rPr>
              <w:t>20/20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49AB1C2" ns2:textId="77777777" w:rsidR="00E47372" w:rsidRPr="00AB176C" w:rsidRDefault="00000000">
            <w:pPr>
              <w:jc w:val="center"/>
              <w:rPr>
                <w:color w:val="000000" w:themeColor="text1"/>
              </w:rPr>
            </w:pPr>
            <w:r w:rsidRPr="00AB176C">
              <w:rPr>
                <w:color w:val="000000" w:themeColor="text1"/>
                <w:sz w:val="18"/>
                <w:szCs w:val="18"/>
              </w:rPr>
              <w:t>8,660</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DA2120E" ns2:textId="77777777" w:rsidR="00E47372" w:rsidRPr="00AB176C" w:rsidRDefault="00000000">
            <w:pPr>
              <w:jc w:val="center"/>
              <w:rPr>
                <w:color w:val="000000" w:themeColor="text1"/>
              </w:rPr>
            </w:pPr>
            <w:r w:rsidRPr="00AB176C">
              <w:rPr>
                <w:color w:val="000000" w:themeColor="text1"/>
                <w:sz w:val="18"/>
                <w:szCs w:val="18"/>
              </w:rPr>
              <w:t>1,724 to 34,112</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9B6DDE" ns2:textId="77777777" w:rsidR="00E47372" w:rsidRPr="00AB176C" w:rsidRDefault="00000000">
            <w:pPr>
              <w:jc w:val="center"/>
              <w:rPr>
                <w:color w:val="000000" w:themeColor="text1"/>
              </w:rPr>
            </w:pPr>
            <w:r w:rsidRPr="00AB176C">
              <w:rPr>
                <w:color w:val="000000" w:themeColor="text1"/>
                <w:sz w:val="18"/>
                <w:szCs w:val="18"/>
              </w:rPr>
              <w:t>4.35</w:t>
            </w:r>
          </w:p>
        </w:tc>
      </w:tr>
      <w:tr w:rsidR="00E47372" w:rsidRPr="00AB176C" ns2:paraId="2EB0E030"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0AE77F0" ns2:textId="77777777" w:rsidR="00E47372" w:rsidRPr="00AB176C" w:rsidRDefault="00000000">
            <w:pPr>
              <w:rPr>
                <w:color w:val="000000" w:themeColor="text1"/>
              </w:rPr>
            </w:pPr>
            <w:r w:rsidRPr="00AB176C">
              <w:rPr>
                <w:b/>
                <w:bCs/>
                <w:color w:val="000000" w:themeColor="text1"/>
                <w:sz w:val="18"/>
                <w:szCs w:val="18"/>
              </w:rPr>
              <w:t>STRUCTURED</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03BDB7A" ns2:textId="77777777" w:rsidR="00E47372" w:rsidRPr="00AB176C" w:rsidRDefault="00000000">
            <w:pPr>
              <w:jc w:val="center"/>
              <w:rPr>
                <w:color w:val="000000" w:themeColor="text1"/>
              </w:rPr>
            </w:pPr>
            <w:r w:rsidRPr="00AB176C">
              <w:rPr>
                <w:color w:val="000000" w:themeColor="text1"/>
                <w:sz w:val="18"/>
                <w:szCs w:val="18"/>
              </w:rPr>
              <w:t>20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35F8E04" ns2:textId="77777777" w:rsidR="00E47372" w:rsidRPr="00AB176C" w:rsidRDefault="00000000">
            <w:pPr>
              <w:jc w:val="center"/>
              <w:rPr>
                <w:color w:val="000000" w:themeColor="text1"/>
              </w:rPr>
            </w:pPr>
            <w:r w:rsidRPr="00AB176C">
              <w:rPr>
                <w:color w:val="000000" w:themeColor="text1"/>
                <w:sz w:val="18"/>
                <w:szCs w:val="18"/>
              </w:rPr>
              <w:t>20/20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3D82038" ns2:textId="77777777" w:rsidR="00E47372" w:rsidRPr="00AB176C" w:rsidRDefault="00000000">
            <w:pPr>
              <w:jc w:val="center"/>
              <w:rPr>
                <w:color w:val="000000" w:themeColor="text1"/>
              </w:rPr>
            </w:pPr>
            <w:r w:rsidRPr="00AB176C">
              <w:rPr>
                <w:color w:val="000000" w:themeColor="text1"/>
                <w:sz w:val="18"/>
                <w:szCs w:val="18"/>
              </w:rPr>
              <w:t>1,045</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558EC57" ns2:textId="77777777" w:rsidR="00E47372" w:rsidRPr="00AB176C" w:rsidRDefault="00000000">
            <w:pPr>
              <w:jc w:val="center"/>
              <w:rPr>
                <w:color w:val="000000" w:themeColor="text1"/>
              </w:rPr>
            </w:pPr>
            <w:r w:rsidRPr="00AB176C">
              <w:rPr>
                <w:color w:val="000000" w:themeColor="text1"/>
                <w:sz w:val="18"/>
                <w:szCs w:val="18"/>
              </w:rPr>
              <w:t>966 to 1,075</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F6FCA4D" ns2:textId="77777777" w:rsidR="00E47372" w:rsidRPr="00AB176C" w:rsidRDefault="00000000">
            <w:pPr>
              <w:jc w:val="center"/>
              <w:rPr>
                <w:color w:val="000000" w:themeColor="text1"/>
              </w:rPr>
            </w:pPr>
            <w:r w:rsidRPr="00AB176C">
              <w:rPr>
                <w:color w:val="000000" w:themeColor="text1"/>
                <w:sz w:val="18"/>
                <w:szCs w:val="18"/>
              </w:rPr>
              <w:t>2.00</w:t>
            </w:r>
          </w:p>
        </w:tc>
      </w:tr>
      <w:tr w:rsidR="00E47372" w:rsidRPr="00AB176C" ns2:paraId="241E1C8F"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29560C9" ns2:textId="77777777" w:rsidR="00E47372" w:rsidRPr="00AB176C" w:rsidRDefault="00000000">
            <w:pPr>
              <w:rPr>
                <w:color w:val="000000" w:themeColor="text1"/>
              </w:rPr>
            </w:pPr>
            <w:r w:rsidRPr="00AB176C">
              <w:rPr>
                <w:b/>
                <w:bCs/>
                <w:color w:val="000000" w:themeColor="text1"/>
                <w:sz w:val="18"/>
                <w:szCs w:val="18"/>
              </w:rPr>
              <w:t>COMPRESSED-v2</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7AEE692" ns2:textId="77777777" w:rsidR="00E47372" w:rsidRPr="00AB176C" w:rsidRDefault="00000000">
            <w:pPr>
              <w:jc w:val="center"/>
              <w:rPr>
                <w:color w:val="000000" w:themeColor="text1"/>
              </w:rPr>
            </w:pPr>
            <w:r w:rsidRPr="00AB176C">
              <w:rPr>
                <w:color w:val="000000" w:themeColor="text1"/>
                <w:sz w:val="18"/>
                <w:szCs w:val="18"/>
              </w:rPr>
              <w:t>20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D049EE" ns2:textId="77777777" w:rsidR="00E47372" w:rsidRPr="00AB176C" w:rsidRDefault="00000000">
            <w:pPr>
              <w:jc w:val="center"/>
              <w:rPr>
                <w:color w:val="000000" w:themeColor="text1"/>
              </w:rPr>
            </w:pPr>
            <w:r w:rsidRPr="00AB176C">
              <w:rPr>
                <w:color w:val="000000" w:themeColor="text1"/>
                <w:sz w:val="18"/>
                <w:szCs w:val="18"/>
              </w:rPr>
              <w:t>20/20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0B0EF9A" ns2:textId="77777777" w:rsidR="00E47372" w:rsidRPr="00AB176C" w:rsidRDefault="00000000">
            <w:pPr>
              <w:jc w:val="center"/>
              <w:rPr>
                <w:color w:val="000000" w:themeColor="text1"/>
              </w:rPr>
            </w:pPr>
            <w:r w:rsidRPr="00AB176C">
              <w:rPr>
                <w:color w:val="000000" w:themeColor="text1"/>
                <w:sz w:val="18"/>
                <w:szCs w:val="18"/>
              </w:rPr>
              <w:t>772</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EE4AD01" ns2:textId="77777777" w:rsidR="00E47372" w:rsidRPr="00AB176C" w:rsidRDefault="00000000">
            <w:pPr>
              <w:jc w:val="center"/>
              <w:rPr>
                <w:color w:val="000000" w:themeColor="text1"/>
              </w:rPr>
            </w:pPr>
            <w:r w:rsidRPr="00AB176C">
              <w:rPr>
                <w:color w:val="000000" w:themeColor="text1"/>
                <w:sz w:val="18"/>
                <w:szCs w:val="18"/>
              </w:rPr>
              <w:t>767 to 775</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5CDD2D5" ns2:textId="77777777" w:rsidR="00E47372" w:rsidRPr="00AB176C" w:rsidRDefault="00000000">
            <w:pPr>
              <w:jc w:val="center"/>
              <w:rPr>
                <w:color w:val="000000" w:themeColor="text1"/>
              </w:rPr>
            </w:pPr>
            <w:r w:rsidRPr="00AB176C">
              <w:rPr>
                <w:color w:val="000000" w:themeColor="text1"/>
                <w:sz w:val="18"/>
                <w:szCs w:val="18"/>
              </w:rPr>
              <w:t>2.00</w:t>
            </w:r>
          </w:p>
        </w:tc>
      </w:tr>
    </w:tbl>
    <w:p ns2:paraId="323A51FF" ns2:textId="77777777" w:rsidR="00E47372" w:rsidRDefault="00000000">
      <w:pPr>
        <w:spacing w:before="80" w:after="220"/>
      </w:pPr>
      <w:r>
        <w:rPr>
          <w:i/>
          <w:iCs/>
          <w:color w:val="555555"/>
          <w:sz w:val="17"/>
          <w:szCs w:val="17"/>
        </w:rPr>
        <w:t xml:space="preserve">Table 7. </w:t>
      </w:r>
      <w:proofErr w:type="gramStart"/>
      <w:r>
        <w:rPr>
          <w:i/>
          <w:iCs/>
          <w:color w:val="555555"/>
          <w:sz w:val="17"/>
          <w:szCs w:val="17"/>
        </w:rPr>
        <w:t>Suite A,</w:t>
      </w:r>
      <w:proofErr w:type="gramEnd"/>
      <w:r>
        <w:rPr>
          <w:i/>
          <w:iCs/>
          <w:color w:val="555555"/>
          <w:sz w:val="17"/>
          <w:szCs w:val="17"/>
        </w:rPr>
        <w:t xml:space="preserve"> scaled known-schema venture task (n=20 per condition).</w:t>
      </w:r>
    </w:p>
    <w:p ns2:paraId="02687862" ns2:textId="77777777" w:rsidR="00E47372" w:rsidRDefault="00000000">
      <w:pPr>
        <w:spacing w:after="160" w:line="276" w:lineRule="auto"/>
        <w:jc w:val="both"/>
      </w:pPr>
      <w:r>
        <w:t>This result is partly a property of the task: when all fields are known, the rational move is to fetch every field at once, which is exactly where a compressed protocol should excel. Suite A therefore establishes a strong upper bound on the compressed advantage, which the remaining suites qualify.</w:t>
      </w:r>
    </w:p>
    <w:p ns2:paraId="7CDF0BC8" ns2:textId="77777777" w:rsidR="00E47372" w:rsidRDefault="00000000">
      <w:pPr>
        <w:pStyle w:val="Heading3"/>
        <w:pageBreakBefore/>
      </w:pPr>
      <w:r>
        <w:lastRenderedPageBreak/>
        <w:t>5.3.2 Suite B: verbosity control</w:t>
      </w:r>
    </w:p>
    <w:p ns2:paraId="13D4031A" ns2:textId="77777777" w:rsidR="00E47372" w:rsidRDefault="00000000">
      <w:pPr>
        <w:spacing w:after="160" w:line="276" w:lineRule="auto"/>
        <w:jc w:val="both"/>
      </w:pPr>
      <w:r>
        <w:t>Suite B tested whether NATURAL is expensive because it is natural language or because it is verbose, by constraining the responder to one sentence per data point. The answer is both, with verbosity the larger component. NATURAL-TERSE cut token use by about fifty-seven per cent relative to NATURAL, a substantial reduction, yet it still used about 2.6 times as many tokens as STRUCTURED and about 3.5 times as many as COMPRESSED-v2, and it took more turns on average. Crucially, its task-coherence score fell to 6.5 out of ten.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97"/>
        <w:gridCol w:w="689"/>
        <w:gridCol w:w="1291"/>
        <w:gridCol w:w="1379"/>
        <w:gridCol w:w="2062"/>
        <w:gridCol w:w="1208"/>
      </w:tblGrid>
      <w:tr w:rsidR="00E47372" w:rsidRPr="00AB176C" ns2:paraId="22E50836" ns2:textId="77777777" w:rsidTr="00AB176C">
        <w:tblPrEx>
          <w:tblCellMar>
            <w:top w:w="0" w:type="dxa"/>
            <w:bottom w:w="0" w:type="dxa"/>
          </w:tblCellMar>
        </w:tblPrEx>
        <w:trPr>
          <w:tblHeader/>
        </w:trPr>
        <w:tc>
          <w:tcPr>
            <w:tcW w:w="24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787C833" ns2:textId="77777777" w:rsidR="00E47372" w:rsidRPr="00AB176C" w:rsidRDefault="00000000">
            <w:pPr>
              <w:rPr>
                <w:color w:val="000000" w:themeColor="text1"/>
              </w:rPr>
            </w:pPr>
            <w:r w:rsidRPr="00AB176C">
              <w:rPr>
                <w:b/>
                <w:bCs/>
                <w:color w:val="000000" w:themeColor="text1"/>
                <w:sz w:val="18"/>
                <w:szCs w:val="18"/>
              </w:rPr>
              <w:t>Condition</w:t>
            </w:r>
          </w:p>
        </w:tc>
        <w:tc>
          <w:tcPr>
            <w:tcW w:w="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F181881" ns2:textId="77777777" w:rsidR="00E47372" w:rsidRPr="00AB176C" w:rsidRDefault="00000000">
            <w:pPr>
              <w:jc w:val="center"/>
              <w:rPr>
                <w:color w:val="000000" w:themeColor="text1"/>
              </w:rPr>
            </w:pPr>
            <w:r w:rsidRPr="00AB176C">
              <w:rPr>
                <w:b/>
                <w:bCs/>
                <w:color w:val="000000" w:themeColor="text1"/>
                <w:sz w:val="18"/>
                <w:szCs w:val="18"/>
              </w:rPr>
              <w:t>n</w:t>
            </w:r>
          </w:p>
        </w:tc>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A70EDC0" ns2:textId="77777777" w:rsidR="00E47372" w:rsidRPr="00AB176C" w:rsidRDefault="00000000">
            <w:pPr>
              <w:jc w:val="center"/>
              <w:rPr>
                <w:color w:val="000000" w:themeColor="text1"/>
              </w:rPr>
            </w:pPr>
            <w:r w:rsidRPr="00AB176C">
              <w:rPr>
                <w:b/>
                <w:bCs/>
                <w:color w:val="000000" w:themeColor="text1"/>
                <w:sz w:val="18"/>
                <w:szCs w:val="18"/>
              </w:rPr>
              <w:t>Accuracy</w:t>
            </w:r>
          </w:p>
        </w:tc>
        <w:tc>
          <w:tcPr>
            <w:tcW w:w="14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95D8CE7"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209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4F375ED" ns2:textId="77777777" w:rsidR="00E47372" w:rsidRPr="00AB176C" w:rsidRDefault="00000000">
            <w:pPr>
              <w:jc w:val="center"/>
              <w:rPr>
                <w:color w:val="000000" w:themeColor="text1"/>
              </w:rPr>
            </w:pPr>
            <w:r w:rsidRPr="00AB176C">
              <w:rPr>
                <w:b/>
                <w:bCs/>
                <w:color w:val="000000" w:themeColor="text1"/>
                <w:sz w:val="18"/>
                <w:szCs w:val="18"/>
              </w:rPr>
              <w:t>Reduction vs NATURAL</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AFFD040" ns2:textId="77777777" w:rsidR="00E47372" w:rsidRPr="00AB176C" w:rsidRDefault="00000000">
            <w:pPr>
              <w:jc w:val="center"/>
              <w:rPr>
                <w:color w:val="000000" w:themeColor="text1"/>
              </w:rPr>
            </w:pPr>
            <w:r w:rsidRPr="00AB176C">
              <w:rPr>
                <w:b/>
                <w:bCs/>
                <w:color w:val="000000" w:themeColor="text1"/>
                <w:sz w:val="18"/>
                <w:szCs w:val="18"/>
              </w:rPr>
              <w:t>Coherence</w:t>
            </w:r>
          </w:p>
        </w:tc>
      </w:tr>
      <w:tr w:rsidR="00E47372" w:rsidRPr="00AB176C" ns2:paraId="7AACD930"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778B4BE" ns2:textId="77777777" w:rsidR="00E47372" w:rsidRPr="00AB176C" w:rsidRDefault="00000000">
            <w:pPr>
              <w:rPr>
                <w:color w:val="000000" w:themeColor="text1"/>
              </w:rPr>
            </w:pPr>
            <w:r w:rsidRPr="00AB176C">
              <w:rPr>
                <w:b/>
                <w:bCs/>
                <w:color w:val="000000" w:themeColor="text1"/>
                <w:sz w:val="18"/>
                <w:szCs w:val="18"/>
              </w:rPr>
              <w:t>NATURAL</w:t>
            </w:r>
          </w:p>
        </w:tc>
        <w:tc>
          <w:tcPr>
            <w:tcW w:w="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CBAAE8B" ns2:textId="77777777" w:rsidR="00E47372" w:rsidRPr="00AB176C" w:rsidRDefault="00000000">
            <w:pPr>
              <w:jc w:val="center"/>
              <w:rPr>
                <w:color w:val="000000" w:themeColor="text1"/>
              </w:rPr>
            </w:pPr>
            <w:r w:rsidRPr="00AB176C">
              <w:rPr>
                <w:color w:val="000000" w:themeColor="text1"/>
                <w:sz w:val="18"/>
                <w:szCs w:val="18"/>
              </w:rPr>
              <w:t>10</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0C6FC50" ns2:textId="77777777" w:rsidR="00E47372" w:rsidRPr="00AB176C" w:rsidRDefault="00000000">
            <w:pPr>
              <w:jc w:val="center"/>
              <w:rPr>
                <w:color w:val="000000" w:themeColor="text1"/>
              </w:rPr>
            </w:pPr>
            <w:r w:rsidRPr="00AB176C">
              <w:rPr>
                <w:color w:val="000000" w:themeColor="text1"/>
                <w:sz w:val="18"/>
                <w:szCs w:val="18"/>
              </w:rPr>
              <w:t>10/10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CCA5F9C" ns2:textId="77777777" w:rsidR="00E47372" w:rsidRPr="00AB176C" w:rsidRDefault="00000000">
            <w:pPr>
              <w:jc w:val="center"/>
              <w:rPr>
                <w:color w:val="000000" w:themeColor="text1"/>
              </w:rPr>
            </w:pPr>
            <w:r w:rsidRPr="00AB176C">
              <w:rPr>
                <w:color w:val="000000" w:themeColor="text1"/>
                <w:sz w:val="18"/>
                <w:szCs w:val="18"/>
              </w:rPr>
              <w:t>6,259</w:t>
            </w:r>
          </w:p>
        </w:tc>
        <w:tc>
          <w:tcPr>
            <w:tcW w:w="209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AC28F48" ns2:textId="77777777" w:rsidR="00E47372" w:rsidRPr="00AB176C" w:rsidRDefault="00000000">
            <w:pPr>
              <w:jc w:val="center"/>
              <w:rPr>
                <w:color w:val="000000" w:themeColor="text1"/>
              </w:rPr>
            </w:pPr>
            <w:r w:rsidRPr="00AB176C">
              <w:rPr>
                <w:color w:val="000000" w:themeColor="text1"/>
                <w:sz w:val="18"/>
                <w:szCs w:val="18"/>
              </w:rPr>
              <w:t>baseline</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4FF8C0F" ns2:textId="77777777" w:rsidR="00E47372" w:rsidRPr="00AB176C" w:rsidRDefault="00000000">
            <w:pPr>
              <w:jc w:val="center"/>
              <w:rPr>
                <w:color w:val="000000" w:themeColor="text1"/>
              </w:rPr>
            </w:pPr>
            <w:r w:rsidRPr="00AB176C">
              <w:rPr>
                <w:color w:val="000000" w:themeColor="text1"/>
                <w:sz w:val="18"/>
                <w:szCs w:val="18"/>
              </w:rPr>
              <w:t>9.8</w:t>
            </w:r>
          </w:p>
        </w:tc>
      </w:tr>
      <w:tr w:rsidR="00E47372" w:rsidRPr="00AB176C" ns2:paraId="1D42174C"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414FA0D" ns2:textId="77777777" w:rsidR="00E47372" w:rsidRPr="00AB176C" w:rsidRDefault="00000000">
            <w:pPr>
              <w:rPr>
                <w:color w:val="000000" w:themeColor="text1"/>
              </w:rPr>
            </w:pPr>
            <w:r w:rsidRPr="00AB176C">
              <w:rPr>
                <w:b/>
                <w:bCs/>
                <w:color w:val="000000" w:themeColor="text1"/>
                <w:sz w:val="18"/>
                <w:szCs w:val="18"/>
              </w:rPr>
              <w:t>NATURAL-TERSE</w:t>
            </w:r>
          </w:p>
        </w:tc>
        <w:tc>
          <w:tcPr>
            <w:tcW w:w="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3C9A90D" ns2:textId="77777777" w:rsidR="00E47372" w:rsidRPr="00AB176C" w:rsidRDefault="00000000">
            <w:pPr>
              <w:jc w:val="center"/>
              <w:rPr>
                <w:color w:val="000000" w:themeColor="text1"/>
              </w:rPr>
            </w:pPr>
            <w:r w:rsidRPr="00AB176C">
              <w:rPr>
                <w:color w:val="000000" w:themeColor="text1"/>
                <w:sz w:val="18"/>
                <w:szCs w:val="18"/>
              </w:rPr>
              <w:t>10</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A6739E1" ns2:textId="77777777" w:rsidR="00E47372" w:rsidRPr="00AB176C" w:rsidRDefault="00000000">
            <w:pPr>
              <w:jc w:val="center"/>
              <w:rPr>
                <w:color w:val="000000" w:themeColor="text1"/>
              </w:rPr>
            </w:pPr>
            <w:r w:rsidRPr="00AB176C">
              <w:rPr>
                <w:color w:val="000000" w:themeColor="text1"/>
                <w:sz w:val="18"/>
                <w:szCs w:val="18"/>
              </w:rPr>
              <w:t>10/10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52444A1" ns2:textId="77777777" w:rsidR="00E47372" w:rsidRPr="00AB176C" w:rsidRDefault="00000000">
            <w:pPr>
              <w:jc w:val="center"/>
              <w:rPr>
                <w:color w:val="000000" w:themeColor="text1"/>
              </w:rPr>
            </w:pPr>
            <w:r w:rsidRPr="00AB176C">
              <w:rPr>
                <w:color w:val="000000" w:themeColor="text1"/>
                <w:sz w:val="18"/>
                <w:szCs w:val="18"/>
              </w:rPr>
              <w:t>2,699</w:t>
            </w:r>
          </w:p>
        </w:tc>
        <w:tc>
          <w:tcPr>
            <w:tcW w:w="209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B69B0CC" ns2:textId="77777777" w:rsidR="00E47372" w:rsidRPr="00AB176C" w:rsidRDefault="00000000">
            <w:pPr>
              <w:jc w:val="center"/>
              <w:rPr>
                <w:color w:val="000000" w:themeColor="text1"/>
              </w:rPr>
            </w:pPr>
            <w:r w:rsidRPr="00AB176C">
              <w:rPr>
                <w:color w:val="000000" w:themeColor="text1"/>
                <w:sz w:val="18"/>
                <w:szCs w:val="18"/>
              </w:rPr>
              <w:t>-56.9%</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0B079EB" ns2:textId="77777777" w:rsidR="00E47372" w:rsidRPr="00AB176C" w:rsidRDefault="00000000">
            <w:pPr>
              <w:jc w:val="center"/>
              <w:rPr>
                <w:color w:val="000000" w:themeColor="text1"/>
              </w:rPr>
            </w:pPr>
            <w:r w:rsidRPr="00AB176C">
              <w:rPr>
                <w:color w:val="000000" w:themeColor="text1"/>
                <w:sz w:val="18"/>
                <w:szCs w:val="18"/>
              </w:rPr>
              <w:t>6.5</w:t>
            </w:r>
          </w:p>
        </w:tc>
      </w:tr>
      <w:tr w:rsidR="00E47372" w:rsidRPr="00AB176C" ns2:paraId="3B3B5C4E"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B8479CE" ns2:textId="77777777" w:rsidR="00E47372" w:rsidRPr="00AB176C" w:rsidRDefault="00000000">
            <w:pPr>
              <w:rPr>
                <w:color w:val="000000" w:themeColor="text1"/>
              </w:rPr>
            </w:pPr>
            <w:r w:rsidRPr="00AB176C">
              <w:rPr>
                <w:b/>
                <w:bCs/>
                <w:color w:val="000000" w:themeColor="text1"/>
                <w:sz w:val="18"/>
                <w:szCs w:val="18"/>
              </w:rPr>
              <w:t>STRUCTURED</w:t>
            </w:r>
          </w:p>
        </w:tc>
        <w:tc>
          <w:tcPr>
            <w:tcW w:w="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4419A57" ns2:textId="77777777" w:rsidR="00E47372" w:rsidRPr="00AB176C" w:rsidRDefault="00000000">
            <w:pPr>
              <w:jc w:val="center"/>
              <w:rPr>
                <w:color w:val="000000" w:themeColor="text1"/>
              </w:rPr>
            </w:pPr>
            <w:r w:rsidRPr="00AB176C">
              <w:rPr>
                <w:color w:val="000000" w:themeColor="text1"/>
                <w:sz w:val="18"/>
                <w:szCs w:val="18"/>
              </w:rPr>
              <w:t>10</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3CAF8E3" ns2:textId="77777777" w:rsidR="00E47372" w:rsidRPr="00AB176C" w:rsidRDefault="00000000">
            <w:pPr>
              <w:jc w:val="center"/>
              <w:rPr>
                <w:color w:val="000000" w:themeColor="text1"/>
              </w:rPr>
            </w:pPr>
            <w:r w:rsidRPr="00AB176C">
              <w:rPr>
                <w:color w:val="000000" w:themeColor="text1"/>
                <w:sz w:val="18"/>
                <w:szCs w:val="18"/>
              </w:rPr>
              <w:t>10/10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CBAEAEA" ns2:textId="77777777" w:rsidR="00E47372" w:rsidRPr="00AB176C" w:rsidRDefault="00000000">
            <w:pPr>
              <w:jc w:val="center"/>
              <w:rPr>
                <w:color w:val="000000" w:themeColor="text1"/>
              </w:rPr>
            </w:pPr>
            <w:r w:rsidRPr="00AB176C">
              <w:rPr>
                <w:color w:val="000000" w:themeColor="text1"/>
                <w:sz w:val="18"/>
                <w:szCs w:val="18"/>
              </w:rPr>
              <w:t>1,057</w:t>
            </w:r>
          </w:p>
        </w:tc>
        <w:tc>
          <w:tcPr>
            <w:tcW w:w="209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9D2F3AA" ns2:textId="77777777" w:rsidR="00E47372" w:rsidRPr="00AB176C" w:rsidRDefault="00000000">
            <w:pPr>
              <w:jc w:val="center"/>
              <w:rPr>
                <w:color w:val="000000" w:themeColor="text1"/>
              </w:rPr>
            </w:pPr>
            <w:r w:rsidRPr="00AB176C">
              <w:rPr>
                <w:color w:val="000000" w:themeColor="text1"/>
                <w:sz w:val="18"/>
                <w:szCs w:val="18"/>
              </w:rPr>
              <w:t>-83.1%</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CDAA6BD" ns2:textId="77777777" w:rsidR="00E47372" w:rsidRPr="00AB176C" w:rsidRDefault="00000000">
            <w:pPr>
              <w:jc w:val="center"/>
              <w:rPr>
                <w:color w:val="000000" w:themeColor="text1"/>
              </w:rPr>
            </w:pPr>
            <w:r w:rsidRPr="00AB176C">
              <w:rPr>
                <w:color w:val="000000" w:themeColor="text1"/>
                <w:sz w:val="18"/>
                <w:szCs w:val="18"/>
              </w:rPr>
              <w:t>10.0</w:t>
            </w:r>
          </w:p>
        </w:tc>
      </w:tr>
      <w:tr w:rsidR="00E47372" w:rsidRPr="00AB176C" ns2:paraId="26F181E6"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F50E64A" ns2:textId="77777777" w:rsidR="00E47372" w:rsidRPr="00AB176C" w:rsidRDefault="00000000">
            <w:pPr>
              <w:rPr>
                <w:color w:val="000000" w:themeColor="text1"/>
              </w:rPr>
            </w:pPr>
            <w:r w:rsidRPr="00AB176C">
              <w:rPr>
                <w:b/>
                <w:bCs/>
                <w:color w:val="000000" w:themeColor="text1"/>
                <w:sz w:val="18"/>
                <w:szCs w:val="18"/>
              </w:rPr>
              <w:t>COMPRESSED-v2</w:t>
            </w:r>
          </w:p>
        </w:tc>
        <w:tc>
          <w:tcPr>
            <w:tcW w:w="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9F8971" ns2:textId="77777777" w:rsidR="00E47372" w:rsidRPr="00AB176C" w:rsidRDefault="00000000">
            <w:pPr>
              <w:jc w:val="center"/>
              <w:rPr>
                <w:color w:val="000000" w:themeColor="text1"/>
              </w:rPr>
            </w:pPr>
            <w:r w:rsidRPr="00AB176C">
              <w:rPr>
                <w:color w:val="000000" w:themeColor="text1"/>
                <w:sz w:val="18"/>
                <w:szCs w:val="18"/>
              </w:rPr>
              <w:t>10</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C685E63" ns2:textId="77777777" w:rsidR="00E47372" w:rsidRPr="00AB176C" w:rsidRDefault="00000000">
            <w:pPr>
              <w:jc w:val="center"/>
              <w:rPr>
                <w:color w:val="000000" w:themeColor="text1"/>
              </w:rPr>
            </w:pPr>
            <w:r w:rsidRPr="00AB176C">
              <w:rPr>
                <w:color w:val="000000" w:themeColor="text1"/>
                <w:sz w:val="18"/>
                <w:szCs w:val="18"/>
              </w:rPr>
              <w:t>10/10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AF9C77F" ns2:textId="77777777" w:rsidR="00E47372" w:rsidRPr="00AB176C" w:rsidRDefault="00000000">
            <w:pPr>
              <w:jc w:val="center"/>
              <w:rPr>
                <w:color w:val="000000" w:themeColor="text1"/>
              </w:rPr>
            </w:pPr>
            <w:r w:rsidRPr="00AB176C">
              <w:rPr>
                <w:color w:val="000000" w:themeColor="text1"/>
                <w:sz w:val="18"/>
                <w:szCs w:val="18"/>
              </w:rPr>
              <w:t>771</w:t>
            </w:r>
          </w:p>
        </w:tc>
        <w:tc>
          <w:tcPr>
            <w:tcW w:w="209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B670A36" ns2:textId="77777777" w:rsidR="00E47372" w:rsidRPr="00AB176C" w:rsidRDefault="00000000">
            <w:pPr>
              <w:jc w:val="center"/>
              <w:rPr>
                <w:color w:val="000000" w:themeColor="text1"/>
              </w:rPr>
            </w:pPr>
            <w:r w:rsidRPr="00AB176C">
              <w:rPr>
                <w:color w:val="000000" w:themeColor="text1"/>
                <w:sz w:val="18"/>
                <w:szCs w:val="18"/>
              </w:rPr>
              <w:t>-87.7%</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AFF8080" ns2:textId="77777777" w:rsidR="00E47372" w:rsidRPr="00AB176C" w:rsidRDefault="00000000">
            <w:pPr>
              <w:jc w:val="center"/>
              <w:rPr>
                <w:color w:val="000000" w:themeColor="text1"/>
              </w:rPr>
            </w:pPr>
            <w:r w:rsidRPr="00AB176C">
              <w:rPr>
                <w:color w:val="000000" w:themeColor="text1"/>
                <w:sz w:val="18"/>
                <w:szCs w:val="18"/>
              </w:rPr>
              <w:t>10.0</w:t>
            </w:r>
          </w:p>
        </w:tc>
      </w:tr>
    </w:tbl>
    <w:p ns2:paraId="1A110E67" ns2:textId="77777777" w:rsidR="00E47372" w:rsidRDefault="00000000">
      <w:pPr>
        <w:spacing w:before="80" w:after="220"/>
      </w:pPr>
      <w:r>
        <w:rPr>
          <w:i/>
          <w:iCs/>
          <w:color w:val="555555"/>
          <w:sz w:val="17"/>
          <w:szCs w:val="17"/>
        </w:rPr>
        <w:t>Table 8. Suite B, NATURAL-TERSE verbosity control (n=10 per condition).</w:t>
      </w:r>
    </w:p>
    <w:p ns2:paraId="1B624197" ns2:textId="77777777" w:rsidR="00E47372" w:rsidRDefault="00000000">
      <w:pPr>
        <w:spacing w:after="160" w:line="276" w:lineRule="auto"/>
        <w:jc w:val="both"/>
      </w:pPr>
      <w:r>
        <w:t>The coherence drop reveals why terseness is insufficient. NATURAL-TERSE solvers continued to ask broad due-diligence questions about founding teams, product differentiation, projected financials, and intellectual property, none of which existed in the dataset, and the responder repeatedly had to decline. Terse natural language reduces output length but does not convert a natural-language agent into a database-querying agent. The format still activates a broad real-world schema that verbosity constraints do not suppress.</w:t>
      </w:r>
    </w:p>
    <w:p ns2:paraId="237AEBDD" ns2:textId="77777777" w:rsidR="00E47372" w:rsidRDefault="00000000">
      <w:pPr>
        <w:pStyle w:val="Heading3"/>
      </w:pPr>
      <w:r>
        <w:t>5.3.3 Suite C: unknown-schema discovery</w:t>
      </w:r>
    </w:p>
    <w:p ns2:paraId="3DB744FE" ns2:textId="77777777" w:rsidR="00E47372" w:rsidRDefault="00000000">
      <w:pPr>
        <w:spacing w:after="160" w:line="276" w:lineRule="auto"/>
        <w:jc w:val="both"/>
      </w:pPr>
      <w:r>
        <w:t>Suite C removed the field list from all solvers, so that the schema had to be discovered rather than batched. Here the efficiency gap between STRUCTURED and COMPRESSED-v2 nearly disappeared, at 1,126 against 1,162 average tokens. NATURAL remained expensive at 3,322 tokens but was perfectly accurate, because its broad questioning sometimes surfaced the decisive fields. STRUCTURED suffered its single accuracy failure of the battery: in one run the solver discovered only favourable fields, namely prior funding, total addressable market, and net promoter score, missed the decisive negatives, and recommended funding.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26"/>
        <w:gridCol w:w="800"/>
        <w:gridCol w:w="1500"/>
        <w:gridCol w:w="1500"/>
        <w:gridCol w:w="1500"/>
        <w:gridCol w:w="1300"/>
      </w:tblGrid>
      <w:tr w:rsidR="00E47372" w:rsidRPr="00AB176C" ns2:paraId="27550567" ns2:textId="77777777" w:rsidTr="00AB176C">
        <w:tblPrEx>
          <w:tblCellMar>
            <w:top w:w="0" w:type="dxa"/>
            <w:bottom w:w="0" w:type="dxa"/>
          </w:tblCellMar>
        </w:tblPrEx>
        <w:trPr>
          <w:tblHeader/>
        </w:trPr>
        <w:tc>
          <w:tcPr>
            <w:tcW w:w="24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ADE9798" ns2:textId="77777777" w:rsidR="00E47372" w:rsidRPr="00AB176C" w:rsidRDefault="00000000">
            <w:pPr>
              <w:rPr>
                <w:color w:val="000000" w:themeColor="text1"/>
              </w:rPr>
            </w:pPr>
            <w:r w:rsidRPr="00AB176C">
              <w:rPr>
                <w:b/>
                <w:bCs/>
                <w:color w:val="000000" w:themeColor="text1"/>
                <w:sz w:val="18"/>
                <w:szCs w:val="18"/>
              </w:rPr>
              <w:t>Condition</w:t>
            </w:r>
          </w:p>
        </w:tc>
        <w:tc>
          <w:tcPr>
            <w:tcW w:w="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86A7B76" ns2:textId="77777777" w:rsidR="00E47372" w:rsidRPr="00AB176C" w:rsidRDefault="00000000">
            <w:pPr>
              <w:jc w:val="center"/>
              <w:rPr>
                <w:color w:val="000000" w:themeColor="text1"/>
              </w:rPr>
            </w:pPr>
            <w:r w:rsidRPr="00AB176C">
              <w:rPr>
                <w:b/>
                <w:bCs/>
                <w:color w:val="000000" w:themeColor="text1"/>
                <w:sz w:val="18"/>
                <w:szCs w:val="18"/>
              </w:rPr>
              <w:t>n</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80F1E27" ns2:textId="77777777" w:rsidR="00E47372" w:rsidRPr="00AB176C" w:rsidRDefault="00000000">
            <w:pPr>
              <w:jc w:val="center"/>
              <w:rPr>
                <w:color w:val="000000" w:themeColor="text1"/>
              </w:rPr>
            </w:pPr>
            <w:r w:rsidRPr="00AB176C">
              <w:rPr>
                <w:b/>
                <w:bCs/>
                <w:color w:val="000000" w:themeColor="text1"/>
                <w:sz w:val="18"/>
                <w:szCs w:val="18"/>
              </w:rPr>
              <w:t>Accuracy</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704B886"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B27DE59" ns2:textId="77777777" w:rsidR="00E47372" w:rsidRPr="00AB176C" w:rsidRDefault="00000000">
            <w:pPr>
              <w:jc w:val="center"/>
              <w:rPr>
                <w:color w:val="000000" w:themeColor="text1"/>
              </w:rPr>
            </w:pPr>
            <w:r w:rsidRPr="00AB176C">
              <w:rPr>
                <w:b/>
                <w:bCs/>
                <w:color w:val="000000" w:themeColor="text1"/>
                <w:sz w:val="18"/>
                <w:szCs w:val="18"/>
              </w:rPr>
              <w:t>Median</w:t>
            </w:r>
          </w:p>
        </w:tc>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389C4F1" ns2:textId="77777777" w:rsidR="00E47372" w:rsidRPr="00AB176C" w:rsidRDefault="00000000">
            <w:pPr>
              <w:jc w:val="center"/>
              <w:rPr>
                <w:color w:val="000000" w:themeColor="text1"/>
              </w:rPr>
            </w:pPr>
            <w:r w:rsidRPr="00AB176C">
              <w:rPr>
                <w:b/>
                <w:bCs/>
                <w:color w:val="000000" w:themeColor="text1"/>
                <w:sz w:val="18"/>
                <w:szCs w:val="18"/>
              </w:rPr>
              <w:t>Avg turns</w:t>
            </w:r>
          </w:p>
        </w:tc>
      </w:tr>
      <w:tr w:rsidR="00E47372" w:rsidRPr="00AB176C" ns2:paraId="6A452098"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3BD0E92" ns2:textId="77777777" w:rsidR="00E47372" w:rsidRPr="00AB176C" w:rsidRDefault="00000000">
            <w:pPr>
              <w:rPr>
                <w:color w:val="000000" w:themeColor="text1"/>
              </w:rPr>
            </w:pPr>
            <w:r w:rsidRPr="00AB176C">
              <w:rPr>
                <w:b/>
                <w:bCs/>
                <w:color w:val="000000" w:themeColor="text1"/>
                <w:sz w:val="18"/>
                <w:szCs w:val="18"/>
              </w:rPr>
              <w:t>NATURAL</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6E4BBD4" ns2:textId="77777777" w:rsidR="00E47372" w:rsidRPr="00AB176C" w:rsidRDefault="00000000">
            <w:pPr>
              <w:jc w:val="center"/>
              <w:rPr>
                <w:color w:val="000000" w:themeColor="text1"/>
              </w:rPr>
            </w:pPr>
            <w:r w:rsidRPr="00AB176C">
              <w:rPr>
                <w:color w:val="000000" w:themeColor="text1"/>
                <w:sz w:val="18"/>
                <w:szCs w:val="18"/>
              </w:rPr>
              <w:t>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0065DC1" ns2:textId="77777777" w:rsidR="00E47372" w:rsidRPr="00AB176C" w:rsidRDefault="00000000">
            <w:pPr>
              <w:jc w:val="center"/>
              <w:rPr>
                <w:color w:val="000000" w:themeColor="text1"/>
              </w:rPr>
            </w:pPr>
            <w:r w:rsidRPr="00AB176C">
              <w:rPr>
                <w:color w:val="000000" w:themeColor="text1"/>
                <w:sz w:val="18"/>
                <w:szCs w:val="18"/>
              </w:rPr>
              <w:t>10/10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F476F42" ns2:textId="77777777" w:rsidR="00E47372" w:rsidRPr="00AB176C" w:rsidRDefault="00000000">
            <w:pPr>
              <w:jc w:val="center"/>
              <w:rPr>
                <w:color w:val="000000" w:themeColor="text1"/>
              </w:rPr>
            </w:pPr>
            <w:r w:rsidRPr="00AB176C">
              <w:rPr>
                <w:color w:val="000000" w:themeColor="text1"/>
                <w:sz w:val="18"/>
                <w:szCs w:val="18"/>
              </w:rPr>
              <w:t>3,322</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2840F04" ns2:textId="77777777" w:rsidR="00E47372" w:rsidRPr="00AB176C" w:rsidRDefault="00000000">
            <w:pPr>
              <w:jc w:val="center"/>
              <w:rPr>
                <w:color w:val="000000" w:themeColor="text1"/>
              </w:rPr>
            </w:pPr>
            <w:r w:rsidRPr="00AB176C">
              <w:rPr>
                <w:color w:val="000000" w:themeColor="text1"/>
                <w:sz w:val="18"/>
                <w:szCs w:val="18"/>
              </w:rPr>
              <w:t>3,548</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F40F6B4" ns2:textId="77777777" w:rsidR="00E47372" w:rsidRPr="00AB176C" w:rsidRDefault="00000000">
            <w:pPr>
              <w:jc w:val="center"/>
              <w:rPr>
                <w:color w:val="000000" w:themeColor="text1"/>
              </w:rPr>
            </w:pPr>
            <w:r w:rsidRPr="00AB176C">
              <w:rPr>
                <w:color w:val="000000" w:themeColor="text1"/>
                <w:sz w:val="18"/>
                <w:szCs w:val="18"/>
              </w:rPr>
              <w:t>3.30</w:t>
            </w:r>
          </w:p>
        </w:tc>
      </w:tr>
      <w:tr w:rsidR="00E47372" w:rsidRPr="00AB176C" ns2:paraId="6B574EAF"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90052D0" ns2:textId="77777777" w:rsidR="00E47372" w:rsidRPr="00AB176C" w:rsidRDefault="00000000">
            <w:pPr>
              <w:rPr>
                <w:color w:val="000000" w:themeColor="text1"/>
              </w:rPr>
            </w:pPr>
            <w:r w:rsidRPr="00AB176C">
              <w:rPr>
                <w:b/>
                <w:bCs/>
                <w:color w:val="000000" w:themeColor="text1"/>
                <w:sz w:val="18"/>
                <w:szCs w:val="18"/>
              </w:rPr>
              <w:t>STRUCTURED</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C75EF79" ns2:textId="77777777" w:rsidR="00E47372" w:rsidRPr="00AB176C" w:rsidRDefault="00000000">
            <w:pPr>
              <w:jc w:val="center"/>
              <w:rPr>
                <w:color w:val="000000" w:themeColor="text1"/>
              </w:rPr>
            </w:pPr>
            <w:r w:rsidRPr="00AB176C">
              <w:rPr>
                <w:color w:val="000000" w:themeColor="text1"/>
                <w:sz w:val="18"/>
                <w:szCs w:val="18"/>
              </w:rPr>
              <w:t>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370BCCF" ns2:textId="77777777" w:rsidR="00E47372" w:rsidRPr="00AB176C" w:rsidRDefault="00000000">
            <w:pPr>
              <w:jc w:val="center"/>
              <w:rPr>
                <w:color w:val="000000" w:themeColor="text1"/>
              </w:rPr>
            </w:pPr>
            <w:r w:rsidRPr="00AB176C">
              <w:rPr>
                <w:color w:val="000000" w:themeColor="text1"/>
                <w:sz w:val="18"/>
                <w:szCs w:val="18"/>
              </w:rPr>
              <w:t>9/10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70858D2" ns2:textId="77777777" w:rsidR="00E47372" w:rsidRPr="00AB176C" w:rsidRDefault="00000000">
            <w:pPr>
              <w:jc w:val="center"/>
              <w:rPr>
                <w:color w:val="000000" w:themeColor="text1"/>
              </w:rPr>
            </w:pPr>
            <w:r w:rsidRPr="00AB176C">
              <w:rPr>
                <w:color w:val="000000" w:themeColor="text1"/>
                <w:sz w:val="18"/>
                <w:szCs w:val="18"/>
              </w:rPr>
              <w:t>1,126</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644414A" ns2:textId="77777777" w:rsidR="00E47372" w:rsidRPr="00AB176C" w:rsidRDefault="00000000">
            <w:pPr>
              <w:jc w:val="center"/>
              <w:rPr>
                <w:color w:val="000000" w:themeColor="text1"/>
              </w:rPr>
            </w:pPr>
            <w:r w:rsidRPr="00AB176C">
              <w:rPr>
                <w:color w:val="000000" w:themeColor="text1"/>
                <w:sz w:val="18"/>
                <w:szCs w:val="18"/>
              </w:rPr>
              <w:t>907</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38974EC" ns2:textId="77777777" w:rsidR="00E47372" w:rsidRPr="00AB176C" w:rsidRDefault="00000000">
            <w:pPr>
              <w:jc w:val="center"/>
              <w:rPr>
                <w:color w:val="000000" w:themeColor="text1"/>
              </w:rPr>
            </w:pPr>
            <w:r w:rsidRPr="00AB176C">
              <w:rPr>
                <w:color w:val="000000" w:themeColor="text1"/>
                <w:sz w:val="18"/>
                <w:szCs w:val="18"/>
              </w:rPr>
              <w:t>2.30</w:t>
            </w:r>
          </w:p>
        </w:tc>
      </w:tr>
      <w:tr w:rsidR="00E47372" w:rsidRPr="00AB176C" ns2:paraId="0354DEB2"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F727E52" ns2:textId="77777777" w:rsidR="00E47372" w:rsidRPr="00AB176C" w:rsidRDefault="00000000">
            <w:pPr>
              <w:rPr>
                <w:color w:val="000000" w:themeColor="text1"/>
              </w:rPr>
            </w:pPr>
            <w:r w:rsidRPr="00AB176C">
              <w:rPr>
                <w:b/>
                <w:bCs/>
                <w:color w:val="000000" w:themeColor="text1"/>
                <w:sz w:val="18"/>
                <w:szCs w:val="18"/>
              </w:rPr>
              <w:t>COMPRESSED-v2</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664D519" ns2:textId="77777777" w:rsidR="00E47372" w:rsidRPr="00AB176C" w:rsidRDefault="00000000">
            <w:pPr>
              <w:jc w:val="center"/>
              <w:rPr>
                <w:color w:val="000000" w:themeColor="text1"/>
              </w:rPr>
            </w:pPr>
            <w:r w:rsidRPr="00AB176C">
              <w:rPr>
                <w:color w:val="000000" w:themeColor="text1"/>
                <w:sz w:val="18"/>
                <w:szCs w:val="18"/>
              </w:rPr>
              <w:t>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54FFA98" ns2:textId="77777777" w:rsidR="00E47372" w:rsidRPr="00AB176C" w:rsidRDefault="00000000">
            <w:pPr>
              <w:jc w:val="center"/>
              <w:rPr>
                <w:color w:val="000000" w:themeColor="text1"/>
              </w:rPr>
            </w:pPr>
            <w:r w:rsidRPr="00AB176C">
              <w:rPr>
                <w:color w:val="000000" w:themeColor="text1"/>
                <w:sz w:val="18"/>
                <w:szCs w:val="18"/>
              </w:rPr>
              <w:t>10/10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84D833D" ns2:textId="77777777" w:rsidR="00E47372" w:rsidRPr="00AB176C" w:rsidRDefault="00000000">
            <w:pPr>
              <w:jc w:val="center"/>
              <w:rPr>
                <w:color w:val="000000" w:themeColor="text1"/>
              </w:rPr>
            </w:pPr>
            <w:r w:rsidRPr="00AB176C">
              <w:rPr>
                <w:color w:val="000000" w:themeColor="text1"/>
                <w:sz w:val="18"/>
                <w:szCs w:val="18"/>
              </w:rPr>
              <w:t>1,162</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0B0BC30" ns2:textId="77777777" w:rsidR="00E47372" w:rsidRPr="00AB176C" w:rsidRDefault="00000000">
            <w:pPr>
              <w:jc w:val="center"/>
              <w:rPr>
                <w:color w:val="000000" w:themeColor="text1"/>
              </w:rPr>
            </w:pPr>
            <w:r w:rsidRPr="00AB176C">
              <w:rPr>
                <w:color w:val="000000" w:themeColor="text1"/>
                <w:sz w:val="18"/>
                <w:szCs w:val="18"/>
              </w:rPr>
              <w:t>805</w:t>
            </w:r>
          </w:p>
        </w:tc>
        <w:tc>
          <w:tcPr>
            <w:tcW w:w="1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7304F09" ns2:textId="77777777" w:rsidR="00E47372" w:rsidRPr="00AB176C" w:rsidRDefault="00000000">
            <w:pPr>
              <w:jc w:val="center"/>
              <w:rPr>
                <w:color w:val="000000" w:themeColor="text1"/>
              </w:rPr>
            </w:pPr>
            <w:r w:rsidRPr="00AB176C">
              <w:rPr>
                <w:color w:val="000000" w:themeColor="text1"/>
                <w:sz w:val="18"/>
                <w:szCs w:val="18"/>
              </w:rPr>
              <w:t>2.60</w:t>
            </w:r>
          </w:p>
        </w:tc>
      </w:tr>
    </w:tbl>
    <w:p ns2:paraId="69EFFEA5" ns2:textId="77777777" w:rsidR="00E47372" w:rsidRDefault="00000000">
      <w:pPr>
        <w:spacing w:before="80" w:after="220"/>
      </w:pPr>
      <w:r>
        <w:rPr>
          <w:i/>
          <w:iCs/>
          <w:color w:val="555555"/>
          <w:sz w:val="17"/>
          <w:szCs w:val="17"/>
        </w:rPr>
        <w:t>Table 9. Suite C, unknown-schema discovery (n=10 per condition).</w:t>
      </w:r>
    </w:p>
    <w:p ns2:paraId="3708F1B0" ns2:textId="77777777" w:rsidR="00E47372" w:rsidRDefault="00000000">
      <w:pPr>
        <w:spacing w:after="160" w:line="276" w:lineRule="auto"/>
        <w:jc w:val="both"/>
      </w:pPr>
      <w:r>
        <w:t>Suite C prevents over-claiming from Suite A. In unknown-schema settings, the advantage of compression narrows, and natural language's broad schema can elicit relevant information that a discovery-limited structured query may miss. Notably, COMPRESSED-v2 remained perfectly accurate here, which suggests its category-token affordances partially solved the discovery problem without a wildcard fetch-all command.</w:t>
      </w:r>
    </w:p>
    <w:p ns2:paraId="6D2CAD13" ns2:textId="77777777" w:rsidR="00E47372" w:rsidRDefault="00000000">
      <w:pPr>
        <w:pStyle w:val="Heading3"/>
      </w:pPr>
      <w:r>
        <w:t>5.3.4 Suite D: clinical cross-domain transfer</w:t>
      </w:r>
    </w:p>
    <w:p ns2:paraId="65F89E52" ns2:textId="77777777" w:rsidR="00E47372" w:rsidRDefault="00000000">
      <w:pPr>
        <w:spacing w:after="160" w:line="276" w:lineRule="auto"/>
        <w:jc w:val="both"/>
      </w:pPr>
      <w:r>
        <w:t>Suite D rotated three clinical scenarios, a clear approval, a clear rejection, and a mixed-evidence rejection, to test whether the findings transfer outside the venture domain. In the original gpt-4o-mini battery, STRUCTURED was the standout, achieving ten out of ten at 877 average tokens. COMPRESSED-v2 remained extraordinarily cheap at 755 tokens within a range of 754 to 758, but failed twice, both times on the mixed-evidence scenario. NATURAL also failed twice, but by a different mechanism: it demanded secondary endpoints and subgroup analyses that did not exist, became over-cautious, and rejected a drug that the data supported approving.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26"/>
        <w:gridCol w:w="800"/>
        <w:gridCol w:w="1400"/>
        <w:gridCol w:w="1500"/>
        <w:gridCol w:w="1900"/>
        <w:gridCol w:w="1000"/>
      </w:tblGrid>
      <w:tr w:rsidR="00E47372" w:rsidRPr="00AB176C" ns2:paraId="69BA6AF2" ns2:textId="77777777" w:rsidTr="00AB176C">
        <w:tblPrEx>
          <w:tblCellMar>
            <w:top w:w="0" w:type="dxa"/>
            <w:bottom w:w="0" w:type="dxa"/>
          </w:tblCellMar>
        </w:tblPrEx>
        <w:trPr>
          <w:tblHeader/>
        </w:trPr>
        <w:tc>
          <w:tcPr>
            <w:tcW w:w="24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DDEA9B3" ns2:textId="77777777" w:rsidR="00E47372" w:rsidRPr="00AB176C" w:rsidRDefault="00000000">
            <w:pPr>
              <w:rPr>
                <w:color w:val="000000" w:themeColor="text1"/>
              </w:rPr>
            </w:pPr>
            <w:r w:rsidRPr="00AB176C">
              <w:rPr>
                <w:b/>
                <w:bCs/>
                <w:color w:val="000000" w:themeColor="text1"/>
                <w:sz w:val="18"/>
                <w:szCs w:val="18"/>
              </w:rPr>
              <w:t>Condition</w:t>
            </w:r>
          </w:p>
        </w:tc>
        <w:tc>
          <w:tcPr>
            <w:tcW w:w="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220FFCF" ns2:textId="77777777" w:rsidR="00E47372" w:rsidRPr="00AB176C" w:rsidRDefault="00000000">
            <w:pPr>
              <w:jc w:val="center"/>
              <w:rPr>
                <w:color w:val="000000" w:themeColor="text1"/>
              </w:rPr>
            </w:pPr>
            <w:r w:rsidRPr="00AB176C">
              <w:rPr>
                <w:b/>
                <w:bCs/>
                <w:color w:val="000000" w:themeColor="text1"/>
                <w:sz w:val="18"/>
                <w:szCs w:val="18"/>
              </w:rPr>
              <w:t>n</w:t>
            </w:r>
          </w:p>
        </w:tc>
        <w:tc>
          <w:tcPr>
            <w:tcW w:w="14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702827D" ns2:textId="77777777" w:rsidR="00E47372" w:rsidRPr="00AB176C" w:rsidRDefault="00000000">
            <w:pPr>
              <w:jc w:val="center"/>
              <w:rPr>
                <w:color w:val="000000" w:themeColor="text1"/>
              </w:rPr>
            </w:pPr>
            <w:r w:rsidRPr="00AB176C">
              <w:rPr>
                <w:b/>
                <w:bCs/>
                <w:color w:val="000000" w:themeColor="text1"/>
                <w:sz w:val="18"/>
                <w:szCs w:val="18"/>
              </w:rPr>
              <w:t>Accuracy</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654CA87" ns2:textId="77777777" w:rsidR="00E47372" w:rsidRPr="00AB176C" w:rsidRDefault="00000000">
            <w:pPr>
              <w:jc w:val="center"/>
              <w:rPr>
                <w:color w:val="000000" w:themeColor="text1"/>
              </w:rPr>
            </w:pPr>
            <w:r w:rsidRPr="00AB176C">
              <w:rPr>
                <w:b/>
                <w:bCs/>
                <w:color w:val="000000" w:themeColor="text1"/>
                <w:sz w:val="18"/>
                <w:szCs w:val="18"/>
              </w:rPr>
              <w:t>Avg tokens</w:t>
            </w:r>
          </w:p>
        </w:tc>
        <w:tc>
          <w:tcPr>
            <w:tcW w:w="1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DEA8412" ns2:textId="77777777" w:rsidR="00E47372" w:rsidRPr="00AB176C" w:rsidRDefault="00000000">
            <w:pPr>
              <w:jc w:val="center"/>
              <w:rPr>
                <w:color w:val="000000" w:themeColor="text1"/>
              </w:rPr>
            </w:pPr>
            <w:r w:rsidRPr="00AB176C">
              <w:rPr>
                <w:b/>
                <w:bCs/>
                <w:color w:val="000000" w:themeColor="text1"/>
                <w:sz w:val="18"/>
                <w:szCs w:val="18"/>
              </w:rPr>
              <w:t>Range</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8D97717" ns2:textId="77777777" w:rsidR="00E47372" w:rsidRPr="00AB176C" w:rsidRDefault="00000000">
            <w:pPr>
              <w:jc w:val="center"/>
              <w:rPr>
                <w:color w:val="000000" w:themeColor="text1"/>
              </w:rPr>
            </w:pPr>
            <w:r w:rsidRPr="00AB176C">
              <w:rPr>
                <w:b/>
                <w:bCs/>
                <w:color w:val="000000" w:themeColor="text1"/>
                <w:sz w:val="18"/>
                <w:szCs w:val="18"/>
              </w:rPr>
              <w:t>Avg turns</w:t>
            </w:r>
          </w:p>
        </w:tc>
      </w:tr>
      <w:tr w:rsidR="00E47372" w:rsidRPr="00AB176C" ns2:paraId="578725BE"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FA5AB98" ns2:textId="77777777" w:rsidR="00E47372" w:rsidRPr="00AB176C" w:rsidRDefault="00000000">
            <w:pPr>
              <w:rPr>
                <w:color w:val="000000" w:themeColor="text1"/>
              </w:rPr>
            </w:pPr>
            <w:r w:rsidRPr="00AB176C">
              <w:rPr>
                <w:b/>
                <w:bCs/>
                <w:color w:val="000000" w:themeColor="text1"/>
                <w:sz w:val="18"/>
                <w:szCs w:val="18"/>
              </w:rPr>
              <w:t>NATURAL</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1B4AC5B" ns2:textId="77777777" w:rsidR="00E47372" w:rsidRPr="00AB176C" w:rsidRDefault="00000000">
            <w:pPr>
              <w:jc w:val="center"/>
              <w:rPr>
                <w:color w:val="000000" w:themeColor="text1"/>
              </w:rPr>
            </w:pPr>
            <w:r w:rsidRPr="00AB176C">
              <w:rPr>
                <w:color w:val="000000" w:themeColor="text1"/>
                <w:sz w:val="18"/>
                <w:szCs w:val="18"/>
              </w:rPr>
              <w:t>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B44D323" ns2:textId="77777777" w:rsidR="00E47372" w:rsidRPr="00AB176C" w:rsidRDefault="00000000">
            <w:pPr>
              <w:jc w:val="center"/>
              <w:rPr>
                <w:color w:val="000000" w:themeColor="text1"/>
              </w:rPr>
            </w:pPr>
            <w:r w:rsidRPr="00AB176C">
              <w:rPr>
                <w:color w:val="000000" w:themeColor="text1"/>
                <w:sz w:val="18"/>
                <w:szCs w:val="18"/>
              </w:rPr>
              <w:t>8/10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A64A268" ns2:textId="77777777" w:rsidR="00E47372" w:rsidRPr="00AB176C" w:rsidRDefault="00000000">
            <w:pPr>
              <w:jc w:val="center"/>
              <w:rPr>
                <w:color w:val="000000" w:themeColor="text1"/>
              </w:rPr>
            </w:pPr>
            <w:r w:rsidRPr="00AB176C">
              <w:rPr>
                <w:color w:val="000000" w:themeColor="text1"/>
                <w:sz w:val="18"/>
                <w:szCs w:val="18"/>
              </w:rPr>
              <w:t>4,397</w:t>
            </w:r>
          </w:p>
        </w:tc>
        <w:tc>
          <w:tcPr>
            <w:tcW w:w="1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1B7658F" ns2:textId="77777777" w:rsidR="00E47372" w:rsidRPr="00AB176C" w:rsidRDefault="00000000">
            <w:pPr>
              <w:jc w:val="center"/>
              <w:rPr>
                <w:color w:val="000000" w:themeColor="text1"/>
              </w:rPr>
            </w:pPr>
            <w:r w:rsidRPr="00AB176C">
              <w:rPr>
                <w:color w:val="000000" w:themeColor="text1"/>
                <w:sz w:val="18"/>
                <w:szCs w:val="18"/>
              </w:rPr>
              <w:t>2,626 to 7,213</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3BFFE2E" ns2:textId="77777777" w:rsidR="00E47372" w:rsidRPr="00AB176C" w:rsidRDefault="00000000">
            <w:pPr>
              <w:jc w:val="center"/>
              <w:rPr>
                <w:color w:val="000000" w:themeColor="text1"/>
              </w:rPr>
            </w:pPr>
            <w:r w:rsidRPr="00AB176C">
              <w:rPr>
                <w:color w:val="000000" w:themeColor="text1"/>
                <w:sz w:val="18"/>
                <w:szCs w:val="18"/>
              </w:rPr>
              <w:t>3.60</w:t>
            </w:r>
          </w:p>
        </w:tc>
      </w:tr>
      <w:tr w:rsidR="00E47372" w:rsidRPr="00AB176C" ns2:paraId="720E2CC6"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6BFCD9A" ns2:textId="77777777" w:rsidR="00E47372" w:rsidRPr="00AB176C" w:rsidRDefault="00000000">
            <w:pPr>
              <w:rPr>
                <w:color w:val="000000" w:themeColor="text1"/>
              </w:rPr>
            </w:pPr>
            <w:r w:rsidRPr="00AB176C">
              <w:rPr>
                <w:b/>
                <w:bCs/>
                <w:color w:val="000000" w:themeColor="text1"/>
                <w:sz w:val="18"/>
                <w:szCs w:val="18"/>
              </w:rPr>
              <w:t>STRUCTURED</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73F7625" ns2:textId="77777777" w:rsidR="00E47372" w:rsidRPr="00AB176C" w:rsidRDefault="00000000">
            <w:pPr>
              <w:jc w:val="center"/>
              <w:rPr>
                <w:color w:val="000000" w:themeColor="text1"/>
              </w:rPr>
            </w:pPr>
            <w:r w:rsidRPr="00AB176C">
              <w:rPr>
                <w:color w:val="000000" w:themeColor="text1"/>
                <w:sz w:val="18"/>
                <w:szCs w:val="18"/>
              </w:rPr>
              <w:t>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8A4442F" ns2:textId="77777777" w:rsidR="00E47372" w:rsidRPr="00AB176C" w:rsidRDefault="00000000">
            <w:pPr>
              <w:jc w:val="center"/>
              <w:rPr>
                <w:color w:val="000000" w:themeColor="text1"/>
              </w:rPr>
            </w:pPr>
            <w:r w:rsidRPr="00AB176C">
              <w:rPr>
                <w:color w:val="000000" w:themeColor="text1"/>
                <w:sz w:val="18"/>
                <w:szCs w:val="18"/>
              </w:rPr>
              <w:t>10/10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0D87146" ns2:textId="77777777" w:rsidR="00E47372" w:rsidRPr="00AB176C" w:rsidRDefault="00000000">
            <w:pPr>
              <w:jc w:val="center"/>
              <w:rPr>
                <w:color w:val="000000" w:themeColor="text1"/>
              </w:rPr>
            </w:pPr>
            <w:r w:rsidRPr="00AB176C">
              <w:rPr>
                <w:color w:val="000000" w:themeColor="text1"/>
                <w:sz w:val="18"/>
                <w:szCs w:val="18"/>
              </w:rPr>
              <w:t>877</w:t>
            </w:r>
          </w:p>
        </w:tc>
        <w:tc>
          <w:tcPr>
            <w:tcW w:w="1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A7E7F18" ns2:textId="77777777" w:rsidR="00E47372" w:rsidRPr="00AB176C" w:rsidRDefault="00000000">
            <w:pPr>
              <w:jc w:val="center"/>
              <w:rPr>
                <w:color w:val="000000" w:themeColor="text1"/>
              </w:rPr>
            </w:pPr>
            <w:r w:rsidRPr="00AB176C">
              <w:rPr>
                <w:color w:val="000000" w:themeColor="text1"/>
                <w:sz w:val="18"/>
                <w:szCs w:val="18"/>
              </w:rPr>
              <w:t>833 to 904</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1DE8E84" ns2:textId="77777777" w:rsidR="00E47372" w:rsidRPr="00AB176C" w:rsidRDefault="00000000">
            <w:pPr>
              <w:jc w:val="center"/>
              <w:rPr>
                <w:color w:val="000000" w:themeColor="text1"/>
              </w:rPr>
            </w:pPr>
            <w:r w:rsidRPr="00AB176C">
              <w:rPr>
                <w:color w:val="000000" w:themeColor="text1"/>
                <w:sz w:val="18"/>
                <w:szCs w:val="18"/>
              </w:rPr>
              <w:t>2.00</w:t>
            </w:r>
          </w:p>
        </w:tc>
      </w:tr>
      <w:tr w:rsidR="00E47372" w:rsidRPr="00AB176C" ns2:paraId="2F385D45" ns2:textId="77777777" w:rsidTr="00AB176C">
        <w:tblPrEx>
          <w:tblCellMar>
            <w:top w:w="0" w:type="dxa"/>
            <w:bottom w:w="0" w:type="dxa"/>
          </w:tblCellMar>
        </w:tblPrEx>
        <w:tc>
          <w:tcPr>
            <w:tcW w:w="24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4D8AB6E" ns2:textId="77777777" w:rsidR="00E47372" w:rsidRPr="00AB176C" w:rsidRDefault="00000000">
            <w:pPr>
              <w:rPr>
                <w:color w:val="000000" w:themeColor="text1"/>
              </w:rPr>
            </w:pPr>
            <w:r w:rsidRPr="00AB176C">
              <w:rPr>
                <w:b/>
                <w:bCs/>
                <w:color w:val="000000" w:themeColor="text1"/>
                <w:sz w:val="18"/>
                <w:szCs w:val="18"/>
              </w:rPr>
              <w:t>COMPRESSED-v2</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7356C69" ns2:textId="77777777" w:rsidR="00E47372" w:rsidRPr="00AB176C" w:rsidRDefault="00000000">
            <w:pPr>
              <w:jc w:val="center"/>
              <w:rPr>
                <w:color w:val="000000" w:themeColor="text1"/>
              </w:rPr>
            </w:pPr>
            <w:r w:rsidRPr="00AB176C">
              <w:rPr>
                <w:color w:val="000000" w:themeColor="text1"/>
                <w:sz w:val="18"/>
                <w:szCs w:val="18"/>
              </w:rPr>
              <w:t>10</w:t>
            </w:r>
          </w:p>
        </w:tc>
        <w:tc>
          <w:tcPr>
            <w:tcW w:w="1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78CBCA1" ns2:textId="77777777" w:rsidR="00E47372" w:rsidRPr="00AB176C" w:rsidRDefault="00000000">
            <w:pPr>
              <w:jc w:val="center"/>
              <w:rPr>
                <w:color w:val="000000" w:themeColor="text1"/>
              </w:rPr>
            </w:pPr>
            <w:r w:rsidRPr="00AB176C">
              <w:rPr>
                <w:color w:val="000000" w:themeColor="text1"/>
                <w:sz w:val="18"/>
                <w:szCs w:val="18"/>
              </w:rPr>
              <w:t>8/10</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D2D4713" ns2:textId="77777777" w:rsidR="00E47372" w:rsidRPr="00AB176C" w:rsidRDefault="00000000">
            <w:pPr>
              <w:jc w:val="center"/>
              <w:rPr>
                <w:color w:val="000000" w:themeColor="text1"/>
              </w:rPr>
            </w:pPr>
            <w:r w:rsidRPr="00AB176C">
              <w:rPr>
                <w:color w:val="000000" w:themeColor="text1"/>
                <w:sz w:val="18"/>
                <w:szCs w:val="18"/>
              </w:rPr>
              <w:t>755</w:t>
            </w:r>
          </w:p>
        </w:tc>
        <w:tc>
          <w:tcPr>
            <w:tcW w:w="1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D0C94E5" ns2:textId="77777777" w:rsidR="00E47372" w:rsidRPr="00AB176C" w:rsidRDefault="00000000">
            <w:pPr>
              <w:jc w:val="center"/>
              <w:rPr>
                <w:color w:val="000000" w:themeColor="text1"/>
              </w:rPr>
            </w:pPr>
            <w:r w:rsidRPr="00AB176C">
              <w:rPr>
                <w:color w:val="000000" w:themeColor="text1"/>
                <w:sz w:val="18"/>
                <w:szCs w:val="18"/>
              </w:rPr>
              <w:t>754 to 758</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6B8EBBB" ns2:textId="77777777" w:rsidR="00E47372" w:rsidRPr="00AB176C" w:rsidRDefault="00000000">
            <w:pPr>
              <w:jc w:val="center"/>
              <w:rPr>
                <w:color w:val="000000" w:themeColor="text1"/>
              </w:rPr>
            </w:pPr>
            <w:r w:rsidRPr="00AB176C">
              <w:rPr>
                <w:color w:val="000000" w:themeColor="text1"/>
                <w:sz w:val="18"/>
                <w:szCs w:val="18"/>
              </w:rPr>
              <w:t>2.00</w:t>
            </w:r>
          </w:p>
        </w:tc>
      </w:tr>
    </w:tbl>
    <w:p ns2:paraId="205EEEF8" ns2:textId="77777777" w:rsidR="00E47372" w:rsidRDefault="00000000">
      <w:pPr>
        <w:spacing w:before="80" w:after="220"/>
      </w:pPr>
      <w:r>
        <w:rPr>
          <w:i/>
          <w:iCs/>
          <w:color w:val="555555"/>
          <w:sz w:val="17"/>
          <w:szCs w:val="17"/>
        </w:rPr>
        <w:t>Table 10. Suite D, clinical cross-domain transfer (n=10 per condition).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26"/>
        <w:gridCol w:w="1800"/>
        <w:gridCol w:w="1800"/>
        <w:gridCol w:w="1800"/>
      </w:tblGrid>
      <w:tr w:rsidR="00E47372" w:rsidRPr="00AB176C" ns2:paraId="7C76D234" ns2:textId="77777777" w:rsidTr="00AB176C">
        <w:tblPrEx>
          <w:tblCellMar>
            <w:top w:w="0" w:type="dxa"/>
            <w:bottom w:w="0" w:type="dxa"/>
          </w:tblCellMar>
        </w:tblPrEx>
        <w:trPr>
          <w:tblHeader/>
        </w:trPr>
        <w:tc>
          <w:tcPr>
            <w:tcW w:w="36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5025DD5" ns2:textId="77777777" w:rsidR="00E47372" w:rsidRPr="00AB176C" w:rsidRDefault="00000000">
            <w:pPr>
              <w:rPr>
                <w:color w:val="000000" w:themeColor="text1"/>
              </w:rPr>
            </w:pPr>
            <w:r w:rsidRPr="00AB176C">
              <w:rPr>
                <w:b/>
                <w:bCs/>
                <w:color w:val="000000" w:themeColor="text1"/>
                <w:sz w:val="18"/>
                <w:szCs w:val="18"/>
              </w:rPr>
              <w:t>Scenario</w:t>
            </w:r>
          </w:p>
        </w:tc>
        <w:tc>
          <w:tcPr>
            <w:tcW w:w="1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6D6A7FE" ns2:textId="77777777" w:rsidR="00E47372" w:rsidRPr="00AB176C" w:rsidRDefault="00000000">
            <w:pPr>
              <w:jc w:val="center"/>
              <w:rPr>
                <w:color w:val="000000" w:themeColor="text1"/>
              </w:rPr>
            </w:pPr>
            <w:r w:rsidRPr="00AB176C">
              <w:rPr>
                <w:b/>
                <w:bCs/>
                <w:color w:val="000000" w:themeColor="text1"/>
                <w:sz w:val="18"/>
                <w:szCs w:val="18"/>
              </w:rPr>
              <w:t>NATURAL</w:t>
            </w:r>
          </w:p>
        </w:tc>
        <w:tc>
          <w:tcPr>
            <w:tcW w:w="1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3F79F9B" ns2:textId="77777777" w:rsidR="00E47372" w:rsidRPr="00AB176C" w:rsidRDefault="00000000">
            <w:pPr>
              <w:jc w:val="center"/>
              <w:rPr>
                <w:color w:val="000000" w:themeColor="text1"/>
              </w:rPr>
            </w:pPr>
            <w:r w:rsidRPr="00AB176C">
              <w:rPr>
                <w:b/>
                <w:bCs/>
                <w:color w:val="000000" w:themeColor="text1"/>
                <w:sz w:val="18"/>
                <w:szCs w:val="18"/>
              </w:rPr>
              <w:t>STRUCTURED</w:t>
            </w:r>
          </w:p>
        </w:tc>
        <w:tc>
          <w:tcPr>
            <w:tcW w:w="1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DB2B92D" ns2:textId="77777777" w:rsidR="00E47372" w:rsidRPr="00AB176C" w:rsidRDefault="00000000">
            <w:pPr>
              <w:jc w:val="center"/>
              <w:rPr>
                <w:color w:val="000000" w:themeColor="text1"/>
              </w:rPr>
            </w:pPr>
            <w:r w:rsidRPr="00AB176C">
              <w:rPr>
                <w:b/>
                <w:bCs/>
                <w:color w:val="000000" w:themeColor="text1"/>
                <w:sz w:val="18"/>
                <w:szCs w:val="18"/>
              </w:rPr>
              <w:t>COMPRESSED-v2</w:t>
            </w:r>
          </w:p>
        </w:tc>
      </w:tr>
      <w:tr w:rsidR="00E47372" w:rsidRPr="00AB176C" ns2:paraId="60FD6744" ns2:textId="77777777" w:rsidTr="00AB176C">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56B1371" ns2:textId="77777777" w:rsidR="00E47372" w:rsidRPr="00AB176C" w:rsidRDefault="00000000">
            <w:pPr>
              <w:rPr>
                <w:color w:val="000000" w:themeColor="text1"/>
              </w:rPr>
            </w:pPr>
            <w:r w:rsidRPr="00AB176C">
              <w:rPr>
                <w:b/>
                <w:bCs/>
                <w:color w:val="000000" w:themeColor="text1"/>
                <w:sz w:val="18"/>
                <w:szCs w:val="18"/>
              </w:rPr>
              <w:t>DRUG-7X, clear approval</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7D5CE50" ns2:textId="77777777" w:rsidR="00E47372" w:rsidRPr="00AB176C" w:rsidRDefault="00000000">
            <w:pPr>
              <w:jc w:val="center"/>
              <w:rPr>
                <w:color w:val="000000" w:themeColor="text1"/>
              </w:rPr>
            </w:pPr>
            <w:r w:rsidRPr="00AB176C">
              <w:rPr>
                <w:color w:val="000000" w:themeColor="text1"/>
                <w:sz w:val="18"/>
                <w:szCs w:val="18"/>
              </w:rPr>
              <w:t>3/4</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0589B11" ns2:textId="77777777" w:rsidR="00E47372" w:rsidRPr="00AB176C" w:rsidRDefault="00000000">
            <w:pPr>
              <w:jc w:val="center"/>
              <w:rPr>
                <w:color w:val="000000" w:themeColor="text1"/>
              </w:rPr>
            </w:pPr>
            <w:r w:rsidRPr="00AB176C">
              <w:rPr>
                <w:color w:val="000000" w:themeColor="text1"/>
                <w:sz w:val="18"/>
                <w:szCs w:val="18"/>
              </w:rPr>
              <w:t>4/4</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241CA5E" ns2:textId="77777777" w:rsidR="00E47372" w:rsidRPr="00AB176C" w:rsidRDefault="00000000">
            <w:pPr>
              <w:jc w:val="center"/>
              <w:rPr>
                <w:color w:val="000000" w:themeColor="text1"/>
              </w:rPr>
            </w:pPr>
            <w:r w:rsidRPr="00AB176C">
              <w:rPr>
                <w:color w:val="000000" w:themeColor="text1"/>
                <w:sz w:val="18"/>
                <w:szCs w:val="18"/>
              </w:rPr>
              <w:t>4/4</w:t>
            </w:r>
          </w:p>
        </w:tc>
      </w:tr>
      <w:tr w:rsidR="00E47372" w:rsidRPr="00AB176C" ns2:paraId="7F2298E5" ns2:textId="77777777" w:rsidTr="00AB176C">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46F83ED" ns2:textId="77777777" w:rsidR="00E47372" w:rsidRPr="00AB176C" w:rsidRDefault="00000000">
            <w:pPr>
              <w:rPr>
                <w:color w:val="000000" w:themeColor="text1"/>
              </w:rPr>
            </w:pPr>
            <w:r w:rsidRPr="00AB176C">
              <w:rPr>
                <w:b/>
                <w:bCs/>
                <w:color w:val="000000" w:themeColor="text1"/>
                <w:sz w:val="18"/>
                <w:szCs w:val="18"/>
              </w:rPr>
              <w:t>DRUG-9Q, clear rejection</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5250E56" ns2:textId="77777777" w:rsidR="00E47372" w:rsidRPr="00AB176C" w:rsidRDefault="00000000">
            <w:pPr>
              <w:jc w:val="center"/>
              <w:rPr>
                <w:color w:val="000000" w:themeColor="text1"/>
              </w:rPr>
            </w:pPr>
            <w:r w:rsidRPr="00AB176C">
              <w:rPr>
                <w:color w:val="000000" w:themeColor="text1"/>
                <w:sz w:val="18"/>
                <w:szCs w:val="18"/>
              </w:rPr>
              <w:t>3/3</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9A3E105" ns2:textId="77777777" w:rsidR="00E47372" w:rsidRPr="00AB176C" w:rsidRDefault="00000000">
            <w:pPr>
              <w:jc w:val="center"/>
              <w:rPr>
                <w:color w:val="000000" w:themeColor="text1"/>
              </w:rPr>
            </w:pPr>
            <w:r w:rsidRPr="00AB176C">
              <w:rPr>
                <w:color w:val="000000" w:themeColor="text1"/>
                <w:sz w:val="18"/>
                <w:szCs w:val="18"/>
              </w:rPr>
              <w:t>3/3</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EFC4653" ns2:textId="77777777" w:rsidR="00E47372" w:rsidRPr="00AB176C" w:rsidRDefault="00000000">
            <w:pPr>
              <w:jc w:val="center"/>
              <w:rPr>
                <w:color w:val="000000" w:themeColor="text1"/>
              </w:rPr>
            </w:pPr>
            <w:r w:rsidRPr="00AB176C">
              <w:rPr>
                <w:color w:val="000000" w:themeColor="text1"/>
                <w:sz w:val="18"/>
                <w:szCs w:val="18"/>
              </w:rPr>
              <w:t>3/3</w:t>
            </w:r>
          </w:p>
        </w:tc>
      </w:tr>
      <w:tr w:rsidR="00E47372" w:rsidRPr="00AB176C" ns2:paraId="300F1713" ns2:textId="77777777" w:rsidTr="00AB176C">
        <w:tblPrEx>
          <w:tblCellMar>
            <w:top w:w="0" w:type="dxa"/>
            <w:bottom w:w="0" w:type="dxa"/>
          </w:tblCellMar>
        </w:tblPrEx>
        <w:tc>
          <w:tcPr>
            <w:tcW w:w="36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50729D" ns2:textId="77777777" w:rsidR="00E47372" w:rsidRPr="00AB176C" w:rsidRDefault="00000000">
            <w:pPr>
              <w:rPr>
                <w:color w:val="000000" w:themeColor="text1"/>
              </w:rPr>
            </w:pPr>
            <w:r w:rsidRPr="00AB176C">
              <w:rPr>
                <w:b/>
                <w:bCs/>
                <w:color w:val="000000" w:themeColor="text1"/>
                <w:sz w:val="18"/>
                <w:szCs w:val="18"/>
              </w:rPr>
              <w:t>DRUG-4M, mixed rejection</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249E0C1" ns2:textId="77777777" w:rsidR="00E47372" w:rsidRPr="00AB176C" w:rsidRDefault="00000000">
            <w:pPr>
              <w:jc w:val="center"/>
              <w:rPr>
                <w:color w:val="000000" w:themeColor="text1"/>
              </w:rPr>
            </w:pPr>
            <w:r w:rsidRPr="00AB176C">
              <w:rPr>
                <w:color w:val="000000" w:themeColor="text1"/>
                <w:sz w:val="18"/>
                <w:szCs w:val="18"/>
              </w:rPr>
              <w:t>2/3</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7401F5C" ns2:textId="77777777" w:rsidR="00E47372" w:rsidRPr="00AB176C" w:rsidRDefault="00000000">
            <w:pPr>
              <w:jc w:val="center"/>
              <w:rPr>
                <w:color w:val="000000" w:themeColor="text1"/>
              </w:rPr>
            </w:pPr>
            <w:r w:rsidRPr="00AB176C">
              <w:rPr>
                <w:color w:val="000000" w:themeColor="text1"/>
                <w:sz w:val="18"/>
                <w:szCs w:val="18"/>
              </w:rPr>
              <w:t>3/3</w:t>
            </w:r>
          </w:p>
        </w:tc>
        <w:tc>
          <w:tcPr>
            <w:tcW w:w="1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1FFDEB1" ns2:textId="77777777" w:rsidR="00E47372" w:rsidRPr="00AB176C" w:rsidRDefault="00000000">
            <w:pPr>
              <w:jc w:val="center"/>
              <w:rPr>
                <w:color w:val="000000" w:themeColor="text1"/>
              </w:rPr>
            </w:pPr>
            <w:r w:rsidRPr="00AB176C">
              <w:rPr>
                <w:color w:val="000000" w:themeColor="text1"/>
                <w:sz w:val="18"/>
                <w:szCs w:val="18"/>
              </w:rPr>
              <w:t>1/3</w:t>
            </w:r>
          </w:p>
        </w:tc>
      </w:tr>
    </w:tbl>
    <w:p ns2:paraId="4DF50786" ns2:textId="77777777" w:rsidR="00E47372" w:rsidRDefault="00000000">
      <w:pPr>
        <w:spacing w:before="80" w:after="220"/>
      </w:pPr>
      <w:r>
        <w:t>Table 11. Suite D accuracy by scenario in the original gpt-4o-mini battery. The mixed-evidence case is where COMPRESSED-v2 fails.</w:t>
      </w:r>
    </w:p>
    <w:p ns2:paraId="4C2E6E6E" ns2:textId="77777777" w:rsidR="00E47372" w:rsidRDefault="00000000">
      <w:pPr>
        <w:spacing w:after="160" w:line="276" w:lineRule="auto"/>
        <w:jc w:val="both"/>
      </w:pPr>
      <w:r>
        <w:t>In the failing original COMPRESSED-v2 runs the protocol surfaced every relevant field correctly, including a moderate cardiovascular safety signal, low trial completion, mixed regulatory precedent with black-box warnings, and an unfunded post-market registry, and the solver still chose to proceed. The transcript records what the solver saw but not how it weighed the evidence, because the format leaves no room for deliberation. STRUCTURED, retaining a minimal rationale field, weighed the same mixed evidence correctly. We stress that the labels in Suite D are synthetic task labels defined by the dataset design and are not medical recommendations or expert clinical judgements.</w:t>
      </w:r>
    </w:p>
    <w:p>
      <w:r>
        <w:rPr>
          <w:b/>
        </w:rPr>
        <w:t>Cross-model replication on gpt-5.4-mini</w:t>
      </w:r>
    </w:p>
    <w:p>
      <w:r>
        <w:t>We repeated the full validation battery on gpt-5.4-mini. The run produced all 160 expected trials with no API failures. Eight NATURAL runs emitted a final decision before receiving a Tasker response; seven of those premature finalizations happened to match the expected label, but they are not valid agent-to-agent exchanges. The adjusted aggregate below excludes those eight one-message NATURAL runs and leaves the structured and compressed conditions unchanged.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1050"/>
        <w:gridCol w:w="2200"/>
        <w:gridCol w:w="1700"/>
        <w:gridCol w:w="1350"/>
      </w:tblGrid>
      <w:tr>
        <w:tc>
          <w:tcPr>
            <w:tcW w:w="2100" w:type="dxa"/>
          </w:tcPr>
          <w:p>
            <w:r>
              <w:rPr>
                <w:b/>
              </w:rPr>
              <w:t>Condition</w:t>
            </w:r>
          </w:p>
        </w:tc>
        <w:tc>
          <w:tcPr>
            <w:tcW w:w="1050" w:type="dxa"/>
          </w:tcPr>
          <w:p>
            <w:r>
              <w:rPr>
                <w:b/>
              </w:rPr>
              <w:t>Runs</w:t>
            </w:r>
          </w:p>
        </w:tc>
        <w:tc>
          <w:tcPr>
            <w:tcW w:w="2200" w:type="dxa"/>
          </w:tcPr>
          <w:p>
            <w:r>
              <w:rPr>
                <w:b/>
              </w:rPr>
              <w:t>Accuracy</w:t>
            </w:r>
          </w:p>
        </w:tc>
        <w:tc>
          <w:tcPr>
            <w:tcW w:w="1700" w:type="dxa"/>
          </w:tcPr>
          <w:p>
            <w:r>
              <w:rPr>
                <w:b/>
              </w:rPr>
              <w:t>Avg tokens</w:t>
            </w:r>
          </w:p>
        </w:tc>
        <w:tc>
          <w:tcPr>
            <w:tcW w:w="1350" w:type="dxa"/>
          </w:tcPr>
          <w:p>
            <w:r>
              <w:rPr>
                <w:b/>
              </w:rPr>
              <w:t>Avg turns</w:t>
            </w:r>
          </w:p>
        </w:tc>
      </w:tr>
      <w:tr>
        <w:tc>
          <w:tcPr>
            <w:tcW w:w="2100" w:type="dxa"/>
          </w:tcPr>
          <w:p>
            <w:r>
              <w:t>NATURAL</w:t>
            </w:r>
          </w:p>
        </w:tc>
        <w:tc>
          <w:tcPr>
            <w:tcW w:w="1050" w:type="dxa"/>
          </w:tcPr>
          <w:p>
            <w:r>
              <w:t>42</w:t>
            </w:r>
          </w:p>
        </w:tc>
        <w:tc>
          <w:tcPr>
            <w:tcW w:w="2200" w:type="dxa"/>
          </w:tcPr>
          <w:p>
            <w:r>
              <w:t>41/42 (97.6%)</w:t>
            </w:r>
          </w:p>
        </w:tc>
        <w:tc>
          <w:tcPr>
            <w:tcW w:w="1700" w:type="dxa"/>
          </w:tcPr>
          <w:p>
            <w:r>
              <w:t>2,215</w:t>
            </w:r>
          </w:p>
        </w:tc>
        <w:tc>
          <w:tcPr>
            <w:tcW w:w="1350" w:type="dxa"/>
          </w:tcPr>
          <w:p>
            <w:r>
              <w:t>2.00</w:t>
            </w:r>
          </w:p>
        </w:tc>
      </w:tr>
      <w:tr>
        <w:tc>
          <w:tcPr>
            <w:tcW w:w="2100" w:type="dxa"/>
          </w:tcPr>
          <w:p>
            <w:r>
              <w:t>STRUCTURED</w:t>
            </w:r>
          </w:p>
        </w:tc>
        <w:tc>
          <w:tcPr>
            <w:tcW w:w="1050" w:type="dxa"/>
          </w:tcPr>
          <w:p>
            <w:r>
              <w:t>50</w:t>
            </w:r>
          </w:p>
        </w:tc>
        <w:tc>
          <w:tcPr>
            <w:tcW w:w="2200" w:type="dxa"/>
          </w:tcPr>
          <w:p>
            <w:r>
              <w:t>50/50 (100%)</w:t>
            </w:r>
          </w:p>
        </w:tc>
        <w:tc>
          <w:tcPr>
            <w:tcW w:w="1700" w:type="dxa"/>
          </w:tcPr>
          <w:p>
            <w:r>
              <w:t>1,209</w:t>
            </w:r>
          </w:p>
        </w:tc>
        <w:tc>
          <w:tcPr>
            <w:tcW w:w="1350" w:type="dxa"/>
          </w:tcPr>
          <w:p>
            <w:r>
              <w:t>2.12</w:t>
            </w:r>
          </w:p>
        </w:tc>
      </w:tr>
      <w:tr>
        <w:tc>
          <w:tcPr>
            <w:tcW w:w="2100" w:type="dxa"/>
          </w:tcPr>
          <w:p>
            <w:r>
              <w:t>COMPRESSED-v2</w:t>
            </w:r>
          </w:p>
        </w:tc>
        <w:tc>
          <w:tcPr>
            <w:tcW w:w="1050" w:type="dxa"/>
          </w:tcPr>
          <w:p>
            <w:r>
              <w:t>50</w:t>
            </w:r>
          </w:p>
        </w:tc>
        <w:tc>
          <w:tcPr>
            <w:tcW w:w="2200" w:type="dxa"/>
          </w:tcPr>
          <w:p>
            <w:r>
              <w:t>50/50 (100%)</w:t>
            </w:r>
          </w:p>
        </w:tc>
        <w:tc>
          <w:tcPr>
            <w:tcW w:w="1700" w:type="dxa"/>
          </w:tcPr>
          <w:p>
            <w:r>
              <w:t>788</w:t>
            </w:r>
          </w:p>
        </w:tc>
        <w:tc>
          <w:tcPr>
            <w:tcW w:w="1350" w:type="dxa"/>
          </w:tcPr>
          <w:p>
            <w:r>
              <w:t>2.00</w:t>
            </w:r>
          </w:p>
        </w:tc>
      </w:tr>
    </w:tbl>
    <w:p>
      <w:r>
        <w:t>Table 12. GPT-5.4-mini validation replication, adjusted aggregate over comparable conditions. Eight premature NATURAL one-message finalizations are excluded from the NATURAL aggregate.</w:t>
      </w:r>
    </w:p>
    <w:p>
      <w:r>
        <w:t>The replication strengthens the central efficiency result while changing the reliability interpretation. COMPRESSED-v2 achieved fifty out of fifty on gpt-5.4-mini at 788 average tokens, including ten out of ten in the clinical transfer suite and three out of three on the mixed-evidence clinical case. The original gpt-4o-mini mixed-evidence failures should therefore be read as model-dependent reliability failures rather than as proof that compressed protocols intrinsically cannot weigh mixed evidence. The interpretability cost remains, because the successful compressed runs still expose little about how evidence was weighted.</w:t>
      </w:r>
    </w:p>
    <w:p ns2:paraId="2C4F4821" ns2:textId="77777777" w:rsidR="00E47372" w:rsidRDefault="00000000">
      <w:pPr>
        <w:pStyle w:val="Heading1"/>
      </w:pPr>
      <w:bookmarkStart w:id="29" w:name="_Toc232839869"/>
      <w:r>
        <w:t>6. Discussion</w:t>
      </w:r>
      <w:bookmarkEnd w:id="29"/>
    </w:p>
    <w:p ns2:paraId="788EEF7A" ns2:textId="77777777" w:rsidR="00E47372" w:rsidRDefault="00000000">
      <w:pPr>
        <w:pStyle w:val="Heading2"/>
      </w:pPr>
      <w:bookmarkStart w:id="30" w:name="_Toc232839870"/>
      <w:r>
        <w:t>6.1 What agents gain</w:t>
      </w:r>
      <w:bookmarkEnd w:id="30"/>
    </w:p>
    <w:p ns2:paraId="1E862531" ns2:textId="77777777" w:rsidR="00E47372" w:rsidRDefault="00000000">
      <w:pPr>
        <w:spacing w:after="160" w:line="276" w:lineRule="auto"/>
        <w:jc w:val="both"/>
      </w:pPr>
      <w:r>
        <w:t>The efficiency gains are real and large. Across information-transfer tasks, structured and compressed formats reduced token use substantially relative to natural language. They also delivered far greater determinism. In Suite A, NATURAL ranged from 1,724 to 34,112 tokens, whereas COMPRESSED-v2 ranged only from 767 to 775 in the original battery and remained near 790 tokens in the gpt-5.4-mini replication. This has direct operational significance, because a system with a predictable cost ceiling is categorically easier to operate than one with a fat-tailed cost distribution. Structured formats additionally enforce information boundaries automatically through syntax, which is the Information Containment Problem turned to advantage, and is a genuine property difference rather than experimental noise.</w:t>
      </w:r>
    </w:p>
    <w:p ns2:paraId="1B4D84AC" ns2:textId="77777777" w:rsidR="00E47372" w:rsidRDefault="00000000">
      <w:pPr>
        <w:pStyle w:val="Heading2"/>
      </w:pPr>
      <w:bookmarkStart w:id="31" w:name="_Toc232839871"/>
      <w:r>
        <w:t>6.2 Verbosity is separable from natural language</w:t>
      </w:r>
      <w:bookmarkEnd w:id="31"/>
    </w:p>
    <w:p ns2:paraId="07E772FC" ns2:textId="77777777" w:rsidR="00E47372" w:rsidRDefault="00000000">
      <w:pPr>
        <w:spacing w:after="160" w:line="276" w:lineRule="auto"/>
        <w:jc w:val="both"/>
      </w:pPr>
      <w:r>
        <w:t xml:space="preserve">Suite B shows that verbosity is a large component of natural language's cost, since constraining it cut tokens by fifty-seven per cent, but it is not the whole story, because terse natural language still cost between 2.5 and 3.5 times as much as structured formats. The residual gap is the broad-schema activation effect: natural-language </w:t>
      </w:r>
      <w:proofErr w:type="gramStart"/>
      <w:r>
        <w:t>agents</w:t>
      </w:r>
      <w:proofErr w:type="gramEnd"/>
      <w:r>
        <w:t xml:space="preserve"> model what information would matter in the real world, not only what is available in the dataset, and they ask about things that do not exist. Format constraints suppress this behaviour; linguistic constraints alone do not.</w:t>
      </w:r>
    </w:p>
    <w:p ns2:paraId="5532DF60" ns2:textId="77777777" w:rsidR="00E47372" w:rsidRDefault="00000000">
      <w:pPr>
        <w:pStyle w:val="Heading2"/>
      </w:pPr>
      <w:bookmarkStart w:id="32" w:name="_Toc232839872"/>
      <w:r>
        <w:t>6.3 Protocol design quality is the dominant variable</w:t>
      </w:r>
      <w:bookmarkEnd w:id="32"/>
    </w:p>
    <w:p ns2:paraId="1BB037B3" ns2:textId="77777777" w:rsidR="00E47372" w:rsidRDefault="00000000">
      <w:pPr>
        <w:spacing w:after="160" w:line="276" w:lineRule="auto"/>
        <w:jc w:val="both"/>
      </w:pPr>
      <w:r>
        <w:t xml:space="preserve">The comparison between the two versions of the compressed protocol is the clearest result in the study. Three specific design changes on the same format produced an eighty-four per cent reduction in tokens, a forty-percentage-point increase in accuracy, and a collapse in variance from </w:t>
      </w:r>
      <w:r>
        <w:lastRenderedPageBreak/>
        <w:t>a fourteen-fold range to zero. The format category was constant; only the protocol design changed. The practical question for designers of multi-agent systems is therefore not which format to use, but how well the protocol is designed within a format. A poorly designed compressed protocol is worse than natural language; a well-designed one beats JSON on both cost and determinism.</w:t>
      </w:r>
    </w:p>
    <w:p ns2:paraId="52558EFD" ns2:textId="77777777" w:rsidR="00E47372" w:rsidRDefault="00000000">
      <w:pPr>
        <w:pStyle w:val="Heading2"/>
      </w:pPr>
      <w:bookmarkStart w:id="33" w:name="_Toc232839873"/>
      <w:r>
        <w:t>6.4 What agents lose: reliability</w:t>
      </w:r>
      <w:bookmarkEnd w:id="33"/>
    </w:p>
    <w:p ns2:paraId="375B6C42" ns2:textId="77777777" w:rsidR="00E47372" w:rsidRDefault="00000000">
      <w:pPr>
        <w:spacing w:after="160" w:line="276" w:lineRule="auto"/>
        <w:jc w:val="both"/>
      </w:pPr>
      <w:r>
        <w:t>Compressed formats expose two predictable risk zones. The first is unknown-schema discovery, where the solver must guess what to ask for and the efficiency advantage of compression narrows; in our original battery, the observed discovery failure was STRUCTURED rather than COMPRESSED-v2, but the result still shows that schema discovery changes the communication problem. The second is mixed-signal evidence, where no single value dominates and the decision requires weighing competing factors. In the original gpt-4o-mini Suite D clinical case, COMPRESSED-v2 surfaced all the evidence correctly but overweighted statistically significant efficacy and underweighted safety, completion, and adverse regulatory precedent. In the gpt-5.4-mini replication, that compressed-format clinical failure disappeared: COMPRESSED-v2 achieved ten out of ten in Suite D, including three out of three on the mixed-evidence case. The reliability cost is therefore model-dependent rather than intrinsic to the compressed protocol, but the auditability cost remains.</w:t>
      </w:r>
    </w:p>
    <w:p ns2:paraId="4954EC7A" ns2:textId="77777777" w:rsidR="00E47372" w:rsidRDefault="00000000">
      <w:pPr>
        <w:pStyle w:val="Heading2"/>
      </w:pPr>
      <w:bookmarkStart w:id="34" w:name="_Toc232839874"/>
      <w:r>
        <w:t>6.5 What agents lose: interpretability</w:t>
      </w:r>
      <w:bookmarkEnd w:id="34"/>
    </w:p>
    <w:p ns2:paraId="5A00EF9E" ns2:textId="77777777" w:rsidR="00E47372" w:rsidRDefault="00000000">
      <w:pPr>
        <w:spacing w:after="160" w:line="276" w:lineRule="auto"/>
        <w:jc w:val="both"/>
      </w:pPr>
      <w:r>
        <w:t>When COMPRESSED-v2 fails, the transcript is three lines with no reasoning trace, and there is no way to audit why the decision was wrong. Even when COMPRESSED-v2 does not fail, the transcript gives much less evidence about how the solver weighted competing factors. A STRUCTURED failure includes at least a rationale sentence, and a NATURAL failure includes full reasoning that can be examined. This is not a speculative concern; it is demonstrated directly in the original Suite D failure cases. As compressed machine-to-machine communication becomes more capable, the risk is that efficiency gains crowd out the interpretability that allows humans to catch and diagnose errors. The format that makes the channel efficient is the same format that makes the reasoning opaque, which connects this work to the argument that externalised reasoning is a fragile but valuable oversight opportunity [14].</w:t>
      </w:r>
    </w:p>
    <w:p ns2:paraId="70F55E6E" ns2:textId="77777777" w:rsidR="00E47372" w:rsidRDefault="00000000">
      <w:pPr>
        <w:pStyle w:val="Heading2"/>
      </w:pPr>
      <w:bookmarkStart w:id="35" w:name="_Toc232839875"/>
      <w:r>
        <w:t>6.6 The English-Brain Problem as the unifying explanation</w:t>
      </w:r>
      <w:bookmarkEnd w:id="35"/>
    </w:p>
    <w:p ns2:paraId="1034A098" ns2:textId="77777777" w:rsidR="00E47372" w:rsidRDefault="00000000">
      <w:pPr>
        <w:spacing w:after="160" w:line="276" w:lineRule="auto"/>
        <w:jc w:val="both"/>
      </w:pPr>
      <w:r>
        <w:t>The efficiency gains are real because the channel is genuinely wasteful: natural language often generates tokens that carry little additional information beyond the underlying data. The failure modes are consistent with the English-Brain framework because current models have acquired much of their domain knowledge through human linguistic framing, and stripping that framing from incoming data can remove cues that help the relevant concepts activate. One can make the mouth smaller, but the brain stays the same size. This is not a limitation of any single protocol but a structural hypothesis about current architectures trained on human text. Escaping it would require either fine-tuning a protocol into the model weights or training on fundamentally different data.</w:t>
      </w:r>
    </w:p>
    <w:p ns2:paraId="4E0199A5" ns2:textId="77777777" w:rsidR="00E47372" w:rsidRDefault="00000000">
      <w:pPr>
        <w:pStyle w:val="Heading2"/>
      </w:pPr>
      <w:bookmarkStart w:id="36" w:name="_Toc232839876"/>
      <w:r>
        <w:t>6.7 STRUCTURED as the robust middle ground</w:t>
      </w:r>
      <w:bookmarkEnd w:id="36"/>
    </w:p>
    <w:p ns2:paraId="2E703226" ns2:textId="77777777" w:rsidR="00E47372" w:rsidRDefault="00000000">
      <w:pPr>
        <w:spacing w:after="160" w:line="276" w:lineRule="auto"/>
        <w:jc w:val="both"/>
      </w:pPr>
      <w:r>
        <w:t>STRUCTURED was the overall accuracy leader in the original battery at forty-nine of fifty and achieved fifty of fifty in the gpt-5.4-mini replication. It never produced a catastrophic loop or near-empty audit trail, although it did have one discovery failure in Suite C of the original battery. It preserves semantic labels that let domain knowledge activate correctly, enforces information boundaries through syntax, and produces minimal but legible reasoning traces. For production multi-agent systems in which decisions carry real consequences, the ratio of robustness to cost makes STRUCTURED the conservative option in this study. The compressed protocol remains the right choice where the schema is known, the evidence is decisive, predictable minimal cost matters most, and the surrounding system can tolerate reduced auditability.</w:t>
      </w:r>
    </w:p>
    <w:p ns2:paraId="2140A22A" ns2:textId="77777777" w:rsidR="00E47372" w:rsidRDefault="00000000">
      <w:pPr>
        <w:pStyle w:val="Heading1"/>
      </w:pPr>
      <w:bookmarkStart w:id="37" w:name="_Toc232839877"/>
      <w:r>
        <w:lastRenderedPageBreak/>
        <w:t>7. Limitations</w:t>
      </w:r>
      <w:bookmarkEnd w:id="37"/>
    </w:p>
    <w:p ns2:paraId="4799EE3D" ns2:textId="77777777" w:rsidR="00E47372" w:rsidRDefault="00000000">
      <w:pPr>
        <w:pStyle w:val="ListParagraph"/>
        <w:numPr>
          <w:ilvl w:val="0"/>
          <w:numId w:val="3"/>
        </w:numPr>
        <w:spacing w:after="80" w:line="276" w:lineRule="auto"/>
        <w:jc w:val="both"/>
      </w:pPr>
      <w:r>
        <w:t>The experiments used two OpenAI models, gpt-4o-mini and gpt-5.4-mini. The replication increases confidence in the efficiency result, but additional model families are needed before strong general claims are made.</w:t>
      </w:r>
    </w:p>
    <w:p ns2:paraId="775570D9" ns2:textId="77777777" w:rsidR="00E47372" w:rsidRDefault="00000000">
      <w:pPr>
        <w:pStyle w:val="ListParagraph"/>
        <w:numPr>
          <w:ilvl w:val="0"/>
          <w:numId w:val="3"/>
        </w:numPr>
        <w:spacing w:after="80" w:line="276" w:lineRule="auto"/>
        <w:jc w:val="both"/>
      </w:pPr>
      <w:r>
        <w:t>The tasks are synthetic with hand-designed schemas. Real deployment tasks have messier information architectures, and the clean batch-and-decide optimum of Suite A may not generalise.</w:t>
      </w:r>
    </w:p>
    <w:p ns2:paraId="23D73B1B" ns2:textId="77777777" w:rsidR="00E47372" w:rsidRDefault="00000000">
      <w:pPr>
        <w:pStyle w:val="ListParagraph"/>
        <w:numPr>
          <w:ilvl w:val="0"/>
          <w:numId w:val="3"/>
        </w:numPr>
        <w:spacing w:after="80" w:line="276" w:lineRule="auto"/>
        <w:jc w:val="both"/>
      </w:pPr>
      <w:r>
        <w:t>Sample sizes in Suites B, C, and D are small at ten runs per condition in each battery, so those results remain directional. The cross-model replication increases confidence but does not replace larger-n studies.</w:t>
      </w:r>
    </w:p>
    <w:p ns2:paraId="13034178" ns2:textId="77777777" w:rsidR="00E47372" w:rsidRDefault="00000000">
      <w:pPr>
        <w:pStyle w:val="ListParagraph"/>
        <w:numPr>
          <w:ilvl w:val="0"/>
          <w:numId w:val="3"/>
        </w:numPr>
        <w:spacing w:after="80" w:line="276" w:lineRule="auto"/>
        <w:jc w:val="both"/>
      </w:pPr>
      <w:r>
        <w:t>The experiments were run in a browser harness rather than a packaged, reproducible script. A separate analysis script that reads the exported JSON and regenerates all tables should accompany a final submission. Because token counts are skewed and NATURAL has fat-tailed runs, final statistical reporting should emphasise medians, bootstrap confidence intervals, and non-parametric or permutation tests in addition to means and Cohen's d.</w:t>
      </w:r>
    </w:p>
    <w:p ns2:paraId="7EF35715" ns2:textId="77777777" w:rsidR="00E47372" w:rsidRDefault="00000000">
      <w:pPr>
        <w:pStyle w:val="ListParagraph"/>
        <w:numPr>
          <w:ilvl w:val="0"/>
          <w:numId w:val="3"/>
        </w:numPr>
        <w:spacing w:after="80" w:line="276" w:lineRule="auto"/>
        <w:jc w:val="both"/>
      </w:pPr>
      <w:r>
        <w:t>The format-compliance metric is unreliable as a quality indicator, as the Experiment 1 deadlock demonstrates. Task and role coherence address this but were added mid-study. None of these should be treated as a substitute for correctness.</w:t>
      </w:r>
    </w:p>
    <w:p ns2:paraId="5860AD33" ns2:textId="77777777" w:rsidR="00E47372" w:rsidRDefault="00000000">
      <w:pPr>
        <w:pStyle w:val="ListParagraph"/>
        <w:numPr>
          <w:ilvl w:val="0"/>
          <w:numId w:val="3"/>
        </w:numPr>
        <w:spacing w:after="80" w:line="276" w:lineRule="auto"/>
        <w:jc w:val="both"/>
      </w:pPr>
      <w:r>
        <w:t>Both validation-battery runs used a temperature of 0.7. Results may differ under deterministic decoding or other sampling settings.</w:t>
      </w:r>
    </w:p>
    <w:p ns2:paraId="0FE15F03" ns2:textId="77777777" w:rsidR="00E47372" w:rsidRDefault="00000000">
      <w:pPr>
        <w:pStyle w:val="ListParagraph"/>
        <w:numPr>
          <w:ilvl w:val="0"/>
          <w:numId w:val="3"/>
        </w:numPr>
        <w:spacing w:after="80" w:line="276" w:lineRule="auto"/>
        <w:jc w:val="both"/>
      </w:pPr>
      <w:r>
        <w:t>Suite D correct answers are defined by dataset design rather than by expert clinical judgement, and no clinician validated them. They are not medical recommendations.</w:t>
      </w:r>
    </w:p>
    <w:p ns2:paraId="5406B5A1" ns2:textId="77777777" w:rsidR="00E47372" w:rsidRDefault="00000000">
      <w:pPr>
        <w:pStyle w:val="ListParagraph"/>
        <w:numPr>
          <w:ilvl w:val="0"/>
          <w:numId w:val="3"/>
        </w:numPr>
        <w:spacing w:after="80" w:line="276" w:lineRule="auto"/>
        <w:jc w:val="both"/>
      </w:pPr>
      <w:r>
        <w:t>The bootstrapping cost was not measured. Every condition received its protocol description in natural language in the system prompt, and the one-time cost of specifying a compressed protocol was not included in the token counts.</w:t>
      </w:r>
    </w:p>
    <w:p ns2:paraId="2072BC87" ns2:textId="77777777" w:rsidR="00E47372" w:rsidRDefault="00000000">
      <w:pPr>
        <w:pStyle w:val="Heading1"/>
      </w:pPr>
      <w:bookmarkStart w:id="38" w:name="_Toc232839878"/>
      <w:r>
        <w:t>8. Future Work</w:t>
      </w:r>
      <w:bookmarkEnd w:id="38"/>
    </w:p>
    <w:p ns2:paraId="6CB7551E" ns2:textId="77777777" w:rsidR="00E47372" w:rsidRDefault="00000000">
      <w:pPr>
        <w:pStyle w:val="ListParagraph"/>
        <w:numPr>
          <w:ilvl w:val="0"/>
          <w:numId w:val="3"/>
        </w:numPr>
        <w:spacing w:after="80" w:line="276" w:lineRule="auto"/>
        <w:jc w:val="both"/>
      </w:pPr>
      <w:r>
        <w:t>Replicate Suites A to D on additional model families, including non-OpenAI frontier models, to test whether the protocol trade-offs generalise.</w:t>
      </w:r>
    </w:p>
    <w:p ns2:paraId="50494414" ns2:textId="77777777" w:rsidR="00E47372" w:rsidRDefault="00000000">
      <w:pPr>
        <w:pStyle w:val="ListParagraph"/>
        <w:numPr>
          <w:ilvl w:val="0"/>
          <w:numId w:val="3"/>
        </w:numPr>
        <w:spacing w:after="80" w:line="276" w:lineRule="auto"/>
        <w:jc w:val="both"/>
      </w:pPr>
      <w:r>
        <w:t>Scale Suites C and D to twenty or thirty runs per condition, since these are where the interesting robustness trade-offs appear.</w:t>
      </w:r>
    </w:p>
    <w:p ns2:paraId="25C58790" ns2:textId="77777777" w:rsidR="00E47372" w:rsidRDefault="00000000">
      <w:pPr>
        <w:pStyle w:val="ListParagraph"/>
        <w:numPr>
          <w:ilvl w:val="0"/>
          <w:numId w:val="3"/>
        </w:numPr>
        <w:spacing w:after="80" w:line="276" w:lineRule="auto"/>
        <w:jc w:val="both"/>
      </w:pPr>
      <w:r>
        <w:t>Fine-tune a model on the compressed protocol to test whether the bootstrapping cost disappears and whether calibration improves.</w:t>
      </w:r>
    </w:p>
    <w:p ns2:paraId="25EE600D" ns2:textId="77777777" w:rsidR="00E47372" w:rsidRDefault="00000000">
      <w:pPr>
        <w:pStyle w:val="ListParagraph"/>
        <w:numPr>
          <w:ilvl w:val="0"/>
          <w:numId w:val="3"/>
        </w:numPr>
        <w:spacing w:after="80" w:line="276" w:lineRule="auto"/>
        <w:jc w:val="both"/>
      </w:pPr>
      <w:r>
        <w:t>Add a fifth condition using native function-calling or tool APIs, which are structured but supported directly by the model.</w:t>
      </w:r>
    </w:p>
    <w:p ns2:paraId="44E7AA2A" ns2:textId="77777777" w:rsidR="00E47372" w:rsidRDefault="00000000">
      <w:pPr>
        <w:pStyle w:val="ListParagraph"/>
        <w:numPr>
          <w:ilvl w:val="0"/>
          <w:numId w:val="3"/>
        </w:numPr>
        <w:spacing w:after="80" w:line="276" w:lineRule="auto"/>
        <w:jc w:val="both"/>
      </w:pPr>
      <w:r>
        <w:t>Test fully hidden schemas with no category affordances in the discovery suite, to locate the boundary of compressed-format discovery.</w:t>
      </w:r>
    </w:p>
    <w:p ns2:paraId="0677E620" ns2:textId="77777777" w:rsidR="00E47372" w:rsidRDefault="00000000">
      <w:pPr>
        <w:pStyle w:val="ListParagraph"/>
        <w:numPr>
          <w:ilvl w:val="0"/>
          <w:numId w:val="3"/>
        </w:numPr>
        <w:spacing w:after="80" w:line="276" w:lineRule="auto"/>
        <w:jc w:val="both"/>
      </w:pPr>
      <w:r>
        <w:t>Add human expert evaluation of the clinical decisions in Suite D.</w:t>
      </w:r>
    </w:p>
    <w:p ns2:paraId="40C41D6F" ns2:textId="77777777" w:rsidR="00E47372" w:rsidRDefault="00000000">
      <w:pPr>
        <w:pStyle w:val="ListParagraph"/>
        <w:numPr>
          <w:ilvl w:val="0"/>
          <w:numId w:val="3"/>
        </w:numPr>
        <w:spacing w:after="80" w:line="276" w:lineRule="auto"/>
        <w:jc w:val="both"/>
      </w:pPr>
      <w:r>
        <w:t>Conduct an economic threshold analysis: at what volume of machine-to-machine communication does the per-conversation saving become operationally meaningful relative to the reliability risk?</w:t>
      </w:r>
    </w:p>
    <w:p ns2:paraId="5314C834" ns2:textId="77777777" w:rsidR="00AB176C" w:rsidRDefault="00AB176C">
      <w:pPr>
        <w:rPr>
          <w:rFonts w:ascii="Calibri" w:eastAsia="Calibri" w:hAnsi="Calibri" w:cs="Calibri"/>
          <w:b/>
          <w:bCs/>
          <w:color w:val="000000"/>
          <w:sz w:val="30"/>
          <w:szCs w:val="30"/>
        </w:rPr>
      </w:pPr>
      <w:bookmarkStart w:id="39" w:name="_Toc232839879"/>
      <w:r>
        <w:br w:type="page"/>
      </w:r>
    </w:p>
    <w:p ns2:paraId="3EAA13ED" ns2:textId="680CEE09" w:rsidR="00E47372" w:rsidRDefault="00000000">
      <w:pPr>
        <w:pStyle w:val="Heading1"/>
      </w:pPr>
      <w:r>
        <w:lastRenderedPageBreak/>
        <w:t>9. Conclusion</w:t>
      </w:r>
      <w:bookmarkEnd w:id="39"/>
    </w:p>
    <w:p ns2:paraId="1DCB3474" ns2:textId="77777777" w:rsidR="00E47372" w:rsidRDefault="00000000">
      <w:pPr>
        <w:spacing w:after="160" w:line="276" w:lineRule="auto"/>
        <w:jc w:val="both"/>
      </w:pPr>
      <w:r>
        <w:t>GibberLink posed a question in the voice layer: if two AI systems are talking and no human is listening, why are they speaking a human language? We ran the text-domain equivalent of that question systematically, comparing natural language, terse natural language, JSON-structured messages, and a compressed fixed-verb protocol across five pilot experiments, a 160-run validation battery, and a 160-run gpt-5.4-mini replication.</w:t>
      </w:r>
    </w:p>
    <w:p ns2:paraId="17A81950" ns2:textId="77777777" w:rsidR="00E47372" w:rsidRDefault="00000000">
      <w:pPr>
        <w:spacing w:after="160" w:line="276" w:lineRule="auto"/>
        <w:jc w:val="both"/>
      </w:pPr>
      <w:r>
        <w:t>The answer is nuanced. Natural language is expensive and high in variance. A well-designed compressed protocol is efficient and deterministic in bounded, known-schema tasks. JSON-structured communication is the most robust conservative format overall, while the gpt-5.4-mini replication shows that stronger models can preserve compressed-protocol reliability even in the clinical mixed-evidence suite. The efficiency gains of leaving natural language are real, but they come with task-dependent reliability risks and a persistent interpretability cost: compressed formats lose much of their advantage in discovery settings and leave little auditable trace when they err.</w:t>
      </w:r>
    </w:p>
    <w:p ns2:paraId="26DFDD5E" ns2:textId="77777777" w:rsidR="00E47372" w:rsidRDefault="00000000">
      <w:pPr>
        <w:spacing w:after="160" w:line="276" w:lineRule="auto"/>
        <w:jc w:val="both"/>
      </w:pPr>
      <w:r>
        <w:t>The central lesson is that the optimal format for agent-to-agent communication is not natural language, JSON, or compressed tokens universally. It depends on the information architecture of the task, and within any format, the quality of the protocol design matters more than the format category itself. The channel between agents can be compressed; the English-shaped cognition inside each agent cannot, and that asymmetry explains both what agents gain and what they lose when they stop speaking English.</w:t>
      </w:r>
    </w:p>
    <w:p ns2:paraId="34323402" ns2:textId="77777777" w:rsidR="00AB176C" w:rsidRDefault="00AB176C">
      <w:pPr>
        <w:rPr>
          <w:rFonts w:ascii="Calibri" w:eastAsia="Calibri" w:hAnsi="Calibri" w:cs="Calibri"/>
          <w:b/>
          <w:bCs/>
          <w:color w:val="000000"/>
          <w:sz w:val="30"/>
          <w:szCs w:val="30"/>
        </w:rPr>
      </w:pPr>
      <w:bookmarkStart w:id="40" w:name="_Toc232839880"/>
      <w:r>
        <w:br w:type="page"/>
      </w:r>
    </w:p>
    <w:p ns2:paraId="753C27AD" ns2:textId="1CAD01FE" w:rsidR="00E47372" w:rsidRDefault="00000000">
      <w:pPr>
        <w:pStyle w:val="Heading1"/>
      </w:pPr>
      <w:r>
        <w:lastRenderedPageBreak/>
        <w:t>References</w:t>
      </w:r>
      <w:bookmarkEnd w:id="40"/>
    </w:p>
    <w:p ns2:paraId="1FCB1175" ns2:textId="77777777" w:rsidR="00E47372" w:rsidRDefault="00000000">
      <w:pPr>
        <w:spacing w:after="100" w:line="264" w:lineRule="auto"/>
        <w:ind w:left="360" w:hanging="360"/>
      </w:pPr>
      <w:r>
        <w:t>[1]  B. Starkov and A. Pidkuiko, "GibberLink: two conversational AI agents switching from English to a sound-level protocol after confirming both are AI," software demonstration, ElevenLabs Worldwide Hackathon, 2025. Uses the ggwave data-over-sound library by G. Gerganov. Source code: https://github.com/PennyroyalTea/gibberlink (accessed 20 June 2026).</w:t>
      </w:r>
    </w:p>
    <w:p ns2:paraId="4C6987DA" ns2:textId="77777777" w:rsidR="00E47372" w:rsidRDefault="00000000">
      <w:pPr>
        <w:spacing w:after="100" w:line="264" w:lineRule="auto"/>
        <w:ind w:left="360" w:hanging="360"/>
      </w:pPr>
      <w:r>
        <w:t>[2]  Model Context Protocol project, "What is the Model Context Protocol (MCP)?" open protocol documentation, 2024-2026. Available: https://modelcontextprotocol.io/ (accessed 20 June 2026).</w:t>
      </w:r>
    </w:p>
    <w:p ns2:paraId="078D8194" ns2:textId="77777777" w:rsidR="00E47372" w:rsidRDefault="00000000">
      <w:pPr>
        <w:spacing w:after="100" w:line="264" w:lineRule="auto"/>
        <w:ind w:left="360" w:hanging="360"/>
      </w:pPr>
      <w:r>
        <w:t>[3]  A2A Protocol project, "Agent2Agent (A2A) Protocol," open agent-interoperability specification, originally developed by Google and donated to the Linux Foundation, 2025-2026. Available: https://a2a-protocol.org/latest/ (accessed 20 June 2026).</w:t>
      </w:r>
    </w:p>
    <w:p ns2:paraId="5AB0B3E6" ns2:textId="77777777" w:rsidR="00E47372" w:rsidRDefault="00000000">
      <w:pPr>
        <w:spacing w:after="100" w:line="264" w:lineRule="auto"/>
        <w:ind w:left="360" w:hanging="360"/>
      </w:pPr>
      <w:r>
        <w:rPr>
          <w:b/>
          <w:bCs/>
        </w:rPr>
        <w:t>[4</w:t>
      </w:r>
      <w:proofErr w:type="gramStart"/>
      <w:r>
        <w:rPr>
          <w:b/>
          <w:bCs/>
        </w:rPr>
        <w:t xml:space="preserve">]  </w:t>
      </w:r>
      <w:r>
        <w:t>Y.</w:t>
      </w:r>
      <w:proofErr w:type="gramEnd"/>
      <w:r>
        <w:t xml:space="preserve"> </w:t>
      </w:r>
      <w:proofErr w:type="spellStart"/>
      <w:r>
        <w:t>Labrou</w:t>
      </w:r>
      <w:proofErr w:type="spellEnd"/>
      <w:r>
        <w:t xml:space="preserve"> and T. Finin, “Semantics and conversations for an agent communication language,” in Proc. 15th International Joint Conference on Artificial Intelligence (IJCAI-97), Nagoya, Japan, 1997. </w:t>
      </w:r>
      <w:proofErr w:type="spellStart"/>
      <w:r>
        <w:t>arXiv</w:t>
      </w:r>
      <w:proofErr w:type="spellEnd"/>
      <w:r>
        <w:t>: cs/9809034.</w:t>
      </w:r>
    </w:p>
    <w:p ns2:paraId="47F2740B" ns2:textId="77777777" w:rsidR="00E47372" w:rsidRDefault="00000000">
      <w:pPr>
        <w:spacing w:after="100" w:line="264" w:lineRule="auto"/>
        <w:ind w:left="360" w:hanging="360"/>
      </w:pPr>
      <w:r>
        <w:rPr>
          <w:b/>
          <w:bCs/>
        </w:rPr>
        <w:t>[5</w:t>
      </w:r>
      <w:proofErr w:type="gramStart"/>
      <w:r>
        <w:rPr>
          <w:b/>
          <w:bCs/>
        </w:rPr>
        <w:t xml:space="preserve">]  </w:t>
      </w:r>
      <w:r>
        <w:t>Foundation</w:t>
      </w:r>
      <w:proofErr w:type="gramEnd"/>
      <w:r>
        <w:t xml:space="preserve"> for Intelligent Physical Agents, “FIPA ACL Message Structure Specification,” standard SC00061, 2002.</w:t>
      </w:r>
    </w:p>
    <w:p ns2:paraId="3B5A9CA5" ns2:textId="77777777" w:rsidR="00E47372" w:rsidRDefault="00000000">
      <w:pPr>
        <w:spacing w:after="100" w:line="264" w:lineRule="auto"/>
        <w:ind w:left="360" w:hanging="360"/>
      </w:pPr>
      <w:r>
        <w:rPr>
          <w:b/>
          <w:bCs/>
        </w:rPr>
        <w:t>[6</w:t>
      </w:r>
      <w:proofErr w:type="gramStart"/>
      <w:r>
        <w:rPr>
          <w:b/>
          <w:bCs/>
        </w:rPr>
        <w:t xml:space="preserve">]  </w:t>
      </w:r>
      <w:r>
        <w:t>A.</w:t>
      </w:r>
      <w:proofErr w:type="gramEnd"/>
      <w:r>
        <w:t xml:space="preserve"> Lazaridou and M. Baroni, “Emergent multi-agent communication in the deep learning era,” arXiv:2006.02419, 2020.</w:t>
      </w:r>
    </w:p>
    <w:p ns2:paraId="1E3826D5" ns2:textId="77777777" w:rsidR="00E47372" w:rsidRDefault="00000000">
      <w:pPr>
        <w:spacing w:after="100" w:line="264" w:lineRule="auto"/>
        <w:ind w:left="360" w:hanging="360"/>
      </w:pPr>
      <w:r>
        <w:rPr>
          <w:b/>
          <w:bCs/>
        </w:rPr>
        <w:t>[7</w:t>
      </w:r>
      <w:proofErr w:type="gramStart"/>
      <w:r>
        <w:rPr>
          <w:b/>
          <w:bCs/>
        </w:rPr>
        <w:t xml:space="preserve">]  </w:t>
      </w:r>
      <w:r>
        <w:t>A.</w:t>
      </w:r>
      <w:proofErr w:type="gramEnd"/>
      <w:r>
        <w:t xml:space="preserve"> Lazaridou, A. Potapenko, and O. Tieleman, “Multi-agent communication meets natural language: synergies between functional and structural language learning,” arXiv:2005.07064, 2020.</w:t>
      </w:r>
    </w:p>
    <w:p ns2:paraId="6B367864" ns2:textId="77777777" w:rsidR="00E47372" w:rsidRDefault="00000000">
      <w:pPr>
        <w:spacing w:after="100" w:line="264" w:lineRule="auto"/>
        <w:ind w:left="360" w:hanging="360"/>
      </w:pPr>
      <w:r>
        <w:rPr>
          <w:b/>
          <w:bCs/>
        </w:rPr>
        <w:t>[8</w:t>
      </w:r>
      <w:proofErr w:type="gramStart"/>
      <w:r>
        <w:rPr>
          <w:b/>
          <w:bCs/>
        </w:rPr>
        <w:t xml:space="preserve">]  </w:t>
      </w:r>
      <w:r>
        <w:t>G.</w:t>
      </w:r>
      <w:proofErr w:type="gramEnd"/>
      <w:r>
        <w:t xml:space="preserve"> Li, H. Hammoud, H. Itani, D. </w:t>
      </w:r>
      <w:proofErr w:type="spellStart"/>
      <w:r>
        <w:t>Khizbullin</w:t>
      </w:r>
      <w:proofErr w:type="spellEnd"/>
      <w:r>
        <w:t>, and B. Ghanem, “CAMEL: communicative agents for mind exploration of large language model society,” arXiv:2303.17760, 2023.</w:t>
      </w:r>
    </w:p>
    <w:p ns2:paraId="23B58B51" ns2:textId="77777777" w:rsidR="00E47372" w:rsidRDefault="00000000">
      <w:pPr>
        <w:spacing w:after="100" w:line="264" w:lineRule="auto"/>
        <w:ind w:left="360" w:hanging="360"/>
      </w:pPr>
      <w:r>
        <w:rPr>
          <w:b/>
          <w:bCs/>
        </w:rPr>
        <w:t>[9</w:t>
      </w:r>
      <w:proofErr w:type="gramStart"/>
      <w:r>
        <w:rPr>
          <w:b/>
          <w:bCs/>
        </w:rPr>
        <w:t xml:space="preserve">]  </w:t>
      </w:r>
      <w:r>
        <w:t>Q.</w:t>
      </w:r>
      <w:proofErr w:type="gramEnd"/>
      <w:r>
        <w:t xml:space="preserve"> Wu, G. Bansal, J. Zhang, Y. Wu, et al., “</w:t>
      </w:r>
      <w:proofErr w:type="spellStart"/>
      <w:r>
        <w:t>AutoGen</w:t>
      </w:r>
      <w:proofErr w:type="spellEnd"/>
      <w:r>
        <w:t>: enabling next-generation LLM applications via multi-agent conversation,” arXiv:2308.08155, 2023.</w:t>
      </w:r>
    </w:p>
    <w:p ns2:paraId="06AE66FD" ns2:textId="77777777" w:rsidR="00E47372" w:rsidRDefault="00000000">
      <w:pPr>
        <w:spacing w:after="100" w:line="264" w:lineRule="auto"/>
        <w:ind w:left="360" w:hanging="360"/>
      </w:pPr>
      <w:r>
        <w:rPr>
          <w:b/>
          <w:bCs/>
        </w:rPr>
        <w:t>[10</w:t>
      </w:r>
      <w:proofErr w:type="gramStart"/>
      <w:r>
        <w:rPr>
          <w:b/>
          <w:bCs/>
        </w:rPr>
        <w:t xml:space="preserve">]  </w:t>
      </w:r>
      <w:r>
        <w:t>S.</w:t>
      </w:r>
      <w:proofErr w:type="gramEnd"/>
      <w:r>
        <w:t xml:space="preserve"> Hong, X. Zheng, J. Chen, Y. Cheng, et al., “</w:t>
      </w:r>
      <w:proofErr w:type="spellStart"/>
      <w:r>
        <w:t>MetaGPT</w:t>
      </w:r>
      <w:proofErr w:type="spellEnd"/>
      <w:r>
        <w:t>: meta programming for a multi-agent collaborative framework,” arXiv:2308.00352, 2023.</w:t>
      </w:r>
    </w:p>
    <w:p ns2:paraId="6BB1B31A" ns2:textId="77777777" w:rsidR="00E47372" w:rsidRDefault="00000000">
      <w:pPr>
        <w:spacing w:after="100" w:line="264" w:lineRule="auto"/>
        <w:ind w:left="360" w:hanging="360"/>
      </w:pPr>
      <w:r>
        <w:rPr>
          <w:b/>
          <w:bCs/>
        </w:rPr>
        <w:t>[11</w:t>
      </w:r>
      <w:proofErr w:type="gramStart"/>
      <w:r>
        <w:rPr>
          <w:b/>
          <w:bCs/>
        </w:rPr>
        <w:t xml:space="preserve">]  </w:t>
      </w:r>
      <w:r>
        <w:t>J.</w:t>
      </w:r>
      <w:proofErr w:type="gramEnd"/>
      <w:r>
        <w:t xml:space="preserve"> Wei, X. Wang, D. Schuurmans, M. Bosma, et al., “Chain-of-thought prompting elicits reasoning in large language models,” arXiv:2201.11903, 2022.</w:t>
      </w:r>
    </w:p>
    <w:p ns2:paraId="1B30D952" ns2:textId="77777777" w:rsidR="00E47372" w:rsidRDefault="00000000">
      <w:pPr>
        <w:spacing w:after="100" w:line="264" w:lineRule="auto"/>
        <w:ind w:left="360" w:hanging="360"/>
      </w:pPr>
      <w:r>
        <w:rPr>
          <w:b/>
          <w:bCs/>
        </w:rPr>
        <w:t>[12</w:t>
      </w:r>
      <w:proofErr w:type="gramStart"/>
      <w:r>
        <w:rPr>
          <w:b/>
          <w:bCs/>
        </w:rPr>
        <w:t xml:space="preserve">]  </w:t>
      </w:r>
      <w:r>
        <w:t>M.</w:t>
      </w:r>
      <w:proofErr w:type="gramEnd"/>
      <w:r>
        <w:t xml:space="preserve"> Turpin, J. Michael, E. Perez, and S. R. Bowman, “Language models don’t always say what they think: unfaithful explanations in chain-of-thought prompting,” arXiv:2305.04388, 2023.</w:t>
      </w:r>
    </w:p>
    <w:p ns2:paraId="3C0DCF6B" ns2:textId="77777777" w:rsidR="00E47372" w:rsidRDefault="00000000">
      <w:pPr>
        <w:spacing w:after="100" w:line="264" w:lineRule="auto"/>
        <w:ind w:left="360" w:hanging="360"/>
      </w:pPr>
      <w:r>
        <w:rPr>
          <w:b/>
          <w:bCs/>
        </w:rPr>
        <w:t>[13</w:t>
      </w:r>
      <w:proofErr w:type="gramStart"/>
      <w:r>
        <w:rPr>
          <w:b/>
          <w:bCs/>
        </w:rPr>
        <w:t xml:space="preserve">]  </w:t>
      </w:r>
      <w:r>
        <w:t>T.</w:t>
      </w:r>
      <w:proofErr w:type="gramEnd"/>
      <w:r>
        <w:t xml:space="preserve"> Lanham, A. Chen, A. Radhakrishnan, B. Steiner, et al., “Measuring faithfulness in chain-of-thought reasoning,” arXiv:2307.13702, 2023.</w:t>
      </w:r>
    </w:p>
    <w:p ns2:paraId="78DB1149" ns2:textId="77777777" w:rsidR="00E47372" w:rsidRDefault="00000000">
      <w:pPr>
        <w:spacing w:after="100" w:line="264" w:lineRule="auto"/>
        <w:ind w:left="360" w:hanging="360"/>
      </w:pPr>
      <w:r>
        <w:rPr>
          <w:b/>
          <w:bCs/>
        </w:rPr>
        <w:t>[14</w:t>
      </w:r>
      <w:proofErr w:type="gramStart"/>
      <w:r>
        <w:rPr>
          <w:b/>
          <w:bCs/>
        </w:rPr>
        <w:t xml:space="preserve">]  </w:t>
      </w:r>
      <w:r>
        <w:t>T.</w:t>
      </w:r>
      <w:proofErr w:type="gramEnd"/>
      <w:r>
        <w:t xml:space="preserve"> </w:t>
      </w:r>
      <w:proofErr w:type="spellStart"/>
      <w:r>
        <w:t>Korbak</w:t>
      </w:r>
      <w:proofErr w:type="spellEnd"/>
      <w:r>
        <w:t xml:space="preserve">, M. </w:t>
      </w:r>
      <w:proofErr w:type="spellStart"/>
      <w:r>
        <w:t>Balesni</w:t>
      </w:r>
      <w:proofErr w:type="spellEnd"/>
      <w:r>
        <w:t>, E. Barnes, et al., “Chain of thought monitorability: a new and fragile opportunity for AI safety,” arXiv:2507.11473, 2025.</w:t>
      </w:r>
    </w:p>
    <w:p ns2:paraId="0733206C" ns2:textId="77777777" w:rsidR="00E47372" w:rsidRDefault="00000000">
      <w:pPr>
        <w:spacing w:after="100" w:line="264" w:lineRule="auto"/>
        <w:ind w:left="360" w:hanging="360"/>
      </w:pPr>
      <w:r>
        <w:rPr>
          <w:b/>
          <w:bCs/>
        </w:rPr>
        <w:t>[15</w:t>
      </w:r>
      <w:proofErr w:type="gramStart"/>
      <w:r>
        <w:rPr>
          <w:b/>
          <w:bCs/>
        </w:rPr>
        <w:t>]  M.</w:t>
      </w:r>
      <w:proofErr w:type="gramEnd"/>
      <w:r>
        <w:rPr>
          <w:b/>
          <w:bCs/>
        </w:rPr>
        <w:t xml:space="preserve"> A. Hakim, “Brevity Constraints Reverse Performance Hierarchies in Language Models,” arXiv:2604.00025, 2026.</w:t>
      </w:r>
    </w:p>
    <w:p ns2:paraId="4F6F8F4C" ns2:textId="77777777" w:rsidR="00E47372" w:rsidRDefault="00000000">
      <w:pPr>
        <w:spacing w:after="100" w:line="264" w:lineRule="auto"/>
        <w:ind w:left="360" w:hanging="360"/>
      </w:pPr>
      <w:r>
        <w:t>[16]  J. Brussee, "Caveman: a token-compression skill for coding assistants," software, 2025. Source code: https://github.com/juliusbrussee/caveman (accessed 20 June 2026).</w:t>
      </w:r>
    </w:p>
    <w:p ns2:paraId="05D93C11" ns2:textId="77777777" w:rsidR="00E47372" w:rsidRDefault="00000000">
      <w:pPr>
        <w:spacing w:after="100" w:line="264" w:lineRule="auto"/>
        <w:ind w:left="360" w:hanging="360"/>
      </w:pPr>
      <w:r>
        <w:rPr>
          <w:b/>
          <w:bCs/>
        </w:rPr>
        <w:t>[17</w:t>
      </w:r>
      <w:proofErr w:type="gramStart"/>
      <w:r>
        <w:rPr>
          <w:b/>
          <w:bCs/>
        </w:rPr>
        <w:t xml:space="preserve">]  </w:t>
      </w:r>
      <w:r>
        <w:t>P.</w:t>
      </w:r>
      <w:proofErr w:type="gramEnd"/>
      <w:r>
        <w:t xml:space="preserve"> Singhal, T. Goyal, J. Xu, and G. Durrett, “A long way to </w:t>
      </w:r>
      <w:proofErr w:type="gramStart"/>
      <w:r>
        <w:t>go:</w:t>
      </w:r>
      <w:proofErr w:type="gramEnd"/>
      <w:r>
        <w:t xml:space="preserve"> investigating length correlations in RLHF,” arXiv:2310.03716, 2023.</w:t>
      </w:r>
    </w:p>
    <w:p ns2:paraId="79E20967" ns2:textId="77777777" w:rsidR="00E47372" w:rsidRDefault="00000000">
      <w:pPr>
        <w:spacing w:after="100" w:line="264" w:lineRule="auto"/>
        <w:ind w:left="360" w:hanging="360"/>
      </w:pPr>
      <w:r>
        <w:rPr>
          <w:b/>
          <w:bCs/>
        </w:rPr>
        <w:t>[18</w:t>
      </w:r>
      <w:proofErr w:type="gramStart"/>
      <w:r>
        <w:rPr>
          <w:b/>
          <w:bCs/>
        </w:rPr>
        <w:t xml:space="preserve">]  </w:t>
      </w:r>
      <w:r>
        <w:t>W.</w:t>
      </w:r>
      <w:proofErr w:type="gramEnd"/>
      <w:r>
        <w:t xml:space="preserve"> Shen, R. Zheng, W. Zhan, J. Zhao, et al., “Loose lips sink ships: mitigating length bias in reinforcement learning from human feedback,” arXiv:2310.05199, 2023.</w:t>
      </w:r>
    </w:p>
    <w:p ns2:paraId="6F8F9B38" ns2:textId="77777777" w:rsidR="00E47372" w:rsidRDefault="00000000">
      <w:pPr>
        <w:spacing w:after="100" w:line="264" w:lineRule="auto"/>
        <w:ind w:left="360" w:hanging="360"/>
      </w:pPr>
      <w:r>
        <w:rPr>
          <w:b/>
          <w:bCs/>
        </w:rPr>
        <w:t>[19</w:t>
      </w:r>
      <w:proofErr w:type="gramStart"/>
      <w:r>
        <w:rPr>
          <w:b/>
          <w:bCs/>
        </w:rPr>
        <w:t xml:space="preserve">]  </w:t>
      </w:r>
      <w:r>
        <w:t>E.</w:t>
      </w:r>
      <w:proofErr w:type="gramEnd"/>
      <w:r>
        <w:t xml:space="preserve"> Zelikman, G. Harik, Y. Shao, V. Jayasiri, N. Haber, and N. D. Goodman, “Quiet-</w:t>
      </w:r>
      <w:proofErr w:type="spellStart"/>
      <w:r>
        <w:t>STaR</w:t>
      </w:r>
      <w:proofErr w:type="spellEnd"/>
      <w:r>
        <w:t>: language models can teach themselves to think before speaking,” arXiv:2403.09629, 2024.</w:t>
      </w:r>
    </w:p>
    <w:p ns2:paraId="73429546" ns2:textId="77777777" w:rsidR="00E47372" w:rsidRDefault="00000000">
      <w:pPr>
        <w:spacing w:after="100" w:line="264" w:lineRule="auto"/>
        <w:ind w:left="360" w:hanging="360"/>
      </w:pPr>
      <w:r>
        <w:rPr>
          <w:b/>
          <w:bCs/>
        </w:rPr>
        <w:t>[20</w:t>
      </w:r>
      <w:proofErr w:type="gramStart"/>
      <w:r>
        <w:rPr>
          <w:b/>
          <w:bCs/>
        </w:rPr>
        <w:t xml:space="preserve">]  </w:t>
      </w:r>
      <w:r>
        <w:t>S.</w:t>
      </w:r>
      <w:proofErr w:type="gramEnd"/>
      <w:r>
        <w:t xml:space="preserve"> Hao, S. Sukhbaatar, D. Su, X. Li, et al., “Training large language models to reason in a continuous latent space (Coconut),” arXiv:2412.06769, 2024.</w:t>
      </w:r>
    </w:p>
    <w:p ns2:paraId="5C6587DA" ns2:textId="77777777" w:rsidR="00E47372" w:rsidRDefault="00000000">
      <w:pPr>
        <w:spacing w:after="100" w:line="264" w:lineRule="auto"/>
        <w:ind w:left="360" w:hanging="360"/>
      </w:pPr>
      <w:r>
        <w:rPr>
          <w:b/>
          <w:bCs/>
        </w:rPr>
        <w:lastRenderedPageBreak/>
        <w:t>[21</w:t>
      </w:r>
      <w:proofErr w:type="gramStart"/>
      <w:r>
        <w:rPr>
          <w:b/>
          <w:bCs/>
        </w:rPr>
        <w:t>]  X.</w:t>
      </w:r>
      <w:proofErr w:type="gramEnd"/>
      <w:r>
        <w:rPr>
          <w:b/>
          <w:bCs/>
        </w:rPr>
        <w:t xml:space="preserve"> Zou, J. Huang, J. Li, and P. Zhou, “Latent Thought Flow: Efficient Latent Reasoning in Large Language Models,” arXiv:2606.16222, 2026. Cited cautiously as very recent work.</w:t>
      </w:r>
    </w:p>
    <w:p ns2:paraId="3E19A5EA" ns2:textId="77777777" w:rsidR="00E47372" w:rsidRDefault="00000000">
      <w:pPr>
        <w:spacing w:after="100" w:line="264" w:lineRule="auto"/>
        <w:ind w:left="360" w:hanging="360"/>
      </w:pPr>
      <w:r>
        <w:rPr>
          <w:b/>
          <w:bCs/>
        </w:rPr>
        <w:t>[22</w:t>
      </w:r>
      <w:proofErr w:type="gramStart"/>
      <w:r>
        <w:rPr>
          <w:b/>
          <w:bCs/>
        </w:rPr>
        <w:t>]  Y.</w:t>
      </w:r>
      <w:proofErr w:type="gramEnd"/>
      <w:r>
        <w:rPr>
          <w:b/>
          <w:bCs/>
        </w:rPr>
        <w:t xml:space="preserve"> Zhang, B. Tang, T. Ju, S. Duan, and G. Liu, “Do Latent Tokens Think? A Causal and Adversarial Analysis of Chain-of-Continuous-Thought,” arXiv:2512.21711, 2025.</w:t>
      </w:r>
    </w:p>
    <w:p ns2:paraId="78FED52D" ns2:textId="77777777" w:rsidR="00E47372" w:rsidRDefault="00000000">
      <w:r>
        <w:br w:type="page"/>
      </w:r>
    </w:p>
    <w:p ns2:paraId="63451103" ns2:textId="77777777" w:rsidR="00E47372" w:rsidRDefault="00000000">
      <w:pPr>
        <w:pStyle w:val="Heading1"/>
      </w:pPr>
      <w:bookmarkStart w:id="41" w:name="_Toc232839881"/>
      <w:r>
        <w:lastRenderedPageBreak/>
        <w:t>Appendix A: Experiment and Data Mapping</w:t>
      </w:r>
      <w:bookmarkEnd w:id="41"/>
    </w:p>
    <w:p ns2:paraId="6BAA8F0E" ns2:textId="77777777" w:rsidR="00E47372" w:rsidRDefault="00000000">
      <w:pPr>
        <w:spacing w:after="160" w:line="276" w:lineRule="auto"/>
        <w:jc w:val="both"/>
      </w:pPr>
      <w:r>
        <w:t>The pilot experiments and original validation battery used gpt-4o-mini at a temperature of 0.7. The validation battery was also replicated on gpt-5.4-mini using the same temperature and scoring logic, with premature NATURAL one-message finalizations excluded from the adjusted aggregate.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2400"/>
        <w:gridCol w:w="2126"/>
        <w:gridCol w:w="600"/>
        <w:gridCol w:w="1600"/>
      </w:tblGrid>
      <w:tr w:rsidR="00E47372" ns2:paraId="480BFC0B" ns2:textId="77777777" w:rsidTr="00AB176C">
        <w:tblPrEx>
          <w:tblCellMar>
            <w:top w:w="0" w:type="dxa"/>
            <w:bottom w:w="0" w:type="dxa"/>
          </w:tblCellMar>
        </w:tblPrEx>
        <w:trPr>
          <w:tblHeader/>
        </w:trPr>
        <w:tc>
          <w:tcPr>
            <w:tcW w:w="2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93F0CAB" ns2:textId="77777777" w:rsidR="00E47372" w:rsidRPr="00AB176C" w:rsidRDefault="00000000">
            <w:pPr>
              <w:rPr>
                <w:color w:val="000000" w:themeColor="text1"/>
              </w:rPr>
            </w:pPr>
            <w:r w:rsidRPr="00AB176C">
              <w:rPr>
                <w:b/>
                <w:bCs/>
                <w:color w:val="000000" w:themeColor="text1"/>
                <w:sz w:val="18"/>
                <w:szCs w:val="18"/>
              </w:rPr>
              <w:t>Experiment / Suite</w:t>
            </w:r>
          </w:p>
        </w:tc>
        <w:tc>
          <w:tcPr>
            <w:tcW w:w="24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2D5A3E8" ns2:textId="77777777" w:rsidR="00E47372" w:rsidRPr="00AB176C" w:rsidRDefault="00000000">
            <w:pPr>
              <w:jc w:val="center"/>
              <w:rPr>
                <w:color w:val="000000" w:themeColor="text1"/>
              </w:rPr>
            </w:pPr>
            <w:r w:rsidRPr="00AB176C">
              <w:rPr>
                <w:b/>
                <w:bCs/>
                <w:color w:val="000000" w:themeColor="text1"/>
                <w:sz w:val="18"/>
                <w:szCs w:val="18"/>
              </w:rPr>
              <w:t>Task</w:t>
            </w:r>
          </w:p>
        </w:tc>
        <w:tc>
          <w:tcPr>
            <w:tcW w:w="21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8FDE66D" ns2:textId="77777777" w:rsidR="00E47372" w:rsidRPr="00AB176C" w:rsidRDefault="00000000">
            <w:pPr>
              <w:jc w:val="center"/>
              <w:rPr>
                <w:color w:val="000000" w:themeColor="text1"/>
              </w:rPr>
            </w:pPr>
            <w:r w:rsidRPr="00AB176C">
              <w:rPr>
                <w:b/>
                <w:bCs/>
                <w:color w:val="000000" w:themeColor="text1"/>
                <w:sz w:val="18"/>
                <w:szCs w:val="18"/>
              </w:rPr>
              <w:t>Conditions</w:t>
            </w:r>
          </w:p>
        </w:tc>
        <w:tc>
          <w:tcPr>
            <w:tcW w:w="6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F7DDA0F" ns2:textId="77777777" w:rsidR="00E47372" w:rsidRPr="00AB176C" w:rsidRDefault="00000000">
            <w:pPr>
              <w:jc w:val="center"/>
              <w:rPr>
                <w:color w:val="000000" w:themeColor="text1"/>
              </w:rPr>
            </w:pPr>
            <w:r w:rsidRPr="00AB176C">
              <w:rPr>
                <w:b/>
                <w:bCs/>
                <w:color w:val="000000" w:themeColor="text1"/>
                <w:sz w:val="18"/>
                <w:szCs w:val="18"/>
              </w:rPr>
              <w:t>n</w:t>
            </w:r>
          </w:p>
        </w:tc>
        <w:tc>
          <w:tcPr>
            <w:tcW w:w="16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A2351F5" ns2:textId="77777777" w:rsidR="00E47372" w:rsidRPr="00AB176C" w:rsidRDefault="00000000">
            <w:pPr>
              <w:jc w:val="center"/>
              <w:rPr>
                <w:color w:val="000000" w:themeColor="text1"/>
              </w:rPr>
            </w:pPr>
            <w:r w:rsidRPr="00AB176C">
              <w:rPr>
                <w:b/>
                <w:bCs/>
                <w:color w:val="000000" w:themeColor="text1"/>
                <w:sz w:val="18"/>
                <w:szCs w:val="18"/>
              </w:rPr>
              <w:t>Data file</w:t>
            </w:r>
          </w:p>
        </w:tc>
      </w:tr>
      <w:tr w:rsidR="00E47372" ns2:paraId="6A844EA1"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ED11C3F" ns2:textId="77777777" w:rsidR="00E47372" w:rsidRPr="00AB176C" w:rsidRDefault="00000000">
            <w:pPr>
              <w:rPr>
                <w:color w:val="000000" w:themeColor="text1"/>
              </w:rPr>
            </w:pPr>
            <w:r w:rsidRPr="00AB176C">
              <w:rPr>
                <w:b/>
                <w:bCs/>
                <w:color w:val="000000" w:themeColor="text1"/>
                <w:sz w:val="18"/>
                <w:szCs w:val="18"/>
              </w:rPr>
              <w:t>Experiment 1</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7356618" ns2:textId="77777777" w:rsidR="00E47372" w:rsidRPr="00AB176C" w:rsidRDefault="00000000">
            <w:pPr>
              <w:jc w:val="center"/>
              <w:rPr>
                <w:color w:val="000000" w:themeColor="text1"/>
              </w:rPr>
            </w:pPr>
            <w:r w:rsidRPr="00AB176C">
              <w:rPr>
                <w:color w:val="000000" w:themeColor="text1"/>
                <w:sz w:val="18"/>
                <w:szCs w:val="18"/>
              </w:rPr>
              <w:t>Binary guessing game, 8 options</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69A6BF4" ns2:textId="77777777" w:rsidR="00E47372" w:rsidRPr="00AB176C" w:rsidRDefault="00000000">
            <w:pPr>
              <w:jc w:val="center"/>
              <w:rPr>
                <w:color w:val="000000" w:themeColor="text1"/>
              </w:rPr>
            </w:pPr>
            <w:r w:rsidRPr="00AB176C">
              <w:rPr>
                <w:color w:val="000000" w:themeColor="text1"/>
                <w:sz w:val="18"/>
                <w:szCs w:val="18"/>
              </w:rPr>
              <w:t>NAT, STR, C-v1</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2C4330" ns2:textId="77777777" w:rsidR="00E47372" w:rsidRPr="00AB176C" w:rsidRDefault="00000000">
            <w:pPr>
              <w:jc w:val="center"/>
              <w:rPr>
                <w:color w:val="000000" w:themeColor="text1"/>
              </w:rPr>
            </w:pPr>
            <w:r w:rsidRPr="00AB176C">
              <w:rPr>
                <w:color w:val="000000" w:themeColor="text1"/>
                <w:sz w:val="18"/>
                <w:szCs w:val="18"/>
              </w:rPr>
              <w:t>5</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61A5037" ns2:textId="77777777" w:rsidR="00E47372" w:rsidRPr="00AB176C" w:rsidRDefault="00000000">
            <w:pPr>
              <w:jc w:val="center"/>
              <w:rPr>
                <w:color w:val="000000" w:themeColor="text1"/>
              </w:rPr>
            </w:pPr>
            <w:r w:rsidRPr="00AB176C">
              <w:rPr>
                <w:color w:val="000000" w:themeColor="text1"/>
                <w:sz w:val="18"/>
                <w:szCs w:val="18"/>
              </w:rPr>
              <w:t>run2.json</w:t>
            </w:r>
          </w:p>
        </w:tc>
      </w:tr>
      <w:tr w:rsidR="00E47372" ns2:paraId="3DDBE86E"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0C9720B" ns2:textId="77777777" w:rsidR="00E47372" w:rsidRPr="00AB176C" w:rsidRDefault="00000000">
            <w:pPr>
              <w:rPr>
                <w:color w:val="000000" w:themeColor="text1"/>
              </w:rPr>
            </w:pPr>
            <w:r w:rsidRPr="00AB176C">
              <w:rPr>
                <w:b/>
                <w:bCs/>
                <w:color w:val="000000" w:themeColor="text1"/>
                <w:sz w:val="18"/>
                <w:szCs w:val="18"/>
              </w:rPr>
              <w:t>Experiment 2</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B28FDFD" ns2:textId="77777777" w:rsidR="00E47372" w:rsidRPr="00AB176C" w:rsidRDefault="00000000">
            <w:pPr>
              <w:jc w:val="center"/>
              <w:rPr>
                <w:color w:val="000000" w:themeColor="text1"/>
              </w:rPr>
            </w:pPr>
            <w:r w:rsidRPr="00AB176C">
              <w:rPr>
                <w:color w:val="000000" w:themeColor="text1"/>
                <w:sz w:val="18"/>
                <w:szCs w:val="18"/>
              </w:rPr>
              <w:t>Clinical enumeration, 8 fields</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EA4C59F" ns2:textId="77777777" w:rsidR="00E47372" w:rsidRPr="00AB176C" w:rsidRDefault="00000000">
            <w:pPr>
              <w:jc w:val="center"/>
              <w:rPr>
                <w:color w:val="000000" w:themeColor="text1"/>
              </w:rPr>
            </w:pPr>
            <w:r w:rsidRPr="00AB176C">
              <w:rPr>
                <w:color w:val="000000" w:themeColor="text1"/>
                <w:sz w:val="18"/>
                <w:szCs w:val="18"/>
              </w:rPr>
              <w:t>NAT, STR, C-v1</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23E6890" ns2:textId="77777777" w:rsidR="00E47372" w:rsidRPr="00AB176C" w:rsidRDefault="00000000">
            <w:pPr>
              <w:jc w:val="center"/>
              <w:rPr>
                <w:color w:val="000000" w:themeColor="text1"/>
              </w:rPr>
            </w:pPr>
            <w:r w:rsidRPr="00AB176C">
              <w:rPr>
                <w:color w:val="000000" w:themeColor="text1"/>
                <w:sz w:val="18"/>
                <w:szCs w:val="18"/>
              </w:rPr>
              <w:t>5</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F3E2344" ns2:textId="77777777" w:rsidR="00E47372" w:rsidRPr="00AB176C" w:rsidRDefault="00000000">
            <w:pPr>
              <w:jc w:val="center"/>
              <w:rPr>
                <w:color w:val="000000" w:themeColor="text1"/>
              </w:rPr>
            </w:pPr>
            <w:r w:rsidRPr="00AB176C">
              <w:rPr>
                <w:color w:val="000000" w:themeColor="text1"/>
                <w:sz w:val="18"/>
                <w:szCs w:val="18"/>
              </w:rPr>
              <w:t>run3.json</w:t>
            </w:r>
          </w:p>
        </w:tc>
      </w:tr>
      <w:tr w:rsidR="00E47372" ns2:paraId="1BD26F0F"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870A00C" ns2:textId="77777777" w:rsidR="00E47372" w:rsidRPr="00AB176C" w:rsidRDefault="00000000">
            <w:pPr>
              <w:rPr>
                <w:color w:val="000000" w:themeColor="text1"/>
              </w:rPr>
            </w:pPr>
            <w:r w:rsidRPr="00AB176C">
              <w:rPr>
                <w:b/>
                <w:bCs/>
                <w:color w:val="000000" w:themeColor="text1"/>
                <w:sz w:val="18"/>
                <w:szCs w:val="18"/>
              </w:rPr>
              <w:t>Experiment 3</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3B8CF44" ns2:textId="77777777" w:rsidR="00E47372" w:rsidRPr="00AB176C" w:rsidRDefault="00000000">
            <w:pPr>
              <w:jc w:val="center"/>
              <w:rPr>
                <w:color w:val="000000" w:themeColor="text1"/>
              </w:rPr>
            </w:pPr>
            <w:r w:rsidRPr="00AB176C">
              <w:rPr>
                <w:color w:val="000000" w:themeColor="text1"/>
                <w:sz w:val="18"/>
                <w:szCs w:val="18"/>
              </w:rPr>
              <w:t>Venture triage, 12 fields</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3F4348C" ns2:textId="77777777" w:rsidR="00E47372" w:rsidRPr="00AB176C" w:rsidRDefault="00000000">
            <w:pPr>
              <w:jc w:val="center"/>
              <w:rPr>
                <w:color w:val="000000" w:themeColor="text1"/>
              </w:rPr>
            </w:pPr>
            <w:r w:rsidRPr="00AB176C">
              <w:rPr>
                <w:color w:val="000000" w:themeColor="text1"/>
                <w:sz w:val="18"/>
                <w:szCs w:val="18"/>
              </w:rPr>
              <w:t>NAT, STR, C-v1</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A90DEAF" ns2:textId="77777777" w:rsidR="00E47372" w:rsidRPr="00AB176C" w:rsidRDefault="00000000">
            <w:pPr>
              <w:jc w:val="center"/>
              <w:rPr>
                <w:color w:val="000000" w:themeColor="text1"/>
              </w:rPr>
            </w:pPr>
            <w:r w:rsidRPr="00AB176C">
              <w:rPr>
                <w:color w:val="000000" w:themeColor="text1"/>
                <w:sz w:val="18"/>
                <w:szCs w:val="18"/>
              </w:rPr>
              <w:t>5</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2BBDB22" ns2:textId="77777777" w:rsidR="00E47372" w:rsidRPr="00AB176C" w:rsidRDefault="00000000">
            <w:pPr>
              <w:jc w:val="center"/>
              <w:rPr>
                <w:color w:val="000000" w:themeColor="text1"/>
              </w:rPr>
            </w:pPr>
            <w:r w:rsidRPr="00AB176C">
              <w:rPr>
                <w:color w:val="000000" w:themeColor="text1"/>
                <w:sz w:val="18"/>
                <w:szCs w:val="18"/>
              </w:rPr>
              <w:t>strategic-triage-</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r w:rsidR="00E47372" ns2:paraId="407D20DB"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2FB65C4" ns2:textId="77777777" w:rsidR="00E47372" w:rsidRPr="00AB176C" w:rsidRDefault="00000000">
            <w:pPr>
              <w:rPr>
                <w:color w:val="000000" w:themeColor="text1"/>
              </w:rPr>
            </w:pPr>
            <w:r w:rsidRPr="00AB176C">
              <w:rPr>
                <w:b/>
                <w:bCs/>
                <w:color w:val="000000" w:themeColor="text1"/>
                <w:sz w:val="18"/>
                <w:szCs w:val="18"/>
              </w:rPr>
              <w:t>Experiment 4</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17C0FCF" ns2:textId="77777777" w:rsidR="00E47372" w:rsidRPr="00AB176C" w:rsidRDefault="00000000">
            <w:pPr>
              <w:jc w:val="center"/>
              <w:rPr>
                <w:color w:val="000000" w:themeColor="text1"/>
              </w:rPr>
            </w:pPr>
            <w:r w:rsidRPr="00AB176C">
              <w:rPr>
                <w:color w:val="000000" w:themeColor="text1"/>
                <w:sz w:val="18"/>
                <w:szCs w:val="18"/>
              </w:rPr>
              <w:t>Free-form venture decision</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F77388F" ns2:textId="77777777" w:rsidR="00E47372" w:rsidRPr="00AB176C" w:rsidRDefault="00000000">
            <w:pPr>
              <w:jc w:val="center"/>
              <w:rPr>
                <w:color w:val="000000" w:themeColor="text1"/>
              </w:rPr>
            </w:pPr>
            <w:r w:rsidRPr="00AB176C">
              <w:rPr>
                <w:color w:val="000000" w:themeColor="text1"/>
                <w:sz w:val="18"/>
                <w:szCs w:val="18"/>
              </w:rPr>
              <w:t>NAT, STR, C-v1</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C1C747" ns2:textId="77777777" w:rsidR="00E47372" w:rsidRPr="00AB176C" w:rsidRDefault="00000000">
            <w:pPr>
              <w:jc w:val="center"/>
              <w:rPr>
                <w:color w:val="000000" w:themeColor="text1"/>
              </w:rPr>
            </w:pPr>
            <w:r w:rsidRPr="00AB176C">
              <w:rPr>
                <w:color w:val="000000" w:themeColor="text1"/>
                <w:sz w:val="18"/>
                <w:szCs w:val="18"/>
              </w:rPr>
              <w:t>5</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406B5E6" ns2:textId="77777777" w:rsidR="00E47372" w:rsidRPr="00AB176C" w:rsidRDefault="00000000">
            <w:pPr>
              <w:jc w:val="center"/>
              <w:rPr>
                <w:color w:val="000000" w:themeColor="text1"/>
              </w:rPr>
            </w:pPr>
            <w:r w:rsidRPr="00AB176C">
              <w:rPr>
                <w:color w:val="000000" w:themeColor="text1"/>
                <w:sz w:val="18"/>
                <w:szCs w:val="18"/>
              </w:rPr>
              <w:t>freeform-</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r w:rsidR="00E47372" ns2:paraId="6C19C1EB"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624568" ns2:textId="77777777" w:rsidR="00E47372" w:rsidRPr="00AB176C" w:rsidRDefault="00000000">
            <w:pPr>
              <w:rPr>
                <w:color w:val="000000" w:themeColor="text1"/>
              </w:rPr>
            </w:pPr>
            <w:r w:rsidRPr="00AB176C">
              <w:rPr>
                <w:b/>
                <w:bCs/>
                <w:color w:val="000000" w:themeColor="text1"/>
                <w:sz w:val="18"/>
                <w:szCs w:val="18"/>
              </w:rPr>
              <w:t>Experiment 5</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40D6413" ns2:textId="77777777" w:rsidR="00E47372" w:rsidRPr="00AB176C" w:rsidRDefault="00000000">
            <w:pPr>
              <w:jc w:val="center"/>
              <w:rPr>
                <w:color w:val="000000" w:themeColor="text1"/>
              </w:rPr>
            </w:pPr>
            <w:r w:rsidRPr="00AB176C">
              <w:rPr>
                <w:color w:val="000000" w:themeColor="text1"/>
                <w:sz w:val="18"/>
                <w:szCs w:val="18"/>
              </w:rPr>
              <w:t>Venture task, redesigned protocol</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0C4F6B5" ns2:textId="77777777" w:rsidR="00E47372" w:rsidRPr="00AB176C" w:rsidRDefault="00000000">
            <w:pPr>
              <w:jc w:val="center"/>
              <w:rPr>
                <w:color w:val="000000" w:themeColor="text1"/>
              </w:rPr>
            </w:pPr>
            <w:r w:rsidRPr="00AB176C">
              <w:rPr>
                <w:color w:val="000000" w:themeColor="text1"/>
                <w:sz w:val="18"/>
                <w:szCs w:val="18"/>
              </w:rPr>
              <w:t>NAT, STR, C-v2</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F395460" ns2:textId="77777777" w:rsidR="00E47372" w:rsidRPr="00AB176C" w:rsidRDefault="00000000">
            <w:pPr>
              <w:jc w:val="center"/>
              <w:rPr>
                <w:color w:val="000000" w:themeColor="text1"/>
              </w:rPr>
            </w:pPr>
            <w:r w:rsidRPr="00AB176C">
              <w:rPr>
                <w:color w:val="000000" w:themeColor="text1"/>
                <w:sz w:val="18"/>
                <w:szCs w:val="18"/>
              </w:rPr>
              <w:t>5</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5669974" ns2:textId="77777777" w:rsidR="00E47372" w:rsidRPr="00AB176C" w:rsidRDefault="00000000">
            <w:pPr>
              <w:jc w:val="center"/>
              <w:rPr>
                <w:color w:val="000000" w:themeColor="text1"/>
              </w:rPr>
            </w:pPr>
            <w:r w:rsidRPr="00AB176C">
              <w:rPr>
                <w:color w:val="000000" w:themeColor="text1"/>
                <w:sz w:val="18"/>
                <w:szCs w:val="18"/>
              </w:rPr>
              <w:t>exp5-numericv2-</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r w:rsidR="00E47372" ns2:paraId="31537567"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33138DA" ns2:textId="77777777" w:rsidR="00E47372" w:rsidRPr="00AB176C" w:rsidRDefault="00000000">
            <w:pPr>
              <w:rPr>
                <w:color w:val="000000" w:themeColor="text1"/>
              </w:rPr>
            </w:pPr>
            <w:r w:rsidRPr="00AB176C">
              <w:rPr>
                <w:b/>
                <w:bCs/>
                <w:color w:val="000000" w:themeColor="text1"/>
                <w:sz w:val="18"/>
                <w:szCs w:val="18"/>
              </w:rPr>
              <w:t>Suite A</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25ECD01" ns2:textId="77777777" w:rsidR="00E47372" w:rsidRPr="00AB176C" w:rsidRDefault="00000000">
            <w:pPr>
              <w:jc w:val="center"/>
              <w:rPr>
                <w:color w:val="000000" w:themeColor="text1"/>
              </w:rPr>
            </w:pPr>
            <w:r w:rsidRPr="00AB176C">
              <w:rPr>
                <w:color w:val="000000" w:themeColor="text1"/>
                <w:sz w:val="18"/>
                <w:szCs w:val="18"/>
              </w:rPr>
              <w:t>Scaled known-schema venture</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9EB4F9F" ns2:textId="77777777" w:rsidR="00E47372" w:rsidRPr="00AB176C" w:rsidRDefault="00000000">
            <w:pPr>
              <w:jc w:val="center"/>
              <w:rPr>
                <w:color w:val="000000" w:themeColor="text1"/>
              </w:rPr>
            </w:pPr>
            <w:r w:rsidRPr="00AB176C">
              <w:rPr>
                <w:color w:val="000000" w:themeColor="text1"/>
                <w:sz w:val="18"/>
                <w:szCs w:val="18"/>
              </w:rPr>
              <w:t>NAT, STR, C-v2</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35A3958" ns2:textId="77777777" w:rsidR="00E47372" w:rsidRPr="00AB176C" w:rsidRDefault="00000000">
            <w:pPr>
              <w:jc w:val="center"/>
              <w:rPr>
                <w:color w:val="000000" w:themeColor="text1"/>
              </w:rPr>
            </w:pPr>
            <w:r w:rsidRPr="00AB176C">
              <w:rPr>
                <w:color w:val="000000" w:themeColor="text1"/>
                <w:sz w:val="18"/>
                <w:szCs w:val="18"/>
              </w:rPr>
              <w:t>20</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756A060" ns2:textId="77777777" w:rsidR="00E47372" w:rsidRPr="00AB176C" w:rsidRDefault="00000000">
            <w:pPr>
              <w:jc w:val="center"/>
              <w:rPr>
                <w:color w:val="000000" w:themeColor="text1"/>
              </w:rPr>
            </w:pPr>
            <w:r w:rsidRPr="00AB176C">
              <w:rPr>
                <w:color w:val="000000" w:themeColor="text1"/>
                <w:sz w:val="18"/>
                <w:szCs w:val="18"/>
              </w:rPr>
              <w:t>battery-</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r w:rsidR="00E47372" ns2:paraId="46C73A77"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9CBCF93" ns2:textId="77777777" w:rsidR="00E47372" w:rsidRPr="00AB176C" w:rsidRDefault="00000000">
            <w:pPr>
              <w:rPr>
                <w:color w:val="000000" w:themeColor="text1"/>
              </w:rPr>
            </w:pPr>
            <w:r w:rsidRPr="00AB176C">
              <w:rPr>
                <w:b/>
                <w:bCs/>
                <w:color w:val="000000" w:themeColor="text1"/>
                <w:sz w:val="18"/>
                <w:szCs w:val="18"/>
              </w:rPr>
              <w:t>Suite B</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AE72E77" ns2:textId="77777777" w:rsidR="00E47372" w:rsidRPr="00AB176C" w:rsidRDefault="00000000">
            <w:pPr>
              <w:jc w:val="center"/>
              <w:rPr>
                <w:color w:val="000000" w:themeColor="text1"/>
              </w:rPr>
            </w:pPr>
            <w:r w:rsidRPr="00AB176C">
              <w:rPr>
                <w:color w:val="000000" w:themeColor="text1"/>
                <w:sz w:val="18"/>
                <w:szCs w:val="18"/>
              </w:rPr>
              <w:t>Verbosity control</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1EE72EF" ns2:textId="77777777" w:rsidR="00E47372" w:rsidRPr="00AB176C" w:rsidRDefault="00000000">
            <w:pPr>
              <w:jc w:val="center"/>
              <w:rPr>
                <w:color w:val="000000" w:themeColor="text1"/>
              </w:rPr>
            </w:pPr>
            <w:r w:rsidRPr="00AB176C">
              <w:rPr>
                <w:color w:val="000000" w:themeColor="text1"/>
                <w:sz w:val="18"/>
                <w:szCs w:val="18"/>
              </w:rPr>
              <w:t>NAT, NAT-TERSE, STR, C-v2</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3BBFD49" ns2:textId="77777777" w:rsidR="00E47372" w:rsidRPr="00AB176C" w:rsidRDefault="00000000">
            <w:pPr>
              <w:jc w:val="center"/>
              <w:rPr>
                <w:color w:val="000000" w:themeColor="text1"/>
              </w:rPr>
            </w:pPr>
            <w:r w:rsidRPr="00AB176C">
              <w:rPr>
                <w:color w:val="000000" w:themeColor="text1"/>
                <w:sz w:val="18"/>
                <w:szCs w:val="18"/>
              </w:rPr>
              <w:t>10</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F0B7C7" ns2:textId="77777777" w:rsidR="00E47372" w:rsidRPr="00AB176C" w:rsidRDefault="00000000">
            <w:pPr>
              <w:jc w:val="center"/>
              <w:rPr>
                <w:color w:val="000000" w:themeColor="text1"/>
              </w:rPr>
            </w:pPr>
            <w:r w:rsidRPr="00AB176C">
              <w:rPr>
                <w:color w:val="000000" w:themeColor="text1"/>
                <w:sz w:val="18"/>
                <w:szCs w:val="18"/>
              </w:rPr>
              <w:t>battery-</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r w:rsidR="00E47372" ns2:paraId="1351CF37"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41AB3BB" ns2:textId="77777777" w:rsidR="00E47372" w:rsidRPr="00AB176C" w:rsidRDefault="00000000">
            <w:pPr>
              <w:rPr>
                <w:color w:val="000000" w:themeColor="text1"/>
              </w:rPr>
            </w:pPr>
            <w:r w:rsidRPr="00AB176C">
              <w:rPr>
                <w:b/>
                <w:bCs/>
                <w:color w:val="000000" w:themeColor="text1"/>
                <w:sz w:val="18"/>
                <w:szCs w:val="18"/>
              </w:rPr>
              <w:t>Suite C</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F6DF83A" ns2:textId="77777777" w:rsidR="00E47372" w:rsidRPr="00AB176C" w:rsidRDefault="00000000">
            <w:pPr>
              <w:jc w:val="center"/>
              <w:rPr>
                <w:color w:val="000000" w:themeColor="text1"/>
              </w:rPr>
            </w:pPr>
            <w:r w:rsidRPr="00AB176C">
              <w:rPr>
                <w:color w:val="000000" w:themeColor="text1"/>
                <w:sz w:val="18"/>
                <w:szCs w:val="18"/>
              </w:rPr>
              <w:t>Unknown-schema discovery</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8D8CD77" ns2:textId="77777777" w:rsidR="00E47372" w:rsidRPr="00AB176C" w:rsidRDefault="00000000">
            <w:pPr>
              <w:jc w:val="center"/>
              <w:rPr>
                <w:color w:val="000000" w:themeColor="text1"/>
              </w:rPr>
            </w:pPr>
            <w:r w:rsidRPr="00AB176C">
              <w:rPr>
                <w:color w:val="000000" w:themeColor="text1"/>
                <w:sz w:val="18"/>
                <w:szCs w:val="18"/>
              </w:rPr>
              <w:t>NAT, STR, C-v2</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04F4CEF" ns2:textId="77777777" w:rsidR="00E47372" w:rsidRPr="00AB176C" w:rsidRDefault="00000000">
            <w:pPr>
              <w:jc w:val="center"/>
              <w:rPr>
                <w:color w:val="000000" w:themeColor="text1"/>
              </w:rPr>
            </w:pPr>
            <w:r w:rsidRPr="00AB176C">
              <w:rPr>
                <w:color w:val="000000" w:themeColor="text1"/>
                <w:sz w:val="18"/>
                <w:szCs w:val="18"/>
              </w:rPr>
              <w:t>10</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D474C95" ns2:textId="77777777" w:rsidR="00E47372" w:rsidRPr="00AB176C" w:rsidRDefault="00000000">
            <w:pPr>
              <w:jc w:val="center"/>
              <w:rPr>
                <w:color w:val="000000" w:themeColor="text1"/>
              </w:rPr>
            </w:pPr>
            <w:r w:rsidRPr="00AB176C">
              <w:rPr>
                <w:color w:val="000000" w:themeColor="text1"/>
                <w:sz w:val="18"/>
                <w:szCs w:val="18"/>
              </w:rPr>
              <w:t>battery-</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r w:rsidR="00E47372" ns2:paraId="386DCC47" ns2:textId="77777777" w:rsidTr="00AB176C">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48737B6" ns2:textId="77777777" w:rsidR="00E47372" w:rsidRPr="00AB176C" w:rsidRDefault="00000000">
            <w:pPr>
              <w:rPr>
                <w:color w:val="000000" w:themeColor="text1"/>
              </w:rPr>
            </w:pPr>
            <w:r w:rsidRPr="00AB176C">
              <w:rPr>
                <w:b/>
                <w:bCs/>
                <w:color w:val="000000" w:themeColor="text1"/>
                <w:sz w:val="18"/>
                <w:szCs w:val="18"/>
              </w:rPr>
              <w:t>Suite D</w:t>
            </w:r>
          </w:p>
        </w:tc>
        <w:tc>
          <w:tcPr>
            <w:tcW w:w="24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2712CF1" ns2:textId="77777777" w:rsidR="00E47372" w:rsidRPr="00AB176C" w:rsidRDefault="00000000">
            <w:pPr>
              <w:jc w:val="center"/>
              <w:rPr>
                <w:color w:val="000000" w:themeColor="text1"/>
              </w:rPr>
            </w:pPr>
            <w:r w:rsidRPr="00AB176C">
              <w:rPr>
                <w:color w:val="000000" w:themeColor="text1"/>
                <w:sz w:val="18"/>
                <w:szCs w:val="18"/>
              </w:rPr>
              <w:t>Clinical cross-domain, 3 scenarios</w:t>
            </w:r>
          </w:p>
        </w:tc>
        <w:tc>
          <w:tcPr>
            <w:tcW w:w="21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AD5DBA4" ns2:textId="77777777" w:rsidR="00E47372" w:rsidRPr="00AB176C" w:rsidRDefault="00000000">
            <w:pPr>
              <w:jc w:val="center"/>
              <w:rPr>
                <w:color w:val="000000" w:themeColor="text1"/>
              </w:rPr>
            </w:pPr>
            <w:r w:rsidRPr="00AB176C">
              <w:rPr>
                <w:color w:val="000000" w:themeColor="text1"/>
                <w:sz w:val="18"/>
                <w:szCs w:val="18"/>
              </w:rPr>
              <w:t>NAT, STR, C-v2</w:t>
            </w:r>
          </w:p>
        </w:tc>
        <w:tc>
          <w:tcPr>
            <w:tcW w:w="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957DE00" ns2:textId="77777777" w:rsidR="00E47372" w:rsidRPr="00AB176C" w:rsidRDefault="00000000">
            <w:pPr>
              <w:jc w:val="center"/>
              <w:rPr>
                <w:color w:val="000000" w:themeColor="text1"/>
              </w:rPr>
            </w:pPr>
            <w:r w:rsidRPr="00AB176C">
              <w:rPr>
                <w:color w:val="000000" w:themeColor="text1"/>
                <w:sz w:val="18"/>
                <w:szCs w:val="18"/>
              </w:rPr>
              <w:t>10</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AEC5B0C" ns2:textId="77777777" w:rsidR="00E47372" w:rsidRPr="00AB176C" w:rsidRDefault="00000000">
            <w:pPr>
              <w:jc w:val="center"/>
              <w:rPr>
                <w:color w:val="000000" w:themeColor="text1"/>
              </w:rPr>
            </w:pPr>
            <w:r w:rsidRPr="00AB176C">
              <w:rPr>
                <w:color w:val="000000" w:themeColor="text1"/>
                <w:sz w:val="18"/>
                <w:szCs w:val="18"/>
              </w:rPr>
              <w:t>battery-</w:t>
            </w:r>
            <w:proofErr w:type="gramStart"/>
            <w:r w:rsidRPr="00AB176C">
              <w:rPr>
                <w:color w:val="000000" w:themeColor="text1"/>
                <w:sz w:val="18"/>
                <w:szCs w:val="18"/>
              </w:rPr>
              <w:t>*.</w:t>
            </w:r>
            <w:proofErr w:type="spellStart"/>
            <w:r w:rsidRPr="00AB176C">
              <w:rPr>
                <w:color w:val="000000" w:themeColor="text1"/>
                <w:sz w:val="18"/>
                <w:szCs w:val="18"/>
              </w:rPr>
              <w:t>json</w:t>
            </w:r>
            <w:proofErr w:type="spellEnd"/>
            <w:proofErr w:type="gramEnd"/>
          </w:p>
        </w:tc>
      </w:tr>
    </w:tbl>
    <w:p ns2:paraId="67428F5D" ns2:textId="77777777" w:rsidR="00E47372" w:rsidRDefault="00000000">
      <w:pPr>
        <w:spacing w:before="80" w:after="220"/>
      </w:pPr>
      <w:r>
        <w:rPr>
          <w:i/>
          <w:iCs/>
          <w:color w:val="555555"/>
          <w:sz w:val="17"/>
          <w:szCs w:val="17"/>
        </w:rPr>
        <w:t>Table A1. NAT = NATURAL, NAT-TERSE = NATURAL-TERSE, STR = STRUCTURED, C-v1 = COMPRESSED-v1, C-v2 = COMPRESSED-v2.</w:t>
      </w:r>
    </w:p>
    <w:p ns2:paraId="67EA028C" ns2:textId="77777777" w:rsidR="00AB176C" w:rsidRDefault="00AB176C">
      <w:pPr>
        <w:rPr>
          <w:rFonts w:ascii="Calibri" w:eastAsia="Calibri" w:hAnsi="Calibri" w:cs="Calibri"/>
          <w:b/>
          <w:bCs/>
          <w:color w:val="000000"/>
          <w:sz w:val="30"/>
          <w:szCs w:val="30"/>
        </w:rPr>
      </w:pPr>
      <w:bookmarkStart w:id="42" w:name="_Toc232839882"/>
      <w:r>
        <w:br w:type="page"/>
      </w:r>
    </w:p>
    <w:p ns2:paraId="7F82DF3D" ns2:textId="3AA50628" w:rsidR="00E47372" w:rsidRDefault="00000000">
      <w:pPr>
        <w:pStyle w:val="Heading1"/>
      </w:pPr>
      <w:r>
        <w:lastRenderedPageBreak/>
        <w:t>Appendix B: Full Per-Suite Statistics</w:t>
      </w:r>
      <w:bookmarkEnd w:id="42"/>
    </w:p>
    <w:p ns2:paraId="5ABB1C0C" ns2:textId="77777777" w:rsidR="00E47372" w:rsidRDefault="00000000">
      <w:pPr>
        <w:spacing w:after="160" w:line="276" w:lineRule="auto"/>
        <w:jc w:val="both"/>
      </w:pPr>
      <w:r>
        <w:t>The following tables reproduce the detailed statistics for each validation suite, including 95 per cent confidence intervals, medians, and format and coherence scores. Effect sizes are Cohen's d relative to NATURAL.</w:t>
      </w:r>
    </w:p>
    <w:p ns2:paraId="572FDFFC" ns2:textId="77777777" w:rsidR="00E47372" w:rsidRDefault="00000000">
      <w:pPr>
        <w:pStyle w:val="Heading3"/>
      </w:pPr>
      <w:r>
        <w:t>Suite A (n=20 per condition)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97"/>
        <w:gridCol w:w="898"/>
        <w:gridCol w:w="1022"/>
        <w:gridCol w:w="899"/>
        <w:gridCol w:w="922"/>
        <w:gridCol w:w="1493"/>
        <w:gridCol w:w="800"/>
        <w:gridCol w:w="1095"/>
      </w:tblGrid>
      <w:tr w:rsidR="00E47372" ns2:paraId="74B23720" ns2:textId="77777777" w:rsidTr="00AB176C">
        <w:tblPrEx>
          <w:tblCellMar>
            <w:top w:w="0" w:type="dxa"/>
            <w:bottom w:w="0" w:type="dxa"/>
          </w:tblCellMar>
        </w:tblPrEx>
        <w:trPr>
          <w:tblHeader/>
        </w:trPr>
        <w:tc>
          <w:tcPr>
            <w:tcW w:w="1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2B0A867" ns2:textId="77777777" w:rsidR="00E47372" w:rsidRPr="00AB176C" w:rsidRDefault="00000000">
            <w:pPr>
              <w:rPr>
                <w:color w:val="000000" w:themeColor="text1"/>
              </w:rPr>
            </w:pPr>
            <w:r w:rsidRPr="00AB176C">
              <w:rPr>
                <w:b/>
                <w:bCs/>
                <w:color w:val="000000" w:themeColor="text1"/>
                <w:sz w:val="18"/>
                <w:szCs w:val="18"/>
              </w:rPr>
              <w:t>Condition</w:t>
            </w:r>
          </w:p>
        </w:tc>
        <w:tc>
          <w:tcPr>
            <w:tcW w:w="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E3959CD" ns2:textId="77777777" w:rsidR="00E47372" w:rsidRPr="00AB176C" w:rsidRDefault="00000000">
            <w:pPr>
              <w:jc w:val="center"/>
              <w:rPr>
                <w:color w:val="000000" w:themeColor="text1"/>
              </w:rPr>
            </w:pPr>
            <w:r w:rsidRPr="00AB176C">
              <w:rPr>
                <w:b/>
                <w:bCs/>
                <w:color w:val="000000" w:themeColor="text1"/>
                <w:sz w:val="18"/>
                <w:szCs w:val="18"/>
              </w:rPr>
              <w:t>Acc.</w:t>
            </w:r>
          </w:p>
        </w:tc>
        <w:tc>
          <w:tcPr>
            <w:tcW w:w="10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936D3E7" ns2:textId="77777777" w:rsidR="00E47372" w:rsidRPr="00AB176C" w:rsidRDefault="00000000">
            <w:pPr>
              <w:jc w:val="center"/>
              <w:rPr>
                <w:color w:val="000000" w:themeColor="text1"/>
              </w:rPr>
            </w:pPr>
            <w:r w:rsidRPr="00AB176C">
              <w:rPr>
                <w:b/>
                <w:bCs/>
                <w:color w:val="000000" w:themeColor="text1"/>
                <w:sz w:val="18"/>
                <w:szCs w:val="18"/>
              </w:rPr>
              <w:t xml:space="preserve">Avg </w:t>
            </w:r>
            <w:proofErr w:type="spellStart"/>
            <w:r w:rsidRPr="00AB176C">
              <w:rPr>
                <w:b/>
                <w:bCs/>
                <w:color w:val="000000" w:themeColor="text1"/>
                <w:sz w:val="18"/>
                <w:szCs w:val="18"/>
              </w:rPr>
              <w:t>tok</w:t>
            </w:r>
            <w:proofErr w:type="spellEnd"/>
            <w:r w:rsidRPr="00AB176C">
              <w:rPr>
                <w:b/>
                <w:bCs/>
                <w:color w:val="000000" w:themeColor="text1"/>
                <w:sz w:val="18"/>
                <w:szCs w:val="18"/>
              </w:rPr>
              <w:t>.</w:t>
            </w:r>
          </w:p>
        </w:tc>
        <w:tc>
          <w:tcPr>
            <w:tcW w:w="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76C3B3A" ns2:textId="77777777" w:rsidR="00E47372" w:rsidRPr="00AB176C" w:rsidRDefault="00000000">
            <w:pPr>
              <w:jc w:val="center"/>
              <w:rPr>
                <w:color w:val="000000" w:themeColor="text1"/>
              </w:rPr>
            </w:pPr>
            <w:r w:rsidRPr="00AB176C">
              <w:rPr>
                <w:b/>
                <w:bCs/>
                <w:color w:val="000000" w:themeColor="text1"/>
                <w:sz w:val="18"/>
                <w:szCs w:val="18"/>
              </w:rPr>
              <w:t>95% CI</w:t>
            </w:r>
          </w:p>
        </w:tc>
        <w:tc>
          <w:tcPr>
            <w:tcW w:w="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E291902" ns2:textId="77777777" w:rsidR="00E47372" w:rsidRPr="00AB176C" w:rsidRDefault="00000000">
            <w:pPr>
              <w:jc w:val="center"/>
              <w:rPr>
                <w:color w:val="000000" w:themeColor="text1"/>
              </w:rPr>
            </w:pPr>
            <w:r w:rsidRPr="00AB176C">
              <w:rPr>
                <w:b/>
                <w:bCs/>
                <w:color w:val="000000" w:themeColor="text1"/>
                <w:sz w:val="18"/>
                <w:szCs w:val="18"/>
              </w:rPr>
              <w:t>Median</w:t>
            </w:r>
          </w:p>
        </w:tc>
        <w:tc>
          <w:tcPr>
            <w:tcW w:w="15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9B11BA5" ns2:textId="77777777" w:rsidR="00E47372" w:rsidRPr="00AB176C" w:rsidRDefault="00000000">
            <w:pPr>
              <w:jc w:val="center"/>
              <w:rPr>
                <w:color w:val="000000" w:themeColor="text1"/>
              </w:rPr>
            </w:pPr>
            <w:r w:rsidRPr="00AB176C">
              <w:rPr>
                <w:b/>
                <w:bCs/>
                <w:color w:val="000000" w:themeColor="text1"/>
                <w:sz w:val="18"/>
                <w:szCs w:val="18"/>
              </w:rPr>
              <w:t>Range</w:t>
            </w:r>
          </w:p>
        </w:tc>
        <w:tc>
          <w:tcPr>
            <w:tcW w:w="8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A7E7270" ns2:textId="77777777" w:rsidR="00E47372" w:rsidRPr="00AB176C" w:rsidRDefault="00000000">
            <w:pPr>
              <w:jc w:val="center"/>
              <w:rPr>
                <w:color w:val="000000" w:themeColor="text1"/>
              </w:rPr>
            </w:pPr>
            <w:r w:rsidRPr="00AB176C">
              <w:rPr>
                <w:b/>
                <w:bCs/>
                <w:color w:val="000000" w:themeColor="text1"/>
                <w:sz w:val="18"/>
                <w:szCs w:val="18"/>
              </w:rPr>
              <w:t>Turns</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FF9294C" ns2:textId="77777777" w:rsidR="00E47372" w:rsidRPr="00AB176C" w:rsidRDefault="00000000">
            <w:pPr>
              <w:jc w:val="center"/>
              <w:rPr>
                <w:color w:val="000000" w:themeColor="text1"/>
              </w:rPr>
            </w:pPr>
            <w:r w:rsidRPr="00AB176C">
              <w:rPr>
                <w:b/>
                <w:bCs/>
                <w:color w:val="000000" w:themeColor="text1"/>
                <w:sz w:val="18"/>
                <w:szCs w:val="18"/>
              </w:rPr>
              <w:t>d vs NAT</w:t>
            </w:r>
          </w:p>
        </w:tc>
      </w:tr>
      <w:tr w:rsidR="00E47372" ns2:paraId="7DCBA231" ns2:textId="77777777" w:rsidTr="00AB176C">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3F9C3C1" ns2:textId="77777777" w:rsidR="00E47372" w:rsidRPr="00AB176C" w:rsidRDefault="00000000">
            <w:pPr>
              <w:rPr>
                <w:color w:val="000000" w:themeColor="text1"/>
              </w:rPr>
            </w:pPr>
            <w:r w:rsidRPr="00AB176C">
              <w:rPr>
                <w:b/>
                <w:bCs/>
                <w:color w:val="000000" w:themeColor="text1"/>
                <w:sz w:val="18"/>
                <w:szCs w:val="18"/>
              </w:rPr>
              <w:t>NATURAL</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FD7A9FD" ns2:textId="77777777" w:rsidR="00E47372" w:rsidRPr="00AB176C" w:rsidRDefault="00000000">
            <w:pPr>
              <w:jc w:val="center"/>
              <w:rPr>
                <w:color w:val="000000" w:themeColor="text1"/>
              </w:rPr>
            </w:pPr>
            <w:r w:rsidRPr="00AB176C">
              <w:rPr>
                <w:color w:val="000000" w:themeColor="text1"/>
                <w:sz w:val="18"/>
                <w:szCs w:val="18"/>
              </w:rPr>
              <w:t>20/20</w:t>
            </w:r>
          </w:p>
        </w:tc>
        <w:tc>
          <w:tcPr>
            <w:tcW w:w="1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FA137E3" ns2:textId="77777777" w:rsidR="00E47372" w:rsidRPr="00AB176C" w:rsidRDefault="00000000">
            <w:pPr>
              <w:jc w:val="center"/>
              <w:rPr>
                <w:color w:val="000000" w:themeColor="text1"/>
              </w:rPr>
            </w:pPr>
            <w:r w:rsidRPr="00AB176C">
              <w:rPr>
                <w:color w:val="000000" w:themeColor="text1"/>
                <w:sz w:val="18"/>
                <w:szCs w:val="18"/>
              </w:rPr>
              <w:t>8,660</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6E9C54D" ns2:textId="77777777" w:rsidR="00E47372" w:rsidRPr="00AB176C" w:rsidRDefault="00000000">
            <w:pPr>
              <w:jc w:val="center"/>
              <w:rPr>
                <w:color w:val="000000" w:themeColor="text1"/>
              </w:rPr>
            </w:pPr>
            <w:r w:rsidRPr="00AB176C">
              <w:rPr>
                <w:color w:val="000000" w:themeColor="text1"/>
                <w:sz w:val="18"/>
                <w:szCs w:val="18"/>
              </w:rPr>
              <w:t>±3,057</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142D989" ns2:textId="77777777" w:rsidR="00E47372" w:rsidRPr="00AB176C" w:rsidRDefault="00000000">
            <w:pPr>
              <w:jc w:val="center"/>
              <w:rPr>
                <w:color w:val="000000" w:themeColor="text1"/>
              </w:rPr>
            </w:pPr>
            <w:r w:rsidRPr="00AB176C">
              <w:rPr>
                <w:color w:val="000000" w:themeColor="text1"/>
                <w:sz w:val="18"/>
                <w:szCs w:val="18"/>
              </w:rPr>
              <w:t>7,106</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CA05050" ns2:textId="77777777" w:rsidR="00E47372" w:rsidRPr="00AB176C" w:rsidRDefault="00000000">
            <w:pPr>
              <w:jc w:val="center"/>
              <w:rPr>
                <w:color w:val="000000" w:themeColor="text1"/>
              </w:rPr>
            </w:pPr>
            <w:r w:rsidRPr="00AB176C">
              <w:rPr>
                <w:color w:val="000000" w:themeColor="text1"/>
                <w:sz w:val="18"/>
                <w:szCs w:val="18"/>
              </w:rPr>
              <w:t>1,724-34,112</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D35C3FB" ns2:textId="77777777" w:rsidR="00E47372" w:rsidRPr="00AB176C" w:rsidRDefault="00000000">
            <w:pPr>
              <w:jc w:val="center"/>
              <w:rPr>
                <w:color w:val="000000" w:themeColor="text1"/>
              </w:rPr>
            </w:pPr>
            <w:r w:rsidRPr="00AB176C">
              <w:rPr>
                <w:color w:val="000000" w:themeColor="text1"/>
                <w:sz w:val="18"/>
                <w:szCs w:val="18"/>
              </w:rPr>
              <w:t>4.35</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2AC79DC" ns2:textId="77777777" w:rsidR="00E47372" w:rsidRPr="00AB176C" w:rsidRDefault="00000000">
            <w:pPr>
              <w:jc w:val="center"/>
              <w:rPr>
                <w:color w:val="000000" w:themeColor="text1"/>
              </w:rPr>
            </w:pPr>
            <w:r w:rsidRPr="00AB176C">
              <w:rPr>
                <w:color w:val="000000" w:themeColor="text1"/>
                <w:sz w:val="18"/>
                <w:szCs w:val="18"/>
              </w:rPr>
              <w:t>-</w:t>
            </w:r>
          </w:p>
        </w:tc>
      </w:tr>
      <w:tr w:rsidR="00E47372" ns2:paraId="454561E4" ns2:textId="77777777" w:rsidTr="00AB176C">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81A37A0" ns2:textId="77777777" w:rsidR="00E47372" w:rsidRPr="00AB176C" w:rsidRDefault="00000000">
            <w:pPr>
              <w:rPr>
                <w:color w:val="000000" w:themeColor="text1"/>
              </w:rPr>
            </w:pPr>
            <w:r w:rsidRPr="00AB176C">
              <w:rPr>
                <w:b/>
                <w:bCs/>
                <w:color w:val="000000" w:themeColor="text1"/>
                <w:sz w:val="18"/>
                <w:szCs w:val="18"/>
              </w:rPr>
              <w:t>STRUCTURED</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0D4B855" ns2:textId="77777777" w:rsidR="00E47372" w:rsidRPr="00AB176C" w:rsidRDefault="00000000">
            <w:pPr>
              <w:jc w:val="center"/>
              <w:rPr>
                <w:color w:val="000000" w:themeColor="text1"/>
              </w:rPr>
            </w:pPr>
            <w:r w:rsidRPr="00AB176C">
              <w:rPr>
                <w:color w:val="000000" w:themeColor="text1"/>
                <w:sz w:val="18"/>
                <w:szCs w:val="18"/>
              </w:rPr>
              <w:t>20/20</w:t>
            </w:r>
          </w:p>
        </w:tc>
        <w:tc>
          <w:tcPr>
            <w:tcW w:w="1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BB09276" ns2:textId="77777777" w:rsidR="00E47372" w:rsidRPr="00AB176C" w:rsidRDefault="00000000">
            <w:pPr>
              <w:jc w:val="center"/>
              <w:rPr>
                <w:color w:val="000000" w:themeColor="text1"/>
              </w:rPr>
            </w:pPr>
            <w:r w:rsidRPr="00AB176C">
              <w:rPr>
                <w:color w:val="000000" w:themeColor="text1"/>
                <w:sz w:val="18"/>
                <w:szCs w:val="18"/>
              </w:rPr>
              <w:t>1,045</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FEF7CD4" ns2:textId="77777777" w:rsidR="00E47372" w:rsidRPr="00AB176C" w:rsidRDefault="00000000">
            <w:pPr>
              <w:jc w:val="center"/>
              <w:rPr>
                <w:color w:val="000000" w:themeColor="text1"/>
              </w:rPr>
            </w:pPr>
            <w:r w:rsidRPr="00AB176C">
              <w:rPr>
                <w:color w:val="000000" w:themeColor="text1"/>
                <w:sz w:val="18"/>
                <w:szCs w:val="18"/>
              </w:rPr>
              <w:t>±18</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194A131" ns2:textId="77777777" w:rsidR="00E47372" w:rsidRPr="00AB176C" w:rsidRDefault="00000000">
            <w:pPr>
              <w:jc w:val="center"/>
              <w:rPr>
                <w:color w:val="000000" w:themeColor="text1"/>
              </w:rPr>
            </w:pPr>
            <w:r w:rsidRPr="00AB176C">
              <w:rPr>
                <w:color w:val="000000" w:themeColor="text1"/>
                <w:sz w:val="18"/>
                <w:szCs w:val="18"/>
              </w:rPr>
              <w:t>1,065</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F895EB" ns2:textId="77777777" w:rsidR="00E47372" w:rsidRPr="00AB176C" w:rsidRDefault="00000000">
            <w:pPr>
              <w:jc w:val="center"/>
              <w:rPr>
                <w:color w:val="000000" w:themeColor="text1"/>
              </w:rPr>
            </w:pPr>
            <w:r w:rsidRPr="00AB176C">
              <w:rPr>
                <w:color w:val="000000" w:themeColor="text1"/>
                <w:sz w:val="18"/>
                <w:szCs w:val="18"/>
              </w:rPr>
              <w:t>966-1,075</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49C05EE" ns2:textId="77777777" w:rsidR="00E47372" w:rsidRPr="00AB176C" w:rsidRDefault="00000000">
            <w:pPr>
              <w:jc w:val="center"/>
              <w:rPr>
                <w:color w:val="000000" w:themeColor="text1"/>
              </w:rPr>
            </w:pPr>
            <w:r w:rsidRPr="00AB176C">
              <w:rPr>
                <w:color w:val="000000" w:themeColor="text1"/>
                <w:sz w:val="18"/>
                <w:szCs w:val="18"/>
              </w:rPr>
              <w:t>2.00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09C3FB9" ns2:textId="77777777" w:rsidR="00E47372" w:rsidRPr="00AB176C" w:rsidRDefault="00000000">
            <w:pPr>
              <w:jc w:val="center"/>
              <w:rPr>
                <w:color w:val="000000" w:themeColor="text1"/>
              </w:rPr>
            </w:pPr>
            <w:r w:rsidRPr="00AB176C">
              <w:rPr>
                <w:color w:val="000000" w:themeColor="text1"/>
                <w:sz w:val="18"/>
                <w:szCs w:val="18"/>
              </w:rPr>
              <w:t>-1.54</w:t>
            </w:r>
          </w:p>
        </w:tc>
      </w:tr>
      <w:tr w:rsidR="00E47372" ns2:paraId="21147F8F" ns2:textId="77777777" w:rsidTr="00AB176C">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1C93ED3" ns2:textId="77777777" w:rsidR="00E47372" w:rsidRPr="00AB176C" w:rsidRDefault="00000000">
            <w:pPr>
              <w:rPr>
                <w:color w:val="000000" w:themeColor="text1"/>
              </w:rPr>
            </w:pPr>
            <w:r w:rsidRPr="00AB176C">
              <w:rPr>
                <w:b/>
                <w:bCs/>
                <w:color w:val="000000" w:themeColor="text1"/>
                <w:sz w:val="18"/>
                <w:szCs w:val="18"/>
              </w:rPr>
              <w:t>COMPRESSED-v2</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07BD3B4" ns2:textId="77777777" w:rsidR="00E47372" w:rsidRPr="00AB176C" w:rsidRDefault="00000000">
            <w:pPr>
              <w:jc w:val="center"/>
              <w:rPr>
                <w:color w:val="000000" w:themeColor="text1"/>
              </w:rPr>
            </w:pPr>
            <w:r w:rsidRPr="00AB176C">
              <w:rPr>
                <w:color w:val="000000" w:themeColor="text1"/>
                <w:sz w:val="18"/>
                <w:szCs w:val="18"/>
              </w:rPr>
              <w:t>20/20</w:t>
            </w:r>
          </w:p>
        </w:tc>
        <w:tc>
          <w:tcPr>
            <w:tcW w:w="10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975A34A" ns2:textId="77777777" w:rsidR="00E47372" w:rsidRPr="00AB176C" w:rsidRDefault="00000000">
            <w:pPr>
              <w:jc w:val="center"/>
              <w:rPr>
                <w:color w:val="000000" w:themeColor="text1"/>
              </w:rPr>
            </w:pPr>
            <w:r w:rsidRPr="00AB176C">
              <w:rPr>
                <w:color w:val="000000" w:themeColor="text1"/>
                <w:sz w:val="18"/>
                <w:szCs w:val="18"/>
              </w:rPr>
              <w:t>772</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1063450" ns2:textId="77777777" w:rsidR="00E47372" w:rsidRPr="00AB176C" w:rsidRDefault="00000000">
            <w:pPr>
              <w:jc w:val="center"/>
              <w:rPr>
                <w:color w:val="000000" w:themeColor="text1"/>
              </w:rPr>
            </w:pPr>
            <w:r w:rsidRPr="00AB176C">
              <w:rPr>
                <w:color w:val="000000" w:themeColor="text1"/>
                <w:sz w:val="18"/>
                <w:szCs w:val="18"/>
              </w:rPr>
              <w:t>±2</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611A027" ns2:textId="77777777" w:rsidR="00E47372" w:rsidRPr="00AB176C" w:rsidRDefault="00000000">
            <w:pPr>
              <w:jc w:val="center"/>
              <w:rPr>
                <w:color w:val="000000" w:themeColor="text1"/>
              </w:rPr>
            </w:pPr>
            <w:r w:rsidRPr="00AB176C">
              <w:rPr>
                <w:color w:val="000000" w:themeColor="text1"/>
                <w:sz w:val="18"/>
                <w:szCs w:val="18"/>
              </w:rPr>
              <w:t>775</w:t>
            </w:r>
          </w:p>
        </w:tc>
        <w:tc>
          <w:tcPr>
            <w:tcW w:w="1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D39CFC2" ns2:textId="77777777" w:rsidR="00E47372" w:rsidRPr="00AB176C" w:rsidRDefault="00000000">
            <w:pPr>
              <w:jc w:val="center"/>
              <w:rPr>
                <w:color w:val="000000" w:themeColor="text1"/>
              </w:rPr>
            </w:pPr>
            <w:r w:rsidRPr="00AB176C">
              <w:rPr>
                <w:color w:val="000000" w:themeColor="text1"/>
                <w:sz w:val="18"/>
                <w:szCs w:val="18"/>
              </w:rPr>
              <w:t>767-775</w:t>
            </w:r>
          </w:p>
        </w:tc>
        <w:tc>
          <w:tcPr>
            <w:tcW w:w="8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DE42C48" ns2:textId="77777777" w:rsidR="00E47372" w:rsidRPr="00AB176C" w:rsidRDefault="00000000">
            <w:pPr>
              <w:jc w:val="center"/>
              <w:rPr>
                <w:color w:val="000000" w:themeColor="text1"/>
              </w:rPr>
            </w:pPr>
            <w:r w:rsidRPr="00AB176C">
              <w:rPr>
                <w:color w:val="000000" w:themeColor="text1"/>
                <w:sz w:val="18"/>
                <w:szCs w:val="18"/>
              </w:rPr>
              <w:t>2.00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58381BA" ns2:textId="77777777" w:rsidR="00E47372" w:rsidRPr="00AB176C" w:rsidRDefault="00000000">
            <w:pPr>
              <w:jc w:val="center"/>
              <w:rPr>
                <w:color w:val="000000" w:themeColor="text1"/>
              </w:rPr>
            </w:pPr>
            <w:r w:rsidRPr="00AB176C">
              <w:rPr>
                <w:color w:val="000000" w:themeColor="text1"/>
                <w:sz w:val="18"/>
                <w:szCs w:val="18"/>
              </w:rPr>
              <w:t>-1.60</w:t>
            </w:r>
          </w:p>
        </w:tc>
      </w:tr>
    </w:tbl>
    <w:p ns2:paraId="2A6E5343" ns2:textId="77777777" w:rsidR="00E47372" w:rsidRDefault="00000000">
      <w:pPr>
        <w:spacing w:before="80" w:after="220"/>
      </w:pPr>
      <w:r>
        <w:rPr>
          <w:i/>
          <w:iCs/>
          <w:color w:val="555555"/>
          <w:sz w:val="17"/>
          <w:szCs w:val="17"/>
        </w:rPr>
        <w:t>Table B1.</w:t>
      </w:r>
    </w:p>
    <w:p ns2:paraId="657D01A9" ns2:textId="77777777" w:rsidR="00E47372" w:rsidRDefault="00000000">
      <w:pPr>
        <w:pStyle w:val="Heading3"/>
      </w:pPr>
      <w:r>
        <w:t>Suite B (n=10 per condition)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6"/>
        <w:gridCol w:w="900"/>
        <w:gridCol w:w="1100"/>
        <w:gridCol w:w="1000"/>
        <w:gridCol w:w="1000"/>
        <w:gridCol w:w="1700"/>
        <w:gridCol w:w="1100"/>
      </w:tblGrid>
      <w:tr w:rsidR="00E47372" ns2:paraId="2205B309" ns2:textId="77777777" w:rsidTr="00AB176C">
        <w:tblPrEx>
          <w:tblCellMar>
            <w:top w:w="0" w:type="dxa"/>
            <w:bottom w:w="0" w:type="dxa"/>
          </w:tblCellMar>
        </w:tblPrEx>
        <w:trPr>
          <w:tblHeader/>
        </w:trPr>
        <w:tc>
          <w:tcPr>
            <w:tcW w:w="22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7B5A5D0" ns2:textId="77777777" w:rsidR="00E47372" w:rsidRPr="00AB176C" w:rsidRDefault="00000000">
            <w:pPr>
              <w:rPr>
                <w:color w:val="000000" w:themeColor="text1"/>
              </w:rPr>
            </w:pPr>
            <w:r w:rsidRPr="00AB176C">
              <w:rPr>
                <w:b/>
                <w:bCs/>
                <w:color w:val="000000" w:themeColor="text1"/>
                <w:sz w:val="18"/>
                <w:szCs w:val="18"/>
              </w:rPr>
              <w:t>Condition</w:t>
            </w:r>
          </w:p>
        </w:tc>
        <w:tc>
          <w:tcPr>
            <w:tcW w:w="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EA6C1E0" ns2:textId="77777777" w:rsidR="00E47372" w:rsidRPr="00AB176C" w:rsidRDefault="00000000">
            <w:pPr>
              <w:jc w:val="center"/>
              <w:rPr>
                <w:color w:val="000000" w:themeColor="text1"/>
              </w:rPr>
            </w:pPr>
            <w:r w:rsidRPr="00AB176C">
              <w:rPr>
                <w:b/>
                <w:bCs/>
                <w:color w:val="000000" w:themeColor="text1"/>
                <w:sz w:val="18"/>
                <w:szCs w:val="18"/>
              </w:rPr>
              <w:t>Acc.</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3E6899BF" ns2:textId="77777777" w:rsidR="00E47372" w:rsidRPr="00AB176C" w:rsidRDefault="00000000">
            <w:pPr>
              <w:jc w:val="center"/>
              <w:rPr>
                <w:color w:val="000000" w:themeColor="text1"/>
              </w:rPr>
            </w:pPr>
            <w:r w:rsidRPr="00AB176C">
              <w:rPr>
                <w:b/>
                <w:bCs/>
                <w:color w:val="000000" w:themeColor="text1"/>
                <w:sz w:val="18"/>
                <w:szCs w:val="18"/>
              </w:rPr>
              <w:t xml:space="preserve">Avg </w:t>
            </w:r>
            <w:proofErr w:type="spellStart"/>
            <w:r w:rsidRPr="00AB176C">
              <w:rPr>
                <w:b/>
                <w:bCs/>
                <w:color w:val="000000" w:themeColor="text1"/>
                <w:sz w:val="18"/>
                <w:szCs w:val="18"/>
              </w:rPr>
              <w:t>tok</w:t>
            </w:r>
            <w:proofErr w:type="spellEnd"/>
            <w:r w:rsidRPr="00AB176C">
              <w:rPr>
                <w:b/>
                <w:bCs/>
                <w:color w:val="000000" w:themeColor="text1"/>
                <w:sz w:val="18"/>
                <w:szCs w:val="18"/>
              </w:rPr>
              <w:t>.</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DDF1964" ns2:textId="77777777" w:rsidR="00E47372" w:rsidRPr="00AB176C" w:rsidRDefault="00000000">
            <w:pPr>
              <w:jc w:val="center"/>
              <w:rPr>
                <w:color w:val="000000" w:themeColor="text1"/>
              </w:rPr>
            </w:pPr>
            <w:r w:rsidRPr="00AB176C">
              <w:rPr>
                <w:b/>
                <w:bCs/>
                <w:color w:val="000000" w:themeColor="text1"/>
                <w:sz w:val="18"/>
                <w:szCs w:val="18"/>
              </w:rPr>
              <w:t>95% CI</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2DDE57A" ns2:textId="77777777" w:rsidR="00E47372" w:rsidRPr="00AB176C" w:rsidRDefault="00000000">
            <w:pPr>
              <w:jc w:val="center"/>
              <w:rPr>
                <w:color w:val="000000" w:themeColor="text1"/>
              </w:rPr>
            </w:pPr>
            <w:r w:rsidRPr="00AB176C">
              <w:rPr>
                <w:b/>
                <w:bCs/>
                <w:color w:val="000000" w:themeColor="text1"/>
                <w:sz w:val="18"/>
                <w:szCs w:val="18"/>
              </w:rPr>
              <w:t>Median</w:t>
            </w:r>
          </w:p>
        </w:tc>
        <w:tc>
          <w:tcPr>
            <w:tcW w:w="1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5B92C20" ns2:textId="77777777" w:rsidR="00E47372" w:rsidRPr="00AB176C" w:rsidRDefault="00000000">
            <w:pPr>
              <w:jc w:val="center"/>
              <w:rPr>
                <w:color w:val="000000" w:themeColor="text1"/>
              </w:rPr>
            </w:pPr>
            <w:r w:rsidRPr="00AB176C">
              <w:rPr>
                <w:b/>
                <w:bCs/>
                <w:color w:val="000000" w:themeColor="text1"/>
                <w:sz w:val="18"/>
                <w:szCs w:val="18"/>
              </w:rPr>
              <w:t>Range</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BDE80F2" ns2:textId="77777777" w:rsidR="00E47372" w:rsidRPr="00AB176C" w:rsidRDefault="00000000">
            <w:pPr>
              <w:jc w:val="center"/>
              <w:rPr>
                <w:color w:val="000000" w:themeColor="text1"/>
              </w:rPr>
            </w:pPr>
            <w:proofErr w:type="spellStart"/>
            <w:r w:rsidRPr="00AB176C">
              <w:rPr>
                <w:b/>
                <w:bCs/>
                <w:color w:val="000000" w:themeColor="text1"/>
                <w:sz w:val="18"/>
                <w:szCs w:val="18"/>
              </w:rPr>
              <w:t>Coher</w:t>
            </w:r>
            <w:proofErr w:type="spellEnd"/>
            <w:r w:rsidRPr="00AB176C">
              <w:rPr>
                <w:b/>
                <w:bCs/>
                <w:color w:val="000000" w:themeColor="text1"/>
                <w:sz w:val="18"/>
                <w:szCs w:val="18"/>
              </w:rPr>
              <w:t>.</w:t>
            </w:r>
          </w:p>
        </w:tc>
      </w:tr>
      <w:tr w:rsidR="00E47372" ns2:paraId="208645AE"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FB22222" ns2:textId="77777777" w:rsidR="00E47372" w:rsidRPr="00AB176C" w:rsidRDefault="00000000">
            <w:pPr>
              <w:rPr>
                <w:color w:val="000000" w:themeColor="text1"/>
              </w:rPr>
            </w:pPr>
            <w:r w:rsidRPr="00AB176C">
              <w:rPr>
                <w:b/>
                <w:bCs/>
                <w:color w:val="000000" w:themeColor="text1"/>
                <w:sz w:val="18"/>
                <w:szCs w:val="18"/>
              </w:rPr>
              <w:t>NATURAL</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FD43F39"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C8A7BD9" ns2:textId="77777777" w:rsidR="00E47372" w:rsidRPr="00AB176C" w:rsidRDefault="00000000">
            <w:pPr>
              <w:jc w:val="center"/>
              <w:rPr>
                <w:color w:val="000000" w:themeColor="text1"/>
              </w:rPr>
            </w:pPr>
            <w:r w:rsidRPr="00AB176C">
              <w:rPr>
                <w:color w:val="000000" w:themeColor="text1"/>
                <w:sz w:val="18"/>
                <w:szCs w:val="18"/>
              </w:rPr>
              <w:t>6,259</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7BDFD56" ns2:textId="77777777" w:rsidR="00E47372" w:rsidRPr="00AB176C" w:rsidRDefault="00000000">
            <w:pPr>
              <w:jc w:val="center"/>
              <w:rPr>
                <w:color w:val="000000" w:themeColor="text1"/>
              </w:rPr>
            </w:pPr>
            <w:r w:rsidRPr="00AB176C">
              <w:rPr>
                <w:color w:val="000000" w:themeColor="text1"/>
                <w:sz w:val="18"/>
                <w:szCs w:val="18"/>
              </w:rPr>
              <w:t>±1,260</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EACAD5A" ns2:textId="77777777" w:rsidR="00E47372" w:rsidRPr="00AB176C" w:rsidRDefault="00000000">
            <w:pPr>
              <w:jc w:val="center"/>
              <w:rPr>
                <w:color w:val="000000" w:themeColor="text1"/>
              </w:rPr>
            </w:pPr>
            <w:r w:rsidRPr="00AB176C">
              <w:rPr>
                <w:color w:val="000000" w:themeColor="text1"/>
                <w:sz w:val="18"/>
                <w:szCs w:val="18"/>
              </w:rPr>
              <w:t>6,515</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18318C2" ns2:textId="77777777" w:rsidR="00E47372" w:rsidRPr="00AB176C" w:rsidRDefault="00000000">
            <w:pPr>
              <w:jc w:val="center"/>
              <w:rPr>
                <w:color w:val="000000" w:themeColor="text1"/>
              </w:rPr>
            </w:pPr>
            <w:r w:rsidRPr="00AB176C">
              <w:rPr>
                <w:color w:val="000000" w:themeColor="text1"/>
                <w:sz w:val="18"/>
                <w:szCs w:val="18"/>
              </w:rPr>
              <w:t>1,654-8,347</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5993C1" ns2:textId="77777777" w:rsidR="00E47372" w:rsidRPr="00AB176C" w:rsidRDefault="00000000">
            <w:pPr>
              <w:jc w:val="center"/>
              <w:rPr>
                <w:color w:val="000000" w:themeColor="text1"/>
              </w:rPr>
            </w:pPr>
            <w:r w:rsidRPr="00AB176C">
              <w:rPr>
                <w:color w:val="000000" w:themeColor="text1"/>
                <w:sz w:val="18"/>
                <w:szCs w:val="18"/>
              </w:rPr>
              <w:t>9.8</w:t>
            </w:r>
          </w:p>
        </w:tc>
      </w:tr>
      <w:tr w:rsidR="00E47372" ns2:paraId="77FED015"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A2BF3B5" ns2:textId="77777777" w:rsidR="00E47372" w:rsidRPr="00AB176C" w:rsidRDefault="00000000">
            <w:pPr>
              <w:rPr>
                <w:color w:val="000000" w:themeColor="text1"/>
              </w:rPr>
            </w:pPr>
            <w:r w:rsidRPr="00AB176C">
              <w:rPr>
                <w:b/>
                <w:bCs/>
                <w:color w:val="000000" w:themeColor="text1"/>
                <w:sz w:val="18"/>
                <w:szCs w:val="18"/>
              </w:rPr>
              <w:t>NATURAL-TERSE</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3315C3D"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7AC892B" ns2:textId="77777777" w:rsidR="00E47372" w:rsidRPr="00AB176C" w:rsidRDefault="00000000">
            <w:pPr>
              <w:jc w:val="center"/>
              <w:rPr>
                <w:color w:val="000000" w:themeColor="text1"/>
              </w:rPr>
            </w:pPr>
            <w:r w:rsidRPr="00AB176C">
              <w:rPr>
                <w:color w:val="000000" w:themeColor="text1"/>
                <w:sz w:val="18"/>
                <w:szCs w:val="18"/>
              </w:rPr>
              <w:t>2,699</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1171DE0" ns2:textId="77777777" w:rsidR="00E47372" w:rsidRPr="00AB176C" w:rsidRDefault="00000000">
            <w:pPr>
              <w:jc w:val="center"/>
              <w:rPr>
                <w:color w:val="000000" w:themeColor="text1"/>
              </w:rPr>
            </w:pPr>
            <w:r w:rsidRPr="00AB176C">
              <w:rPr>
                <w:color w:val="000000" w:themeColor="text1"/>
                <w:sz w:val="18"/>
                <w:szCs w:val="18"/>
              </w:rPr>
              <w:t>±763</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EE1D963" ns2:textId="77777777" w:rsidR="00E47372" w:rsidRPr="00AB176C" w:rsidRDefault="00000000">
            <w:pPr>
              <w:jc w:val="center"/>
              <w:rPr>
                <w:color w:val="000000" w:themeColor="text1"/>
              </w:rPr>
            </w:pPr>
            <w:r w:rsidRPr="00AB176C">
              <w:rPr>
                <w:color w:val="000000" w:themeColor="text1"/>
                <w:sz w:val="18"/>
                <w:szCs w:val="18"/>
              </w:rPr>
              <w:t>2,410</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95DA1F4" ns2:textId="77777777" w:rsidR="00E47372" w:rsidRPr="00AB176C" w:rsidRDefault="00000000">
            <w:pPr>
              <w:jc w:val="center"/>
              <w:rPr>
                <w:color w:val="000000" w:themeColor="text1"/>
              </w:rPr>
            </w:pPr>
            <w:r w:rsidRPr="00AB176C">
              <w:rPr>
                <w:color w:val="000000" w:themeColor="text1"/>
                <w:sz w:val="18"/>
                <w:szCs w:val="18"/>
              </w:rPr>
              <w:t>1,002-4,709</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81AD233" ns2:textId="77777777" w:rsidR="00E47372" w:rsidRPr="00AB176C" w:rsidRDefault="00000000">
            <w:pPr>
              <w:jc w:val="center"/>
              <w:rPr>
                <w:color w:val="000000" w:themeColor="text1"/>
              </w:rPr>
            </w:pPr>
            <w:r w:rsidRPr="00AB176C">
              <w:rPr>
                <w:color w:val="000000" w:themeColor="text1"/>
                <w:sz w:val="18"/>
                <w:szCs w:val="18"/>
              </w:rPr>
              <w:t>6.5</w:t>
            </w:r>
          </w:p>
        </w:tc>
      </w:tr>
      <w:tr w:rsidR="00E47372" ns2:paraId="31794CE0"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581A281" ns2:textId="77777777" w:rsidR="00E47372" w:rsidRPr="00AB176C" w:rsidRDefault="00000000">
            <w:pPr>
              <w:rPr>
                <w:color w:val="000000" w:themeColor="text1"/>
              </w:rPr>
            </w:pPr>
            <w:r w:rsidRPr="00AB176C">
              <w:rPr>
                <w:b/>
                <w:bCs/>
                <w:color w:val="000000" w:themeColor="text1"/>
                <w:sz w:val="18"/>
                <w:szCs w:val="18"/>
              </w:rPr>
              <w:t>STRUCTURED</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943DF7E"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E1BA32" ns2:textId="77777777" w:rsidR="00E47372" w:rsidRPr="00AB176C" w:rsidRDefault="00000000">
            <w:pPr>
              <w:jc w:val="center"/>
              <w:rPr>
                <w:color w:val="000000" w:themeColor="text1"/>
              </w:rPr>
            </w:pPr>
            <w:r w:rsidRPr="00AB176C">
              <w:rPr>
                <w:color w:val="000000" w:themeColor="text1"/>
                <w:sz w:val="18"/>
                <w:szCs w:val="18"/>
              </w:rPr>
              <w:t>1,057</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DB0C656" ns2:textId="77777777" w:rsidR="00E47372" w:rsidRPr="00AB176C" w:rsidRDefault="00000000">
            <w:pPr>
              <w:jc w:val="center"/>
              <w:rPr>
                <w:color w:val="000000" w:themeColor="text1"/>
              </w:rPr>
            </w:pPr>
            <w:r w:rsidRPr="00AB176C">
              <w:rPr>
                <w:color w:val="000000" w:themeColor="text1"/>
                <w:sz w:val="18"/>
                <w:szCs w:val="18"/>
              </w:rPr>
              <w:t>±21</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1B5B798" ns2:textId="77777777" w:rsidR="00E47372" w:rsidRPr="00AB176C" w:rsidRDefault="00000000">
            <w:pPr>
              <w:jc w:val="center"/>
              <w:rPr>
                <w:color w:val="000000" w:themeColor="text1"/>
              </w:rPr>
            </w:pPr>
            <w:r w:rsidRPr="00AB176C">
              <w:rPr>
                <w:color w:val="000000" w:themeColor="text1"/>
                <w:sz w:val="18"/>
                <w:szCs w:val="18"/>
              </w:rPr>
              <w:t>1,069</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35120B3" ns2:textId="77777777" w:rsidR="00E47372" w:rsidRPr="00AB176C" w:rsidRDefault="00000000">
            <w:pPr>
              <w:jc w:val="center"/>
              <w:rPr>
                <w:color w:val="000000" w:themeColor="text1"/>
              </w:rPr>
            </w:pPr>
            <w:r w:rsidRPr="00AB176C">
              <w:rPr>
                <w:color w:val="000000" w:themeColor="text1"/>
                <w:sz w:val="18"/>
                <w:szCs w:val="18"/>
              </w:rPr>
              <w:t>962-1,073</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A60751B" ns2:textId="77777777" w:rsidR="00E47372" w:rsidRPr="00AB176C" w:rsidRDefault="00000000">
            <w:pPr>
              <w:jc w:val="center"/>
              <w:rPr>
                <w:color w:val="000000" w:themeColor="text1"/>
              </w:rPr>
            </w:pPr>
            <w:r w:rsidRPr="00AB176C">
              <w:rPr>
                <w:color w:val="000000" w:themeColor="text1"/>
                <w:sz w:val="18"/>
                <w:szCs w:val="18"/>
              </w:rPr>
              <w:t>10.0</w:t>
            </w:r>
          </w:p>
        </w:tc>
      </w:tr>
      <w:tr w:rsidR="00E47372" ns2:paraId="06E4783F"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586EC78" ns2:textId="77777777" w:rsidR="00E47372" w:rsidRPr="00AB176C" w:rsidRDefault="00000000">
            <w:pPr>
              <w:rPr>
                <w:color w:val="000000" w:themeColor="text1"/>
              </w:rPr>
            </w:pPr>
            <w:r w:rsidRPr="00AB176C">
              <w:rPr>
                <w:b/>
                <w:bCs/>
                <w:color w:val="000000" w:themeColor="text1"/>
                <w:sz w:val="18"/>
                <w:szCs w:val="18"/>
              </w:rPr>
              <w:t>COMPRESSED-v2</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42A68D2"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A042718" ns2:textId="77777777" w:rsidR="00E47372" w:rsidRPr="00AB176C" w:rsidRDefault="00000000">
            <w:pPr>
              <w:jc w:val="center"/>
              <w:rPr>
                <w:color w:val="000000" w:themeColor="text1"/>
              </w:rPr>
            </w:pPr>
            <w:r w:rsidRPr="00AB176C">
              <w:rPr>
                <w:color w:val="000000" w:themeColor="text1"/>
                <w:sz w:val="18"/>
                <w:szCs w:val="18"/>
              </w:rPr>
              <w:t>771</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C5C7F4A" ns2:textId="77777777" w:rsidR="00E47372" w:rsidRPr="00AB176C" w:rsidRDefault="00000000">
            <w:pPr>
              <w:jc w:val="center"/>
              <w:rPr>
                <w:color w:val="000000" w:themeColor="text1"/>
              </w:rPr>
            </w:pPr>
            <w:r w:rsidRPr="00AB176C">
              <w:rPr>
                <w:color w:val="000000" w:themeColor="text1"/>
                <w:sz w:val="18"/>
                <w:szCs w:val="18"/>
              </w:rPr>
              <w:t>±3</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38BFCDE" ns2:textId="77777777" w:rsidR="00E47372" w:rsidRPr="00AB176C" w:rsidRDefault="00000000">
            <w:pPr>
              <w:jc w:val="center"/>
              <w:rPr>
                <w:color w:val="000000" w:themeColor="text1"/>
              </w:rPr>
            </w:pPr>
            <w:r w:rsidRPr="00AB176C">
              <w:rPr>
                <w:color w:val="000000" w:themeColor="text1"/>
                <w:sz w:val="18"/>
                <w:szCs w:val="18"/>
              </w:rPr>
              <w:t>771</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C70B952" ns2:textId="77777777" w:rsidR="00E47372" w:rsidRPr="00AB176C" w:rsidRDefault="00000000">
            <w:pPr>
              <w:jc w:val="center"/>
              <w:rPr>
                <w:color w:val="000000" w:themeColor="text1"/>
              </w:rPr>
            </w:pPr>
            <w:r w:rsidRPr="00AB176C">
              <w:rPr>
                <w:color w:val="000000" w:themeColor="text1"/>
                <w:sz w:val="18"/>
                <w:szCs w:val="18"/>
              </w:rPr>
              <w:t>767-775</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B82758C" ns2:textId="77777777" w:rsidR="00E47372" w:rsidRPr="00AB176C" w:rsidRDefault="00000000">
            <w:pPr>
              <w:jc w:val="center"/>
              <w:rPr>
                <w:color w:val="000000" w:themeColor="text1"/>
              </w:rPr>
            </w:pPr>
            <w:r w:rsidRPr="00AB176C">
              <w:rPr>
                <w:color w:val="000000" w:themeColor="text1"/>
                <w:sz w:val="18"/>
                <w:szCs w:val="18"/>
              </w:rPr>
              <w:t>10.0</w:t>
            </w:r>
          </w:p>
        </w:tc>
      </w:tr>
    </w:tbl>
    <w:p ns2:paraId="05E5AA15" ns2:textId="77777777" w:rsidR="00E47372" w:rsidRDefault="00000000">
      <w:pPr>
        <w:spacing w:before="80" w:after="220"/>
      </w:pPr>
      <w:r>
        <w:rPr>
          <w:i/>
          <w:iCs/>
          <w:color w:val="555555"/>
          <w:sz w:val="17"/>
          <w:szCs w:val="17"/>
        </w:rPr>
        <w:t>Table B2.</w:t>
      </w:r>
    </w:p>
    <w:p ns2:paraId="56BAAD03" ns2:textId="77777777" w:rsidR="00E47372" w:rsidRDefault="00000000">
      <w:pPr>
        <w:pStyle w:val="Heading3"/>
      </w:pPr>
      <w:r>
        <w:t>Suite C (n=10 per condition)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6"/>
        <w:gridCol w:w="900"/>
        <w:gridCol w:w="1100"/>
        <w:gridCol w:w="1000"/>
        <w:gridCol w:w="1000"/>
        <w:gridCol w:w="1700"/>
        <w:gridCol w:w="1100"/>
      </w:tblGrid>
      <w:tr w:rsidR="00E47372" ns2:paraId="7B9B2056" ns2:textId="77777777" w:rsidTr="00AB176C">
        <w:tblPrEx>
          <w:tblCellMar>
            <w:top w:w="0" w:type="dxa"/>
            <w:bottom w:w="0" w:type="dxa"/>
          </w:tblCellMar>
        </w:tblPrEx>
        <w:trPr>
          <w:tblHeader/>
        </w:trPr>
        <w:tc>
          <w:tcPr>
            <w:tcW w:w="22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28C2D92" ns2:textId="77777777" w:rsidR="00E47372" w:rsidRPr="00AB176C" w:rsidRDefault="00000000">
            <w:pPr>
              <w:rPr>
                <w:color w:val="000000" w:themeColor="text1"/>
              </w:rPr>
            </w:pPr>
            <w:r w:rsidRPr="00AB176C">
              <w:rPr>
                <w:b/>
                <w:bCs/>
                <w:color w:val="000000" w:themeColor="text1"/>
                <w:sz w:val="18"/>
                <w:szCs w:val="18"/>
              </w:rPr>
              <w:t>Condition</w:t>
            </w:r>
          </w:p>
        </w:tc>
        <w:tc>
          <w:tcPr>
            <w:tcW w:w="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66BD1FF1" ns2:textId="77777777" w:rsidR="00E47372" w:rsidRPr="00AB176C" w:rsidRDefault="00000000">
            <w:pPr>
              <w:jc w:val="center"/>
              <w:rPr>
                <w:color w:val="000000" w:themeColor="text1"/>
              </w:rPr>
            </w:pPr>
            <w:r w:rsidRPr="00AB176C">
              <w:rPr>
                <w:b/>
                <w:bCs/>
                <w:color w:val="000000" w:themeColor="text1"/>
                <w:sz w:val="18"/>
                <w:szCs w:val="18"/>
              </w:rPr>
              <w:t>Acc.</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07F3B98" ns2:textId="77777777" w:rsidR="00E47372" w:rsidRPr="00AB176C" w:rsidRDefault="00000000">
            <w:pPr>
              <w:jc w:val="center"/>
              <w:rPr>
                <w:color w:val="000000" w:themeColor="text1"/>
              </w:rPr>
            </w:pPr>
            <w:r w:rsidRPr="00AB176C">
              <w:rPr>
                <w:b/>
                <w:bCs/>
                <w:color w:val="000000" w:themeColor="text1"/>
                <w:sz w:val="18"/>
                <w:szCs w:val="18"/>
              </w:rPr>
              <w:t xml:space="preserve">Avg </w:t>
            </w:r>
            <w:proofErr w:type="spellStart"/>
            <w:r w:rsidRPr="00AB176C">
              <w:rPr>
                <w:b/>
                <w:bCs/>
                <w:color w:val="000000" w:themeColor="text1"/>
                <w:sz w:val="18"/>
                <w:szCs w:val="18"/>
              </w:rPr>
              <w:t>tok</w:t>
            </w:r>
            <w:proofErr w:type="spellEnd"/>
            <w:r w:rsidRPr="00AB176C">
              <w:rPr>
                <w:b/>
                <w:bCs/>
                <w:color w:val="000000" w:themeColor="text1"/>
                <w:sz w:val="18"/>
                <w:szCs w:val="18"/>
              </w:rPr>
              <w:t>.</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C1DDDEF" ns2:textId="77777777" w:rsidR="00E47372" w:rsidRPr="00AB176C" w:rsidRDefault="00000000">
            <w:pPr>
              <w:jc w:val="center"/>
              <w:rPr>
                <w:color w:val="000000" w:themeColor="text1"/>
              </w:rPr>
            </w:pPr>
            <w:r w:rsidRPr="00AB176C">
              <w:rPr>
                <w:b/>
                <w:bCs/>
                <w:color w:val="000000" w:themeColor="text1"/>
                <w:sz w:val="18"/>
                <w:szCs w:val="18"/>
              </w:rPr>
              <w:t>95% CI</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0D7D7A5" ns2:textId="77777777" w:rsidR="00E47372" w:rsidRPr="00AB176C" w:rsidRDefault="00000000">
            <w:pPr>
              <w:jc w:val="center"/>
              <w:rPr>
                <w:color w:val="000000" w:themeColor="text1"/>
              </w:rPr>
            </w:pPr>
            <w:r w:rsidRPr="00AB176C">
              <w:rPr>
                <w:b/>
                <w:bCs/>
                <w:color w:val="000000" w:themeColor="text1"/>
                <w:sz w:val="18"/>
                <w:szCs w:val="18"/>
              </w:rPr>
              <w:t>Median</w:t>
            </w:r>
          </w:p>
        </w:tc>
        <w:tc>
          <w:tcPr>
            <w:tcW w:w="1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3788E4D" ns2:textId="77777777" w:rsidR="00E47372" w:rsidRPr="00AB176C" w:rsidRDefault="00000000">
            <w:pPr>
              <w:jc w:val="center"/>
              <w:rPr>
                <w:color w:val="000000" w:themeColor="text1"/>
              </w:rPr>
            </w:pPr>
            <w:r w:rsidRPr="00AB176C">
              <w:rPr>
                <w:b/>
                <w:bCs/>
                <w:color w:val="000000" w:themeColor="text1"/>
                <w:sz w:val="18"/>
                <w:szCs w:val="18"/>
              </w:rPr>
              <w:t>Range</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2F7E865" ns2:textId="77777777" w:rsidR="00E47372" w:rsidRPr="00AB176C" w:rsidRDefault="00000000">
            <w:pPr>
              <w:jc w:val="center"/>
              <w:rPr>
                <w:color w:val="000000" w:themeColor="text1"/>
              </w:rPr>
            </w:pPr>
            <w:r w:rsidRPr="00AB176C">
              <w:rPr>
                <w:b/>
                <w:bCs/>
                <w:color w:val="000000" w:themeColor="text1"/>
                <w:sz w:val="18"/>
                <w:szCs w:val="18"/>
              </w:rPr>
              <w:t>Turns</w:t>
            </w:r>
          </w:p>
        </w:tc>
      </w:tr>
      <w:tr w:rsidR="00E47372" ns2:paraId="1A687D06"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934858C" ns2:textId="77777777" w:rsidR="00E47372" w:rsidRPr="00AB176C" w:rsidRDefault="00000000">
            <w:pPr>
              <w:rPr>
                <w:color w:val="000000" w:themeColor="text1"/>
              </w:rPr>
            </w:pPr>
            <w:r w:rsidRPr="00AB176C">
              <w:rPr>
                <w:b/>
                <w:bCs/>
                <w:color w:val="000000" w:themeColor="text1"/>
                <w:sz w:val="18"/>
                <w:szCs w:val="18"/>
              </w:rPr>
              <w:t>NATURAL</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EF41178"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44EF89E" ns2:textId="77777777" w:rsidR="00E47372" w:rsidRPr="00AB176C" w:rsidRDefault="00000000">
            <w:pPr>
              <w:jc w:val="center"/>
              <w:rPr>
                <w:color w:val="000000" w:themeColor="text1"/>
              </w:rPr>
            </w:pPr>
            <w:r w:rsidRPr="00AB176C">
              <w:rPr>
                <w:color w:val="000000" w:themeColor="text1"/>
                <w:sz w:val="18"/>
                <w:szCs w:val="18"/>
              </w:rPr>
              <w:t>3,322</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4A49EF0" ns2:textId="77777777" w:rsidR="00E47372" w:rsidRPr="00AB176C" w:rsidRDefault="00000000">
            <w:pPr>
              <w:jc w:val="center"/>
              <w:rPr>
                <w:color w:val="000000" w:themeColor="text1"/>
              </w:rPr>
            </w:pPr>
            <w:r w:rsidRPr="00AB176C">
              <w:rPr>
                <w:color w:val="000000" w:themeColor="text1"/>
                <w:sz w:val="18"/>
                <w:szCs w:val="18"/>
              </w:rPr>
              <w:t>±973</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A723959" ns2:textId="77777777" w:rsidR="00E47372" w:rsidRPr="00AB176C" w:rsidRDefault="00000000">
            <w:pPr>
              <w:jc w:val="center"/>
              <w:rPr>
                <w:color w:val="000000" w:themeColor="text1"/>
              </w:rPr>
            </w:pPr>
            <w:r w:rsidRPr="00AB176C">
              <w:rPr>
                <w:color w:val="000000" w:themeColor="text1"/>
                <w:sz w:val="18"/>
                <w:szCs w:val="18"/>
              </w:rPr>
              <w:t>3,548</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0EF535" ns2:textId="77777777" w:rsidR="00E47372" w:rsidRPr="00AB176C" w:rsidRDefault="00000000">
            <w:pPr>
              <w:jc w:val="center"/>
              <w:rPr>
                <w:color w:val="000000" w:themeColor="text1"/>
              </w:rPr>
            </w:pPr>
            <w:r w:rsidRPr="00AB176C">
              <w:rPr>
                <w:color w:val="000000" w:themeColor="text1"/>
                <w:sz w:val="18"/>
                <w:szCs w:val="18"/>
              </w:rPr>
              <w:t>1,270-6,083</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7E1BEFB" ns2:textId="77777777" w:rsidR="00E47372" w:rsidRPr="00AB176C" w:rsidRDefault="00000000">
            <w:pPr>
              <w:jc w:val="center"/>
              <w:rPr>
                <w:color w:val="000000" w:themeColor="text1"/>
              </w:rPr>
            </w:pPr>
            <w:r w:rsidRPr="00AB176C">
              <w:rPr>
                <w:color w:val="000000" w:themeColor="text1"/>
                <w:sz w:val="18"/>
                <w:szCs w:val="18"/>
              </w:rPr>
              <w:t>3.30</w:t>
            </w:r>
          </w:p>
        </w:tc>
      </w:tr>
      <w:tr w:rsidR="00E47372" ns2:paraId="64547532"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59120DA" ns2:textId="77777777" w:rsidR="00E47372" w:rsidRPr="00AB176C" w:rsidRDefault="00000000">
            <w:pPr>
              <w:rPr>
                <w:color w:val="000000" w:themeColor="text1"/>
              </w:rPr>
            </w:pPr>
            <w:r w:rsidRPr="00AB176C">
              <w:rPr>
                <w:b/>
                <w:bCs/>
                <w:color w:val="000000" w:themeColor="text1"/>
                <w:sz w:val="18"/>
                <w:szCs w:val="18"/>
              </w:rPr>
              <w:t>STRUCTURED</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BA62496" ns2:textId="77777777" w:rsidR="00E47372" w:rsidRPr="00AB176C" w:rsidRDefault="00000000">
            <w:pPr>
              <w:jc w:val="center"/>
              <w:rPr>
                <w:color w:val="000000" w:themeColor="text1"/>
              </w:rPr>
            </w:pPr>
            <w:r w:rsidRPr="00AB176C">
              <w:rPr>
                <w:color w:val="000000" w:themeColor="text1"/>
                <w:sz w:val="18"/>
                <w:szCs w:val="18"/>
              </w:rPr>
              <w:t>9/10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FD65CB7" ns2:textId="77777777" w:rsidR="00E47372" w:rsidRPr="00AB176C" w:rsidRDefault="00000000">
            <w:pPr>
              <w:jc w:val="center"/>
              <w:rPr>
                <w:color w:val="000000" w:themeColor="text1"/>
              </w:rPr>
            </w:pPr>
            <w:r w:rsidRPr="00AB176C">
              <w:rPr>
                <w:color w:val="000000" w:themeColor="text1"/>
                <w:sz w:val="18"/>
                <w:szCs w:val="18"/>
              </w:rPr>
              <w:t>1,126</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DAFCA98" ns2:textId="77777777" w:rsidR="00E47372" w:rsidRPr="00AB176C" w:rsidRDefault="00000000">
            <w:pPr>
              <w:jc w:val="center"/>
              <w:rPr>
                <w:color w:val="000000" w:themeColor="text1"/>
              </w:rPr>
            </w:pPr>
            <w:r w:rsidRPr="00AB176C">
              <w:rPr>
                <w:color w:val="000000" w:themeColor="text1"/>
                <w:sz w:val="18"/>
                <w:szCs w:val="18"/>
              </w:rPr>
              <w:t>±434</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BFC1B90" ns2:textId="77777777" w:rsidR="00E47372" w:rsidRPr="00AB176C" w:rsidRDefault="00000000">
            <w:pPr>
              <w:jc w:val="center"/>
              <w:rPr>
                <w:color w:val="000000" w:themeColor="text1"/>
              </w:rPr>
            </w:pPr>
            <w:r w:rsidRPr="00AB176C">
              <w:rPr>
                <w:color w:val="000000" w:themeColor="text1"/>
                <w:sz w:val="18"/>
                <w:szCs w:val="18"/>
              </w:rPr>
              <w:t>907</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1BA1DD4" ns2:textId="77777777" w:rsidR="00E47372" w:rsidRPr="00AB176C" w:rsidRDefault="00000000">
            <w:pPr>
              <w:jc w:val="center"/>
              <w:rPr>
                <w:color w:val="000000" w:themeColor="text1"/>
              </w:rPr>
            </w:pPr>
            <w:r w:rsidRPr="00AB176C">
              <w:rPr>
                <w:color w:val="000000" w:themeColor="text1"/>
                <w:sz w:val="18"/>
                <w:szCs w:val="18"/>
              </w:rPr>
              <w:t>881-3,117</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C1748E6" ns2:textId="77777777" w:rsidR="00E47372" w:rsidRPr="00AB176C" w:rsidRDefault="00000000">
            <w:pPr>
              <w:jc w:val="center"/>
              <w:rPr>
                <w:color w:val="000000" w:themeColor="text1"/>
              </w:rPr>
            </w:pPr>
            <w:r w:rsidRPr="00AB176C">
              <w:rPr>
                <w:color w:val="000000" w:themeColor="text1"/>
                <w:sz w:val="18"/>
                <w:szCs w:val="18"/>
              </w:rPr>
              <w:t>2.30</w:t>
            </w:r>
          </w:p>
        </w:tc>
      </w:tr>
      <w:tr w:rsidR="00E47372" ns2:paraId="68631043"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720F09C" ns2:textId="77777777" w:rsidR="00E47372" w:rsidRPr="00AB176C" w:rsidRDefault="00000000">
            <w:pPr>
              <w:rPr>
                <w:color w:val="000000" w:themeColor="text1"/>
              </w:rPr>
            </w:pPr>
            <w:r w:rsidRPr="00AB176C">
              <w:rPr>
                <w:b/>
                <w:bCs/>
                <w:color w:val="000000" w:themeColor="text1"/>
                <w:sz w:val="18"/>
                <w:szCs w:val="18"/>
              </w:rPr>
              <w:t>COMPRESSED-v2</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5BB444C"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C37F737" ns2:textId="77777777" w:rsidR="00E47372" w:rsidRPr="00AB176C" w:rsidRDefault="00000000">
            <w:pPr>
              <w:jc w:val="center"/>
              <w:rPr>
                <w:color w:val="000000" w:themeColor="text1"/>
              </w:rPr>
            </w:pPr>
            <w:r w:rsidRPr="00AB176C">
              <w:rPr>
                <w:color w:val="000000" w:themeColor="text1"/>
                <w:sz w:val="18"/>
                <w:szCs w:val="18"/>
              </w:rPr>
              <w:t>1,162</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A13F07D" ns2:textId="77777777" w:rsidR="00E47372" w:rsidRPr="00AB176C" w:rsidRDefault="00000000">
            <w:pPr>
              <w:jc w:val="center"/>
              <w:rPr>
                <w:color w:val="000000" w:themeColor="text1"/>
              </w:rPr>
            </w:pPr>
            <w:r w:rsidRPr="00AB176C">
              <w:rPr>
                <w:color w:val="000000" w:themeColor="text1"/>
                <w:sz w:val="18"/>
                <w:szCs w:val="18"/>
              </w:rPr>
              <w:t>±361</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9FDE0C0" ns2:textId="77777777" w:rsidR="00E47372" w:rsidRPr="00AB176C" w:rsidRDefault="00000000">
            <w:pPr>
              <w:jc w:val="center"/>
              <w:rPr>
                <w:color w:val="000000" w:themeColor="text1"/>
              </w:rPr>
            </w:pPr>
            <w:r w:rsidRPr="00AB176C">
              <w:rPr>
                <w:color w:val="000000" w:themeColor="text1"/>
                <w:sz w:val="18"/>
                <w:szCs w:val="18"/>
              </w:rPr>
              <w:t>805</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BA3EA76" ns2:textId="77777777" w:rsidR="00E47372" w:rsidRPr="00AB176C" w:rsidRDefault="00000000">
            <w:pPr>
              <w:jc w:val="center"/>
              <w:rPr>
                <w:color w:val="000000" w:themeColor="text1"/>
              </w:rPr>
            </w:pPr>
            <w:r w:rsidRPr="00AB176C">
              <w:rPr>
                <w:color w:val="000000" w:themeColor="text1"/>
                <w:sz w:val="18"/>
                <w:szCs w:val="18"/>
              </w:rPr>
              <w:t>794-2,036</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1A667A00" ns2:textId="77777777" w:rsidR="00E47372" w:rsidRPr="00AB176C" w:rsidRDefault="00000000">
            <w:pPr>
              <w:jc w:val="center"/>
              <w:rPr>
                <w:color w:val="000000" w:themeColor="text1"/>
              </w:rPr>
            </w:pPr>
            <w:r w:rsidRPr="00AB176C">
              <w:rPr>
                <w:color w:val="000000" w:themeColor="text1"/>
                <w:sz w:val="18"/>
                <w:szCs w:val="18"/>
              </w:rPr>
              <w:t>2.60</w:t>
            </w:r>
          </w:p>
        </w:tc>
      </w:tr>
    </w:tbl>
    <w:p ns2:paraId="3B73D85F" ns2:textId="77777777" w:rsidR="00E47372" w:rsidRDefault="00000000">
      <w:pPr>
        <w:spacing w:before="80" w:after="220"/>
      </w:pPr>
      <w:r>
        <w:rPr>
          <w:i/>
          <w:iCs/>
          <w:color w:val="555555"/>
          <w:sz w:val="17"/>
          <w:szCs w:val="17"/>
        </w:rPr>
        <w:t>Table B3.</w:t>
      </w:r>
    </w:p>
    <w:p ns2:paraId="66407BEB" ns2:textId="77777777" w:rsidR="00E47372" w:rsidRDefault="00000000">
      <w:pPr>
        <w:pStyle w:val="Heading3"/>
      </w:pPr>
      <w:r>
        <w:t>Suite D (n=10 per condition)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6"/>
        <w:gridCol w:w="900"/>
        <w:gridCol w:w="1100"/>
        <w:gridCol w:w="1000"/>
        <w:gridCol w:w="1000"/>
        <w:gridCol w:w="1700"/>
        <w:gridCol w:w="1100"/>
      </w:tblGrid>
      <w:tr w:rsidR="00E47372" ns2:paraId="2EC848A2" ns2:textId="77777777" w:rsidTr="00AB176C">
        <w:tblPrEx>
          <w:tblCellMar>
            <w:top w:w="0" w:type="dxa"/>
            <w:bottom w:w="0" w:type="dxa"/>
          </w:tblCellMar>
        </w:tblPrEx>
        <w:trPr>
          <w:tblHeader/>
        </w:trPr>
        <w:tc>
          <w:tcPr>
            <w:tcW w:w="2226"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52DEC42E" ns2:textId="77777777" w:rsidR="00E47372" w:rsidRPr="00AB176C" w:rsidRDefault="00000000">
            <w:pPr>
              <w:rPr>
                <w:color w:val="000000" w:themeColor="text1"/>
              </w:rPr>
            </w:pPr>
            <w:r w:rsidRPr="00AB176C">
              <w:rPr>
                <w:b/>
                <w:bCs/>
                <w:color w:val="000000" w:themeColor="text1"/>
                <w:sz w:val="18"/>
                <w:szCs w:val="18"/>
              </w:rPr>
              <w:t>Condition</w:t>
            </w:r>
          </w:p>
        </w:tc>
        <w:tc>
          <w:tcPr>
            <w:tcW w:w="9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4719026F" ns2:textId="77777777" w:rsidR="00E47372" w:rsidRPr="00AB176C" w:rsidRDefault="00000000">
            <w:pPr>
              <w:jc w:val="center"/>
              <w:rPr>
                <w:color w:val="000000" w:themeColor="text1"/>
              </w:rPr>
            </w:pPr>
            <w:r w:rsidRPr="00AB176C">
              <w:rPr>
                <w:b/>
                <w:bCs/>
                <w:color w:val="000000" w:themeColor="text1"/>
                <w:sz w:val="18"/>
                <w:szCs w:val="18"/>
              </w:rPr>
              <w:t>Acc.</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257F417B" ns2:textId="77777777" w:rsidR="00E47372" w:rsidRPr="00AB176C" w:rsidRDefault="00000000">
            <w:pPr>
              <w:jc w:val="center"/>
              <w:rPr>
                <w:color w:val="000000" w:themeColor="text1"/>
              </w:rPr>
            </w:pPr>
            <w:r w:rsidRPr="00AB176C">
              <w:rPr>
                <w:b/>
                <w:bCs/>
                <w:color w:val="000000" w:themeColor="text1"/>
                <w:sz w:val="18"/>
                <w:szCs w:val="18"/>
              </w:rPr>
              <w:t xml:space="preserve">Avg </w:t>
            </w:r>
            <w:proofErr w:type="spellStart"/>
            <w:r w:rsidRPr="00AB176C">
              <w:rPr>
                <w:b/>
                <w:bCs/>
                <w:color w:val="000000" w:themeColor="text1"/>
                <w:sz w:val="18"/>
                <w:szCs w:val="18"/>
              </w:rPr>
              <w:t>tok</w:t>
            </w:r>
            <w:proofErr w:type="spellEnd"/>
            <w:r w:rsidRPr="00AB176C">
              <w:rPr>
                <w:b/>
                <w:bCs/>
                <w:color w:val="000000" w:themeColor="text1"/>
                <w:sz w:val="18"/>
                <w:szCs w:val="18"/>
              </w:rPr>
              <w:t>.</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DFFC767" ns2:textId="77777777" w:rsidR="00E47372" w:rsidRPr="00AB176C" w:rsidRDefault="00000000">
            <w:pPr>
              <w:jc w:val="center"/>
              <w:rPr>
                <w:color w:val="000000" w:themeColor="text1"/>
              </w:rPr>
            </w:pPr>
            <w:r w:rsidRPr="00AB176C">
              <w:rPr>
                <w:b/>
                <w:bCs/>
                <w:color w:val="000000" w:themeColor="text1"/>
                <w:sz w:val="18"/>
                <w:szCs w:val="18"/>
              </w:rPr>
              <w:t>95% CI</w:t>
            </w:r>
          </w:p>
        </w:tc>
        <w:tc>
          <w:tcPr>
            <w:tcW w:w="10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78918B56" ns2:textId="77777777" w:rsidR="00E47372" w:rsidRPr="00AB176C" w:rsidRDefault="00000000">
            <w:pPr>
              <w:jc w:val="center"/>
              <w:rPr>
                <w:color w:val="000000" w:themeColor="text1"/>
              </w:rPr>
            </w:pPr>
            <w:r w:rsidRPr="00AB176C">
              <w:rPr>
                <w:b/>
                <w:bCs/>
                <w:color w:val="000000" w:themeColor="text1"/>
                <w:sz w:val="18"/>
                <w:szCs w:val="18"/>
              </w:rPr>
              <w:t>Median</w:t>
            </w:r>
          </w:p>
        </w:tc>
        <w:tc>
          <w:tcPr>
            <w:tcW w:w="1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029B690B" ns2:textId="77777777" w:rsidR="00E47372" w:rsidRPr="00AB176C" w:rsidRDefault="00000000">
            <w:pPr>
              <w:jc w:val="center"/>
              <w:rPr>
                <w:color w:val="000000" w:themeColor="text1"/>
              </w:rPr>
            </w:pPr>
            <w:r w:rsidRPr="00AB176C">
              <w:rPr>
                <w:b/>
                <w:bCs/>
                <w:color w:val="000000" w:themeColor="text1"/>
                <w:sz w:val="18"/>
                <w:szCs w:val="18"/>
              </w:rPr>
              <w:t>Range</w:t>
            </w:r>
          </w:p>
        </w:tc>
        <w:tc>
          <w:tcPr>
            <w:tcW w:w="11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ns2:paraId="1F1975C8" ns2:textId="77777777" w:rsidR="00E47372" w:rsidRPr="00AB176C" w:rsidRDefault="00000000">
            <w:pPr>
              <w:jc w:val="center"/>
              <w:rPr>
                <w:color w:val="000000" w:themeColor="text1"/>
              </w:rPr>
            </w:pPr>
            <w:r w:rsidRPr="00AB176C">
              <w:rPr>
                <w:b/>
                <w:bCs/>
                <w:color w:val="000000" w:themeColor="text1"/>
                <w:sz w:val="18"/>
                <w:szCs w:val="18"/>
              </w:rPr>
              <w:t>Turns</w:t>
            </w:r>
          </w:p>
        </w:tc>
      </w:tr>
      <w:tr w:rsidR="00E47372" ns2:paraId="7FCFA600"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4974A90" ns2:textId="77777777" w:rsidR="00E47372" w:rsidRPr="00AB176C" w:rsidRDefault="00000000">
            <w:pPr>
              <w:rPr>
                <w:color w:val="000000" w:themeColor="text1"/>
              </w:rPr>
            </w:pPr>
            <w:r w:rsidRPr="00AB176C">
              <w:rPr>
                <w:b/>
                <w:bCs/>
                <w:color w:val="000000" w:themeColor="text1"/>
                <w:sz w:val="18"/>
                <w:szCs w:val="18"/>
              </w:rPr>
              <w:t>NATURAL</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B145CBD" ns2:textId="77777777" w:rsidR="00E47372" w:rsidRPr="00AB176C" w:rsidRDefault="00000000">
            <w:pPr>
              <w:jc w:val="center"/>
              <w:rPr>
                <w:color w:val="000000" w:themeColor="text1"/>
              </w:rPr>
            </w:pPr>
            <w:r w:rsidRPr="00AB176C">
              <w:rPr>
                <w:color w:val="000000" w:themeColor="text1"/>
                <w:sz w:val="18"/>
                <w:szCs w:val="18"/>
              </w:rPr>
              <w:t>8/10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736A41C" ns2:textId="77777777" w:rsidR="00E47372" w:rsidRPr="00AB176C" w:rsidRDefault="00000000">
            <w:pPr>
              <w:jc w:val="center"/>
              <w:rPr>
                <w:color w:val="000000" w:themeColor="text1"/>
              </w:rPr>
            </w:pPr>
            <w:r w:rsidRPr="00AB176C">
              <w:rPr>
                <w:color w:val="000000" w:themeColor="text1"/>
                <w:sz w:val="18"/>
                <w:szCs w:val="18"/>
              </w:rPr>
              <w:t>4,397</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642C421" ns2:textId="77777777" w:rsidR="00E47372" w:rsidRPr="00AB176C" w:rsidRDefault="00000000">
            <w:pPr>
              <w:jc w:val="center"/>
              <w:rPr>
                <w:color w:val="000000" w:themeColor="text1"/>
              </w:rPr>
            </w:pPr>
            <w:r w:rsidRPr="00AB176C">
              <w:rPr>
                <w:color w:val="000000" w:themeColor="text1"/>
                <w:sz w:val="18"/>
                <w:szCs w:val="18"/>
              </w:rPr>
              <w:t>±939</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A6AE66D" ns2:textId="77777777" w:rsidR="00E47372" w:rsidRPr="00AB176C" w:rsidRDefault="00000000">
            <w:pPr>
              <w:jc w:val="center"/>
              <w:rPr>
                <w:color w:val="000000" w:themeColor="text1"/>
              </w:rPr>
            </w:pPr>
            <w:r w:rsidRPr="00AB176C">
              <w:rPr>
                <w:color w:val="000000" w:themeColor="text1"/>
                <w:sz w:val="18"/>
                <w:szCs w:val="18"/>
              </w:rPr>
              <w:t>4,445</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216C588" ns2:textId="77777777" w:rsidR="00E47372" w:rsidRPr="00AB176C" w:rsidRDefault="00000000">
            <w:pPr>
              <w:jc w:val="center"/>
              <w:rPr>
                <w:color w:val="000000" w:themeColor="text1"/>
              </w:rPr>
            </w:pPr>
            <w:r w:rsidRPr="00AB176C">
              <w:rPr>
                <w:color w:val="000000" w:themeColor="text1"/>
                <w:sz w:val="18"/>
                <w:szCs w:val="18"/>
              </w:rPr>
              <w:t>2,626-7,213</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EA4B565" ns2:textId="77777777" w:rsidR="00E47372" w:rsidRPr="00AB176C" w:rsidRDefault="00000000">
            <w:pPr>
              <w:jc w:val="center"/>
              <w:rPr>
                <w:color w:val="000000" w:themeColor="text1"/>
              </w:rPr>
            </w:pPr>
            <w:r w:rsidRPr="00AB176C">
              <w:rPr>
                <w:color w:val="000000" w:themeColor="text1"/>
                <w:sz w:val="18"/>
                <w:szCs w:val="18"/>
              </w:rPr>
              <w:t>3.60</w:t>
            </w:r>
          </w:p>
        </w:tc>
      </w:tr>
      <w:tr w:rsidR="00E47372" ns2:paraId="11F1DA71"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C2044AF" ns2:textId="77777777" w:rsidR="00E47372" w:rsidRPr="00AB176C" w:rsidRDefault="00000000">
            <w:pPr>
              <w:rPr>
                <w:color w:val="000000" w:themeColor="text1"/>
              </w:rPr>
            </w:pPr>
            <w:r w:rsidRPr="00AB176C">
              <w:rPr>
                <w:b/>
                <w:bCs/>
                <w:color w:val="000000" w:themeColor="text1"/>
                <w:sz w:val="18"/>
                <w:szCs w:val="18"/>
              </w:rPr>
              <w:t>STRUCTURED</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CF7E2FC" ns2:textId="77777777" w:rsidR="00E47372" w:rsidRPr="00AB176C" w:rsidRDefault="00000000">
            <w:pPr>
              <w:jc w:val="center"/>
              <w:rPr>
                <w:color w:val="000000" w:themeColor="text1"/>
              </w:rPr>
            </w:pPr>
            <w:r w:rsidRPr="00AB176C">
              <w:rPr>
                <w:color w:val="000000" w:themeColor="text1"/>
                <w:sz w:val="18"/>
                <w:szCs w:val="18"/>
              </w:rPr>
              <w:t>10/10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CCBCF97" ns2:textId="77777777" w:rsidR="00E47372" w:rsidRPr="00AB176C" w:rsidRDefault="00000000">
            <w:pPr>
              <w:jc w:val="center"/>
              <w:rPr>
                <w:color w:val="000000" w:themeColor="text1"/>
              </w:rPr>
            </w:pPr>
            <w:r w:rsidRPr="00AB176C">
              <w:rPr>
                <w:color w:val="000000" w:themeColor="text1"/>
                <w:sz w:val="18"/>
                <w:szCs w:val="18"/>
              </w:rPr>
              <w:t>877</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1E798DE" ns2:textId="77777777" w:rsidR="00E47372" w:rsidRPr="00AB176C" w:rsidRDefault="00000000">
            <w:pPr>
              <w:jc w:val="center"/>
              <w:rPr>
                <w:color w:val="000000" w:themeColor="text1"/>
              </w:rPr>
            </w:pPr>
            <w:r w:rsidRPr="00AB176C">
              <w:rPr>
                <w:color w:val="000000" w:themeColor="text1"/>
                <w:sz w:val="18"/>
                <w:szCs w:val="18"/>
              </w:rPr>
              <w:t>±13</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CE03B4A" ns2:textId="77777777" w:rsidR="00E47372" w:rsidRPr="00AB176C" w:rsidRDefault="00000000">
            <w:pPr>
              <w:jc w:val="center"/>
              <w:rPr>
                <w:color w:val="000000" w:themeColor="text1"/>
              </w:rPr>
            </w:pPr>
            <w:r w:rsidRPr="00AB176C">
              <w:rPr>
                <w:color w:val="000000" w:themeColor="text1"/>
                <w:sz w:val="18"/>
                <w:szCs w:val="18"/>
              </w:rPr>
              <w:t>881</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514F5A07" ns2:textId="77777777" w:rsidR="00E47372" w:rsidRPr="00AB176C" w:rsidRDefault="00000000">
            <w:pPr>
              <w:jc w:val="center"/>
              <w:rPr>
                <w:color w:val="000000" w:themeColor="text1"/>
              </w:rPr>
            </w:pPr>
            <w:r w:rsidRPr="00AB176C">
              <w:rPr>
                <w:color w:val="000000" w:themeColor="text1"/>
                <w:sz w:val="18"/>
                <w:szCs w:val="18"/>
              </w:rPr>
              <w:t>833-904</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C3D97B5" ns2:textId="77777777" w:rsidR="00E47372" w:rsidRPr="00AB176C" w:rsidRDefault="00000000">
            <w:pPr>
              <w:jc w:val="center"/>
              <w:rPr>
                <w:color w:val="000000" w:themeColor="text1"/>
              </w:rPr>
            </w:pPr>
            <w:r w:rsidRPr="00AB176C">
              <w:rPr>
                <w:color w:val="000000" w:themeColor="text1"/>
                <w:sz w:val="18"/>
                <w:szCs w:val="18"/>
              </w:rPr>
              <w:t>2.00</w:t>
            </w:r>
          </w:p>
        </w:tc>
      </w:tr>
      <w:tr w:rsidR="00E47372" ns2:paraId="4AB7692C" ns2:textId="77777777" w:rsidTr="00AB176C">
        <w:tblPrEx>
          <w:tblCellMar>
            <w:top w:w="0" w:type="dxa"/>
            <w:bottom w:w="0" w:type="dxa"/>
          </w:tblCellMar>
        </w:tblPrEx>
        <w:tc>
          <w:tcPr>
            <w:tcW w:w="2226"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0655D2E2" ns2:textId="77777777" w:rsidR="00E47372" w:rsidRPr="00AB176C" w:rsidRDefault="00000000">
            <w:pPr>
              <w:rPr>
                <w:color w:val="000000" w:themeColor="text1"/>
              </w:rPr>
            </w:pPr>
            <w:r w:rsidRPr="00AB176C">
              <w:rPr>
                <w:b/>
                <w:bCs/>
                <w:color w:val="000000" w:themeColor="text1"/>
                <w:sz w:val="18"/>
                <w:szCs w:val="18"/>
              </w:rPr>
              <w:t>COMPRESSED-v2</w:t>
            </w:r>
          </w:p>
        </w:tc>
        <w:tc>
          <w:tcPr>
            <w:tcW w:w="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2587D390" ns2:textId="77777777" w:rsidR="00E47372" w:rsidRPr="00AB176C" w:rsidRDefault="00000000">
            <w:pPr>
              <w:jc w:val="center"/>
              <w:rPr>
                <w:color w:val="000000" w:themeColor="text1"/>
              </w:rPr>
            </w:pPr>
            <w:r w:rsidRPr="00AB176C">
              <w:rPr>
                <w:color w:val="000000" w:themeColor="text1"/>
                <w:sz w:val="18"/>
                <w:szCs w:val="18"/>
              </w:rPr>
              <w:t>8/10</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66CBFC46" ns2:textId="77777777" w:rsidR="00E47372" w:rsidRPr="00AB176C" w:rsidRDefault="00000000">
            <w:pPr>
              <w:jc w:val="center"/>
              <w:rPr>
                <w:color w:val="000000" w:themeColor="text1"/>
              </w:rPr>
            </w:pPr>
            <w:r w:rsidRPr="00AB176C">
              <w:rPr>
                <w:color w:val="000000" w:themeColor="text1"/>
                <w:sz w:val="18"/>
                <w:szCs w:val="18"/>
              </w:rPr>
              <w:t>755</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A99F5C7" ns2:textId="77777777" w:rsidR="00E47372" w:rsidRPr="00AB176C" w:rsidRDefault="00000000">
            <w:pPr>
              <w:jc w:val="center"/>
              <w:rPr>
                <w:color w:val="000000" w:themeColor="text1"/>
              </w:rPr>
            </w:pPr>
            <w:r w:rsidRPr="00AB176C">
              <w:rPr>
                <w:color w:val="000000" w:themeColor="text1"/>
                <w:sz w:val="18"/>
                <w:szCs w:val="18"/>
              </w:rPr>
              <w:t>±1</w:t>
            </w:r>
          </w:p>
        </w:tc>
        <w:tc>
          <w:tcPr>
            <w:tcW w:w="10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3F769FCC" ns2:textId="77777777" w:rsidR="00E47372" w:rsidRPr="00AB176C" w:rsidRDefault="00000000">
            <w:pPr>
              <w:jc w:val="center"/>
              <w:rPr>
                <w:color w:val="000000" w:themeColor="text1"/>
              </w:rPr>
            </w:pPr>
            <w:r w:rsidRPr="00AB176C">
              <w:rPr>
                <w:color w:val="000000" w:themeColor="text1"/>
                <w:sz w:val="18"/>
                <w:szCs w:val="18"/>
              </w:rPr>
              <w:t>754</w:t>
            </w:r>
          </w:p>
        </w:tc>
        <w:tc>
          <w:tcPr>
            <w:tcW w:w="17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44DD1A0B" ns2:textId="77777777" w:rsidR="00E47372" w:rsidRPr="00AB176C" w:rsidRDefault="00000000">
            <w:pPr>
              <w:jc w:val="center"/>
              <w:rPr>
                <w:color w:val="000000" w:themeColor="text1"/>
              </w:rPr>
            </w:pPr>
            <w:r w:rsidRPr="00AB176C">
              <w:rPr>
                <w:color w:val="000000" w:themeColor="text1"/>
                <w:sz w:val="18"/>
                <w:szCs w:val="18"/>
              </w:rPr>
              <w:t>754-758</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ns2:paraId="713CF607" ns2:textId="77777777" w:rsidR="00E47372" w:rsidRPr="00AB176C" w:rsidRDefault="00000000">
            <w:pPr>
              <w:jc w:val="center"/>
              <w:rPr>
                <w:color w:val="000000" w:themeColor="text1"/>
              </w:rPr>
            </w:pPr>
            <w:r w:rsidRPr="00AB176C">
              <w:rPr>
                <w:color w:val="000000" w:themeColor="text1"/>
                <w:sz w:val="18"/>
                <w:szCs w:val="18"/>
              </w:rPr>
              <w:t>2.00</w:t>
            </w:r>
          </w:p>
        </w:tc>
      </w:tr>
    </w:tbl>
    <w:p ns2:paraId="794A95C5" ns2:textId="77777777" w:rsidR="00E47372" w:rsidRDefault="00000000">
      <w:pPr>
        <w:spacing w:before="80" w:after="220"/>
      </w:pPr>
      <w:r>
        <w:rPr>
          <w:i/>
          <w:iCs/>
          <w:color w:val="555555"/>
          <w:sz w:val="17"/>
          <w:szCs w:val="17"/>
        </w:rPr>
        <w:t>Table B4.</w:t>
      </w:r>
    </w:p>
    <w:p ns2:paraId="5721980A" ns2:textId="77777777" w:rsidR="00AB176C" w:rsidRDefault="00AB176C">
      <w:pPr>
        <w:rPr>
          <w:rFonts w:ascii="Calibri" w:eastAsia="Calibri" w:hAnsi="Calibri" w:cs="Calibri"/>
          <w:b/>
          <w:bCs/>
          <w:color w:val="000000"/>
          <w:sz w:val="30"/>
          <w:szCs w:val="30"/>
        </w:rPr>
      </w:pPr>
      <w:bookmarkStart w:id="43" w:name="_Toc232839883"/>
      <w:r>
        <w:br w:type="page"/>
      </w:r>
    </w:p>
    <w:p ns2:paraId="3D60B023" ns2:textId="1770A2C8" w:rsidR="00E47372" w:rsidRDefault="00000000">
      <w:pPr>
        <w:pStyle w:val="Heading1"/>
      </w:pPr>
      <w:r>
        <w:lastRenderedPageBreak/>
        <w:t>Appendix C: Representative Transcripts</w:t>
      </w:r>
      <w:bookmarkEnd w:id="43"/>
    </w:p>
    <w:p ns2:paraId="4151F513" ns2:textId="77777777" w:rsidR="00E47372" w:rsidRDefault="00000000">
      <w:pPr>
        <w:pStyle w:val="Heading3"/>
      </w:pPr>
      <w:r>
        <w:t>C.1 COMPRESSED-v2 successful bounded run (Experiment 5, Suite A)</w:t>
      </w:r>
    </w:p>
    <w:p ns2:paraId="0033A2E3" ns2:textId="77777777" w:rsidR="00E47372" w:rsidRDefault="00000000">
      <w:pPr>
        <w:spacing w:after="160" w:line="276" w:lineRule="auto"/>
        <w:jc w:val="both"/>
      </w:pPr>
      <w:r>
        <w:t>The complete and identical conversation produced on every run of the redesigned protocol in the bounded known-schema venture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7372" ns2:paraId="1F82F904" ns2: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40" w:type="dxa"/>
            </w:tcMar>
          </w:tcPr>
          <w:p ns2:paraId="57FC8ECB" ns2:textId="77777777" w:rsidR="00E47372" w:rsidRDefault="00000000">
            <w:pPr>
              <w:spacing w:after="20"/>
            </w:pPr>
            <w:r>
              <w:rPr>
                <w:rFonts w:ascii="Consolas" w:eastAsia="Consolas" w:hAnsi="Consolas" w:cs="Consolas"/>
                <w:color w:val="222222"/>
                <w:sz w:val="17"/>
                <w:szCs w:val="17"/>
              </w:rPr>
              <w:t xml:space="preserve">FETCH revenue-growth monthly-burn cash-runway </w:t>
            </w:r>
            <w:proofErr w:type="spellStart"/>
            <w:r>
              <w:rPr>
                <w:rFonts w:ascii="Consolas" w:eastAsia="Consolas" w:hAnsi="Consolas" w:cs="Consolas"/>
                <w:color w:val="222222"/>
                <w:sz w:val="17"/>
                <w:szCs w:val="17"/>
              </w:rPr>
              <w:t>mrr</w:t>
            </w:r>
            <w:proofErr w:type="spellEnd"/>
            <w:r>
              <w:rPr>
                <w:rFonts w:ascii="Consolas" w:eastAsia="Consolas" w:hAnsi="Consolas" w:cs="Consolas"/>
                <w:color w:val="222222"/>
                <w:sz w:val="17"/>
                <w:szCs w:val="17"/>
              </w:rPr>
              <w:t xml:space="preserve"> customer-count monthly-churn</w:t>
            </w:r>
          </w:p>
          <w:p ns2:paraId="0EFEE1A9" ns2:textId="77777777" w:rsidR="00E47372" w:rsidRDefault="00000000">
            <w:pPr>
              <w:spacing w:after="20"/>
            </w:pPr>
            <w:r>
              <w:rPr>
                <w:rFonts w:ascii="Consolas" w:eastAsia="Consolas" w:hAnsi="Consolas" w:cs="Consolas"/>
                <w:color w:val="222222"/>
                <w:sz w:val="17"/>
                <w:szCs w:val="17"/>
              </w:rPr>
              <w:t xml:space="preserve">      team-size tam prior-funding product-stage </w:t>
            </w:r>
            <w:proofErr w:type="spellStart"/>
            <w:r>
              <w:rPr>
                <w:rFonts w:ascii="Consolas" w:eastAsia="Consolas" w:hAnsi="Consolas" w:cs="Consolas"/>
                <w:color w:val="222222"/>
                <w:sz w:val="17"/>
                <w:szCs w:val="17"/>
              </w:rPr>
              <w:t>nps</w:t>
            </w:r>
            <w:proofErr w:type="spellEnd"/>
            <w:r>
              <w:rPr>
                <w:rFonts w:ascii="Consolas" w:eastAsia="Consolas" w:hAnsi="Consolas" w:cs="Consolas"/>
                <w:color w:val="222222"/>
                <w:sz w:val="17"/>
                <w:szCs w:val="17"/>
              </w:rPr>
              <w:t xml:space="preserve"> competitor-count</w:t>
            </w:r>
          </w:p>
          <w:p ns2:paraId="6323BF13" ns2:textId="77777777" w:rsidR="00E47372" w:rsidRDefault="00000000">
            <w:pPr>
              <w:spacing w:after="20"/>
            </w:pPr>
            <w:r>
              <w:rPr>
                <w:rFonts w:ascii="Consolas" w:eastAsia="Consolas" w:hAnsi="Consolas" w:cs="Consolas"/>
                <w:color w:val="222222"/>
                <w:sz w:val="17"/>
                <w:szCs w:val="17"/>
              </w:rPr>
              <w:t>DATA revenue-</w:t>
            </w:r>
            <w:proofErr w:type="gramStart"/>
            <w:r>
              <w:rPr>
                <w:rFonts w:ascii="Consolas" w:eastAsia="Consolas" w:hAnsi="Consolas" w:cs="Consolas"/>
                <w:color w:val="222222"/>
                <w:sz w:val="17"/>
                <w:szCs w:val="17"/>
              </w:rPr>
              <w:t>growth:-</w:t>
            </w:r>
            <w:proofErr w:type="gramEnd"/>
            <w:r>
              <w:rPr>
                <w:rFonts w:ascii="Consolas" w:eastAsia="Consolas" w:hAnsi="Consolas" w:cs="Consolas"/>
                <w:color w:val="222222"/>
                <w:sz w:val="17"/>
                <w:szCs w:val="17"/>
              </w:rPr>
              <w:t>38% monthly-</w:t>
            </w:r>
            <w:proofErr w:type="gramStart"/>
            <w:r>
              <w:rPr>
                <w:rFonts w:ascii="Consolas" w:eastAsia="Consolas" w:hAnsi="Consolas" w:cs="Consolas"/>
                <w:color w:val="222222"/>
                <w:sz w:val="17"/>
                <w:szCs w:val="17"/>
              </w:rPr>
              <w:t>burn:$</w:t>
            </w:r>
            <w:proofErr w:type="gramEnd"/>
            <w:r>
              <w:rPr>
                <w:rFonts w:ascii="Consolas" w:eastAsia="Consolas" w:hAnsi="Consolas" w:cs="Consolas"/>
                <w:color w:val="222222"/>
                <w:sz w:val="17"/>
                <w:szCs w:val="17"/>
              </w:rPr>
              <w:t>185,000/month cash-runway:10 months</w:t>
            </w:r>
          </w:p>
          <w:p ns2:paraId="6D661BF5" ns2:textId="77777777" w:rsidR="00E47372" w:rsidRDefault="00000000">
            <w:pPr>
              <w:spacing w:after="20"/>
            </w:pPr>
            <w:r>
              <w:rPr>
                <w:rFonts w:ascii="Consolas" w:eastAsia="Consolas" w:hAnsi="Consolas" w:cs="Consolas"/>
                <w:color w:val="222222"/>
                <w:sz w:val="17"/>
                <w:szCs w:val="17"/>
              </w:rPr>
              <w:t xml:space="preserve">     </w:t>
            </w:r>
            <w:proofErr w:type="spellStart"/>
            <w:proofErr w:type="gramStart"/>
            <w:r>
              <w:rPr>
                <w:rFonts w:ascii="Consolas" w:eastAsia="Consolas" w:hAnsi="Consolas" w:cs="Consolas"/>
                <w:color w:val="222222"/>
                <w:sz w:val="17"/>
                <w:szCs w:val="17"/>
              </w:rPr>
              <w:t>mrr</w:t>
            </w:r>
            <w:proofErr w:type="spellEnd"/>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 xml:space="preserve">41,000 customer-count:14 monthly-churn:31% team-size:9 </w:t>
            </w:r>
            <w:proofErr w:type="gramStart"/>
            <w:r>
              <w:rPr>
                <w:rFonts w:ascii="Consolas" w:eastAsia="Consolas" w:hAnsi="Consolas" w:cs="Consolas"/>
                <w:color w:val="222222"/>
                <w:sz w:val="17"/>
                <w:szCs w:val="17"/>
              </w:rPr>
              <w:t>tam:$</w:t>
            </w:r>
            <w:proofErr w:type="gramEnd"/>
            <w:r>
              <w:rPr>
                <w:rFonts w:ascii="Consolas" w:eastAsia="Consolas" w:hAnsi="Consolas" w:cs="Consolas"/>
                <w:color w:val="222222"/>
                <w:sz w:val="17"/>
                <w:szCs w:val="17"/>
              </w:rPr>
              <w:t>3.8B</w:t>
            </w:r>
          </w:p>
          <w:p ns2:paraId="014B80F7" ns2:textId="77777777" w:rsidR="00E47372" w:rsidRDefault="00000000">
            <w:pPr>
              <w:spacing w:after="20"/>
            </w:pPr>
            <w:r>
              <w:rPr>
                <w:rFonts w:ascii="Consolas" w:eastAsia="Consolas" w:hAnsi="Consolas" w:cs="Consolas"/>
                <w:color w:val="222222"/>
                <w:sz w:val="17"/>
                <w:szCs w:val="17"/>
              </w:rPr>
              <w:t xml:space="preserve">     prior-</w:t>
            </w:r>
            <w:proofErr w:type="gramStart"/>
            <w:r>
              <w:rPr>
                <w:rFonts w:ascii="Consolas" w:eastAsia="Consolas" w:hAnsi="Consolas" w:cs="Consolas"/>
                <w:color w:val="222222"/>
                <w:sz w:val="17"/>
                <w:szCs w:val="17"/>
              </w:rPr>
              <w:t>funding:$</w:t>
            </w:r>
            <w:proofErr w:type="gramEnd"/>
            <w:r>
              <w:rPr>
                <w:rFonts w:ascii="Consolas" w:eastAsia="Consolas" w:hAnsi="Consolas" w:cs="Consolas"/>
                <w:color w:val="222222"/>
                <w:sz w:val="17"/>
                <w:szCs w:val="17"/>
              </w:rPr>
              <w:t xml:space="preserve">450k </w:t>
            </w:r>
            <w:proofErr w:type="spellStart"/>
            <w:r>
              <w:rPr>
                <w:rFonts w:ascii="Consolas" w:eastAsia="Consolas" w:hAnsi="Consolas" w:cs="Consolas"/>
                <w:color w:val="222222"/>
                <w:sz w:val="17"/>
                <w:szCs w:val="17"/>
              </w:rPr>
              <w:t>product-</w:t>
            </w:r>
            <w:proofErr w:type="gramStart"/>
            <w:r>
              <w:rPr>
                <w:rFonts w:ascii="Consolas" w:eastAsia="Consolas" w:hAnsi="Consolas" w:cs="Consolas"/>
                <w:color w:val="222222"/>
                <w:sz w:val="17"/>
                <w:szCs w:val="17"/>
              </w:rPr>
              <w:t>stage:closed</w:t>
            </w:r>
            <w:proofErr w:type="spellEnd"/>
            <w:proofErr w:type="gramEnd"/>
            <w:r>
              <w:rPr>
                <w:rFonts w:ascii="Consolas" w:eastAsia="Consolas" w:hAnsi="Consolas" w:cs="Consolas"/>
                <w:color w:val="222222"/>
                <w:sz w:val="17"/>
                <w:szCs w:val="17"/>
              </w:rPr>
              <w:t xml:space="preserve"> beta nps:38 competitor-count:4</w:t>
            </w:r>
          </w:p>
          <w:p ns2:paraId="489F3A0E" ns2:textId="77777777" w:rsidR="00E47372" w:rsidRDefault="00000000">
            <w:r>
              <w:rPr>
                <w:rFonts w:ascii="Consolas" w:eastAsia="Consolas" w:hAnsi="Consolas" w:cs="Consolas"/>
                <w:color w:val="222222"/>
                <w:sz w:val="17"/>
                <w:szCs w:val="17"/>
              </w:rPr>
              <w:t>PASS</w:t>
            </w:r>
          </w:p>
        </w:tc>
      </w:tr>
    </w:tbl>
    <w:p ns2:paraId="7E97C9CB" ns2:textId="77777777" w:rsidR="00E47372" w:rsidRDefault="00000000">
      <w:pPr>
        <w:pStyle w:val="Heading3"/>
      </w:pPr>
      <w:r>
        <w:t>C.2 COMPRESSED-v1 handshake loop (Experiment 4)</w:t>
      </w:r>
    </w:p>
    <w:p ns2:paraId="20256B8E" ns2:textId="77777777" w:rsidR="00E47372" w:rsidRDefault="00000000">
      <w:pPr>
        <w:spacing w:after="160" w:line="276" w:lineRule="auto"/>
        <w:jc w:val="both"/>
      </w:pPr>
      <w:r>
        <w:t>The most catastrophic early failure. A kickstart message read as a network handshake caused the agents to cycle through invented connection verbs for twenty turns and 21,093 tokens without ever reaching the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7372" ns2:paraId="380FB7D6" ns2: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40" w:type="dxa"/>
            </w:tcMar>
          </w:tcPr>
          <w:p ns2:paraId="569BF556" ns2:textId="77777777" w:rsidR="00E47372" w:rsidRDefault="00000000">
            <w:pPr>
              <w:spacing w:after="20"/>
            </w:pPr>
            <w:r>
              <w:rPr>
                <w:rFonts w:ascii="Consolas" w:eastAsia="Consolas" w:hAnsi="Consolas" w:cs="Consolas"/>
                <w:color w:val="222222"/>
                <w:sz w:val="17"/>
                <w:szCs w:val="17"/>
              </w:rPr>
              <w:t>READY 9 agent-A</w:t>
            </w:r>
          </w:p>
          <w:p ns2:paraId="381FBA69" ns2:textId="77777777" w:rsidR="00E47372" w:rsidRDefault="00000000">
            <w:pPr>
              <w:spacing w:after="20"/>
            </w:pPr>
            <w:r>
              <w:rPr>
                <w:rFonts w:ascii="Consolas" w:eastAsia="Consolas" w:hAnsi="Consolas" w:cs="Consolas"/>
                <w:color w:val="222222"/>
                <w:sz w:val="17"/>
                <w:szCs w:val="17"/>
              </w:rPr>
              <w:t>INITIATE -&gt; CONNECT -&gt; TRANSMIT -&gt; DELIVER -&gt; EXECUTE -&gt; FINALIZE -&gt;</w:t>
            </w:r>
          </w:p>
          <w:p ns2:paraId="343F23A4" ns2:textId="77777777" w:rsidR="00E47372" w:rsidRDefault="00000000">
            <w:pPr>
              <w:spacing w:after="20"/>
            </w:pPr>
            <w:r>
              <w:rPr>
                <w:rFonts w:ascii="Consolas" w:eastAsia="Consolas" w:hAnsi="Consolas" w:cs="Consolas"/>
                <w:color w:val="222222"/>
                <w:sz w:val="17"/>
                <w:szCs w:val="17"/>
              </w:rPr>
              <w:t>COMPLETE -&gt; TERMINATE -&gt; CLOSE -&gt; DISCONNECT -&gt; ABORT -&gt; HALT -&gt; STOP -&gt;</w:t>
            </w:r>
          </w:p>
          <w:p ns2:paraId="754707B7" ns2:textId="77777777" w:rsidR="00E47372" w:rsidRDefault="00000000">
            <w:pPr>
              <w:spacing w:after="20"/>
            </w:pPr>
            <w:r>
              <w:rPr>
                <w:rFonts w:ascii="Consolas" w:eastAsia="Consolas" w:hAnsi="Consolas" w:cs="Consolas"/>
                <w:color w:val="222222"/>
                <w:sz w:val="17"/>
                <w:szCs w:val="17"/>
              </w:rPr>
              <w:t>RELEASE -&gt; WITHDRAW -&gt; SUSPEND -&gt; PAUSE -&gt; CEASE -&gt; FINISH -&gt; CONCLUDE</w:t>
            </w:r>
          </w:p>
          <w:p ns2:paraId="41000013" ns2:textId="77777777" w:rsidR="00E47372" w:rsidRDefault="00000000">
            <w:r>
              <w:rPr>
                <w:rFonts w:ascii="Consolas" w:eastAsia="Consolas" w:hAnsi="Consolas" w:cs="Consolas"/>
                <w:color w:val="222222"/>
                <w:sz w:val="17"/>
                <w:szCs w:val="17"/>
              </w:rPr>
              <w:t>(20 turns, 21,093 tokens, no decision reached)</w:t>
            </w:r>
          </w:p>
        </w:tc>
      </w:tr>
    </w:tbl>
    <w:p ns2:paraId="4E0C6BE7" ns2:textId="77777777" w:rsidR="00E47372" w:rsidRDefault="00000000">
      <w:pPr>
        <w:pStyle w:val="Heading3"/>
      </w:pPr>
      <w:r>
        <w:t xml:space="preserve">C.3 STRUCTURED discovery </w:t>
      </w:r>
      <w:proofErr w:type="gramStart"/>
      <w:r>
        <w:t>miss</w:t>
      </w:r>
      <w:proofErr w:type="gramEnd"/>
      <w:r>
        <w:t xml:space="preserve"> (Suite C)</w:t>
      </w:r>
    </w:p>
    <w:p ns2:paraId="4D944A9E" ns2:textId="77777777" w:rsidR="00E47372" w:rsidRDefault="00000000">
      <w:pPr>
        <w:spacing w:after="160" w:line="276" w:lineRule="auto"/>
        <w:jc w:val="both"/>
      </w:pPr>
      <w:r>
        <w:t>The single STRUCTURED accuracy failure in the battery. The solver discovered only favourable fields and never queried the decisive negatives, then recommended funding. Expected: PASS. Actual: FUND.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7372" ns2:paraId="70F5BBC6" ns2: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40" w:type="dxa"/>
            </w:tcMar>
          </w:tcPr>
          <w:p ns2:paraId="4CFF7719" ns2:textId="77777777" w:rsidR="00E47372" w:rsidRDefault="00000000">
            <w:pPr>
              <w:spacing w:after="20"/>
            </w:pPr>
            <w:r>
              <w:rPr>
                <w:rFonts w:ascii="Consolas" w:eastAsia="Consolas" w:hAnsi="Consolas" w:cs="Consolas"/>
                <w:color w:val="222222"/>
                <w:sz w:val="17"/>
                <w:szCs w:val="17"/>
              </w:rPr>
              <w:t>{"action":"query","fields</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"funding","market","team","product"],"turn":1}</w:t>
            </w:r>
          </w:p>
          <w:p ns2:paraId="7F88E2E7" ns2:textId="77777777" w:rsidR="00E47372" w:rsidRDefault="00000000">
            <w:pPr>
              <w:spacing w:after="20"/>
            </w:pPr>
            <w:r>
              <w:rPr>
                <w:rFonts w:ascii="Consolas" w:eastAsia="Consolas" w:hAnsi="Consolas" w:cs="Consolas"/>
                <w:color w:val="222222"/>
                <w:sz w:val="17"/>
                <w:szCs w:val="17"/>
              </w:rPr>
              <w:t>{"action":"respond","fields</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w:t>
            </w:r>
            <w:proofErr w:type="gramStart"/>
            <w:r>
              <w:rPr>
                <w:rFonts w:ascii="Consolas" w:eastAsia="Consolas" w:hAnsi="Consolas" w:cs="Consolas"/>
                <w:color w:val="222222"/>
                <w:sz w:val="17"/>
                <w:szCs w:val="17"/>
              </w:rPr>
              <w:t>prior-funding</w:t>
            </w:r>
            <w:proofErr w:type="gramEnd"/>
            <w:r>
              <w:rPr>
                <w:rFonts w:ascii="Consolas" w:eastAsia="Consolas" w:hAnsi="Consolas" w:cs="Consolas"/>
                <w:color w:val="222222"/>
                <w:sz w:val="17"/>
                <w:szCs w:val="17"/>
              </w:rPr>
              <w:t>":"$450k"</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"tam":"$3.8B"},</w:t>
            </w:r>
          </w:p>
          <w:p ns2:paraId="4175BC8B" ns2:textId="77777777" w:rsidR="00E47372" w:rsidRDefault="00000000">
            <w:pPr>
              <w:spacing w:after="20"/>
            </w:pPr>
            <w:r>
              <w:rPr>
                <w:rFonts w:ascii="Consolas" w:eastAsia="Consolas" w:hAnsi="Consolas" w:cs="Consolas"/>
                <w:color w:val="222222"/>
                <w:sz w:val="17"/>
                <w:szCs w:val="17"/>
              </w:rPr>
              <w:t xml:space="preserve">  {"team-size":"9"</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w:t>
            </w:r>
            <w:proofErr w:type="spellStart"/>
            <w:r>
              <w:rPr>
                <w:rFonts w:ascii="Consolas" w:eastAsia="Consolas" w:hAnsi="Consolas" w:cs="Consolas"/>
                <w:color w:val="222222"/>
                <w:sz w:val="17"/>
                <w:szCs w:val="17"/>
              </w:rPr>
              <w:t>product-stage":"closed</w:t>
            </w:r>
            <w:proofErr w:type="spellEnd"/>
            <w:r>
              <w:rPr>
                <w:rFonts w:ascii="Consolas" w:eastAsia="Consolas" w:hAnsi="Consolas" w:cs="Consolas"/>
                <w:color w:val="222222"/>
                <w:sz w:val="17"/>
                <w:szCs w:val="17"/>
              </w:rPr>
              <w:t xml:space="preserve"> beta"</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"nps":"38"}],"turn":1}</w:t>
            </w:r>
          </w:p>
          <w:p ns2:paraId="5CCEE74D" ns2:textId="77777777" w:rsidR="00E47372" w:rsidRDefault="00000000">
            <w:pPr>
              <w:spacing w:after="20"/>
            </w:pPr>
            <w:r>
              <w:rPr>
                <w:rFonts w:ascii="Consolas" w:eastAsia="Consolas" w:hAnsi="Consolas" w:cs="Consolas"/>
                <w:color w:val="222222"/>
                <w:sz w:val="17"/>
                <w:szCs w:val="17"/>
              </w:rPr>
              <w:t>{"</w:t>
            </w:r>
            <w:proofErr w:type="spellStart"/>
            <w:r>
              <w:rPr>
                <w:rFonts w:ascii="Consolas" w:eastAsia="Consolas" w:hAnsi="Consolas" w:cs="Consolas"/>
                <w:color w:val="222222"/>
                <w:sz w:val="17"/>
                <w:szCs w:val="17"/>
              </w:rPr>
              <w:t>action":"decide","decision":"FUND","rationale":"Solid</w:t>
            </w:r>
            <w:proofErr w:type="spellEnd"/>
            <w:r>
              <w:rPr>
                <w:rFonts w:ascii="Consolas" w:eastAsia="Consolas" w:hAnsi="Consolas" w:cs="Consolas"/>
                <w:color w:val="222222"/>
                <w:sz w:val="17"/>
                <w:szCs w:val="17"/>
              </w:rPr>
              <w:t xml:space="preserve"> prior funding, a large</w:t>
            </w:r>
          </w:p>
          <w:p ns2:paraId="088C67C4" ns2:textId="77777777" w:rsidR="00E47372" w:rsidRDefault="00000000">
            <w:pPr>
              <w:spacing w:after="20"/>
            </w:pPr>
            <w:r>
              <w:rPr>
                <w:rFonts w:ascii="Consolas" w:eastAsia="Consolas" w:hAnsi="Consolas" w:cs="Consolas"/>
                <w:color w:val="222222"/>
                <w:sz w:val="17"/>
                <w:szCs w:val="17"/>
              </w:rPr>
              <w:t xml:space="preserve">  total addressable market, and a positive NPS indicate strong growth potential.",</w:t>
            </w:r>
          </w:p>
          <w:p ns2:paraId="0D75882C" ns2:textId="77777777" w:rsidR="00E47372" w:rsidRDefault="00000000">
            <w:r>
              <w:rPr>
                <w:rFonts w:ascii="Consolas" w:eastAsia="Consolas" w:hAnsi="Consolas" w:cs="Consolas"/>
                <w:color w:val="222222"/>
                <w:sz w:val="17"/>
                <w:szCs w:val="17"/>
              </w:rPr>
              <w:t xml:space="preserve">  "turn":2}</w:t>
            </w:r>
          </w:p>
        </w:tc>
      </w:tr>
    </w:tbl>
    <w:p ns2:paraId="1E319930" ns2:textId="77777777" w:rsidR="00E47372" w:rsidRDefault="00000000">
      <w:pPr>
        <w:spacing w:after="160" w:line="276" w:lineRule="auto"/>
        <w:jc w:val="both"/>
      </w:pPr>
      <w:r>
        <w:t>The decisive negatives that were never discovered: revenue growth minus thirty-eight per cent, monthly churn thirty-one per cent, cash runway ten months, monthly burn $185,000.</w:t>
      </w:r>
    </w:p>
    <w:p ns2:paraId="6FCE7C75" ns2:textId="77777777" w:rsidR="00E47372" w:rsidRDefault="00000000">
      <w:pPr>
        <w:pStyle w:val="Heading3"/>
      </w:pPr>
      <w:r>
        <w:t>C.4 COMPRESSED-v2 mixed clinical miss (Suite D, DRUG-4M)</w:t>
      </w:r>
    </w:p>
    <w:p ns2:paraId="5F899348" ns2:textId="77777777" w:rsidR="00E47372" w:rsidRDefault="00000000">
      <w:pPr>
        <w:spacing w:after="160" w:line="276" w:lineRule="auto"/>
        <w:jc w:val="both"/>
      </w:pPr>
      <w:r>
        <w:t>A compressed-format failure on mixed evidence. Every relevant field was surfaced, yet the solver chose to proceed, leaving no record of how it weighed the evidence. Expected: NO-GO. Actual: 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7372" ns2:paraId="6811FF99" ns2: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180" w:type="dxa"/>
              <w:bottom w:w="120" w:type="dxa"/>
              <w:right w:w="140" w:type="dxa"/>
            </w:tcMar>
          </w:tcPr>
          <w:p ns2:paraId="3BE417E2" ns2:textId="77777777" w:rsidR="00E47372" w:rsidRDefault="00000000">
            <w:pPr>
              <w:spacing w:after="20"/>
            </w:pPr>
            <w:r>
              <w:rPr>
                <w:rFonts w:ascii="Consolas" w:eastAsia="Consolas" w:hAnsi="Consolas" w:cs="Consolas"/>
                <w:color w:val="222222"/>
                <w:sz w:val="17"/>
                <w:szCs w:val="17"/>
              </w:rPr>
              <w:t>FETCH efficacy-treatment efficacy-placebo adverse-events trial-completion</w:t>
            </w:r>
          </w:p>
          <w:p ns2:paraId="38751411" ns2:textId="77777777" w:rsidR="00E47372" w:rsidRDefault="00000000">
            <w:pPr>
              <w:spacing w:after="20"/>
            </w:pPr>
            <w:r>
              <w:rPr>
                <w:rFonts w:ascii="Consolas" w:eastAsia="Consolas" w:hAnsi="Consolas" w:cs="Consolas"/>
                <w:color w:val="222222"/>
                <w:sz w:val="17"/>
                <w:szCs w:val="17"/>
              </w:rPr>
              <w:t xml:space="preserve">      p-value safety-signal regulatory-precedent post-market-commitment</w:t>
            </w:r>
          </w:p>
          <w:p ns2:paraId="7E8F9747" ns2:textId="77777777" w:rsidR="00E47372" w:rsidRDefault="00000000">
            <w:pPr>
              <w:spacing w:after="20"/>
            </w:pPr>
            <w:r>
              <w:rPr>
                <w:rFonts w:ascii="Consolas" w:eastAsia="Consolas" w:hAnsi="Consolas" w:cs="Consolas"/>
                <w:color w:val="222222"/>
                <w:sz w:val="17"/>
                <w:szCs w:val="17"/>
              </w:rPr>
              <w:t>DATA efficacy-treatment:63.8% efficacy-placebo:41.2% adverse-events:29.5%</w:t>
            </w:r>
          </w:p>
          <w:p ns2:paraId="65AB8D74" ns2:textId="77777777" w:rsidR="00E47372" w:rsidRDefault="00000000">
            <w:pPr>
              <w:spacing w:after="20"/>
            </w:pPr>
            <w:r>
              <w:rPr>
                <w:rFonts w:ascii="Consolas" w:eastAsia="Consolas" w:hAnsi="Consolas" w:cs="Consolas"/>
                <w:color w:val="222222"/>
                <w:sz w:val="17"/>
                <w:szCs w:val="17"/>
              </w:rPr>
              <w:t xml:space="preserve">     trial-completion:72.0% p-value:0.018 </w:t>
            </w:r>
            <w:proofErr w:type="spellStart"/>
            <w:r>
              <w:rPr>
                <w:rFonts w:ascii="Consolas" w:eastAsia="Consolas" w:hAnsi="Consolas" w:cs="Consolas"/>
                <w:color w:val="222222"/>
                <w:sz w:val="17"/>
                <w:szCs w:val="17"/>
              </w:rPr>
              <w:t>safety-</w:t>
            </w:r>
            <w:proofErr w:type="gramStart"/>
            <w:r>
              <w:rPr>
                <w:rFonts w:ascii="Consolas" w:eastAsia="Consolas" w:hAnsi="Consolas" w:cs="Consolas"/>
                <w:color w:val="222222"/>
                <w:sz w:val="17"/>
                <w:szCs w:val="17"/>
              </w:rPr>
              <w:t>signal:Moderate</w:t>
            </w:r>
            <w:proofErr w:type="spellEnd"/>
            <w:proofErr w:type="gramEnd"/>
            <w:r>
              <w:rPr>
                <w:rFonts w:ascii="Consolas" w:eastAsia="Consolas" w:hAnsi="Consolas" w:cs="Consolas"/>
                <w:color w:val="222222"/>
                <w:sz w:val="17"/>
                <w:szCs w:val="17"/>
              </w:rPr>
              <w:t xml:space="preserve"> cardiovascular</w:t>
            </w:r>
          </w:p>
          <w:p ns2:paraId="015E955A" ns2:textId="77777777" w:rsidR="00E47372" w:rsidRDefault="00000000">
            <w:pPr>
              <w:spacing w:after="20"/>
            </w:pPr>
            <w:r>
              <w:rPr>
                <w:rFonts w:ascii="Consolas" w:eastAsia="Consolas" w:hAnsi="Consolas" w:cs="Consolas"/>
                <w:color w:val="222222"/>
                <w:sz w:val="17"/>
                <w:szCs w:val="17"/>
              </w:rPr>
              <w:t xml:space="preserve">     imbalance </w:t>
            </w:r>
            <w:proofErr w:type="spellStart"/>
            <w:r>
              <w:rPr>
                <w:rFonts w:ascii="Consolas" w:eastAsia="Consolas" w:hAnsi="Consolas" w:cs="Consolas"/>
                <w:color w:val="222222"/>
                <w:sz w:val="17"/>
                <w:szCs w:val="17"/>
              </w:rPr>
              <w:t>regulatory-</w:t>
            </w:r>
            <w:proofErr w:type="gramStart"/>
            <w:r>
              <w:rPr>
                <w:rFonts w:ascii="Consolas" w:eastAsia="Consolas" w:hAnsi="Consolas" w:cs="Consolas"/>
                <w:color w:val="222222"/>
                <w:sz w:val="17"/>
                <w:szCs w:val="17"/>
              </w:rPr>
              <w:t>precedent:Mixed</w:t>
            </w:r>
            <w:proofErr w:type="spellEnd"/>
            <w:proofErr w:type="gramEnd"/>
            <w:r>
              <w:rPr>
                <w:rFonts w:ascii="Consolas" w:eastAsia="Consolas" w:hAnsi="Consolas" w:cs="Consolas"/>
                <w:color w:val="222222"/>
                <w:sz w:val="17"/>
                <w:szCs w:val="17"/>
              </w:rPr>
              <w:t>; two approvals required black-box</w:t>
            </w:r>
          </w:p>
          <w:p ns2:paraId="24945AFD" ns2:textId="77777777" w:rsidR="00E47372" w:rsidRDefault="00000000">
            <w:pPr>
              <w:spacing w:after="20"/>
            </w:pPr>
            <w:r>
              <w:rPr>
                <w:rFonts w:ascii="Consolas" w:eastAsia="Consolas" w:hAnsi="Consolas" w:cs="Consolas"/>
                <w:color w:val="222222"/>
                <w:sz w:val="17"/>
                <w:szCs w:val="17"/>
              </w:rPr>
              <w:t xml:space="preserve">     warnings post-market-commitment:36-month registry proposed but not funded</w:t>
            </w:r>
          </w:p>
          <w:p ns2:paraId="6A7365B7" ns2:textId="77777777" w:rsidR="00E47372" w:rsidRDefault="00000000">
            <w:r>
              <w:rPr>
                <w:rFonts w:ascii="Consolas" w:eastAsia="Consolas" w:hAnsi="Consolas" w:cs="Consolas"/>
                <w:color w:val="222222"/>
                <w:sz w:val="17"/>
                <w:szCs w:val="17"/>
              </w:rPr>
              <w:t>GO</w:t>
            </w:r>
          </w:p>
        </w:tc>
      </w:tr>
    </w:tbl>
    <w:p ns2:paraId="3048D370" ns2:textId="77777777" w:rsidR="00AB176C" w:rsidRDefault="00AB176C">
      <w:pPr>
        <w:pStyle w:val="Heading3"/>
      </w:pPr>
    </w:p>
    <w:p ns2:paraId="75138FA5" ns2:textId="77777777" w:rsidR="00AB176C" w:rsidRDefault="00AB176C">
      <w:pPr>
        <w:rPr>
          <w:rFonts w:ascii="Calibri" w:eastAsia="Calibri" w:hAnsi="Calibri" w:cs="Calibri"/>
          <w:b/>
          <w:bCs/>
          <w:color w:val="333333"/>
          <w:sz w:val="22"/>
          <w:szCs w:val="22"/>
        </w:rPr>
      </w:pPr>
      <w:r>
        <w:br w:type="page"/>
      </w:r>
    </w:p>
    <w:p ns2:paraId="15877836" ns2:textId="74E44AB9" w:rsidR="00E47372" w:rsidRDefault="00000000">
      <w:pPr>
        <w:pStyle w:val="Heading3"/>
      </w:pPr>
      <w:r>
        <w:lastRenderedPageBreak/>
        <w:t>C.5 NATURAL clinical over-caution (Suite D, DRUG-7X)</w:t>
      </w:r>
    </w:p>
    <w:p ns2:paraId="091B6B1D" ns2:textId="77777777" w:rsidR="00E47372" w:rsidRDefault="00000000">
      <w:pPr>
        <w:spacing w:after="160" w:line="276" w:lineRule="auto"/>
        <w:jc w:val="both"/>
      </w:pPr>
      <w:r>
        <w:t>A natural-language failure by the opposite mechanism. The solver demanded secondary endpoints, subgroup analyses, and regulatory feedback that the dataset did not contain, and rejected a drug the data supported approving. Expected: GO. Actual: NO-GO. This illustrates that the broad schema natural language activates can be a liability in bounded datasets, just as it can be an asset in open-ended ones.</w:t>
      </w:r>
    </w:p>
    <w:p ns2:paraId="7BE8F38D" ns2:textId="77777777" w:rsidR="00E47372" w:rsidRDefault="00000000">
      <w:pPr>
        <w:spacing w:before="240"/>
        <w:jc w:val="center"/>
      </w:pPr>
      <w:r>
        <w:rPr>
          <w:i/>
          <w:iCs/>
          <w:color w:val="888888"/>
          <w:sz w:val="18"/>
          <w:szCs w:val="18"/>
        </w:rPr>
        <w:t>End of document</w:t>
      </w:r>
    </w:p>
    <w:sectPr w:rsidR="00E47372">
      <w:headerReference w:type="default" ns3:id="rId7"/>
      <w:footerReference w:type="default" ns3: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B48E75" w14:textId="77777777" w:rsidR="003273FB" w:rsidRDefault="003273FB">
      <w:r>
        <w:separator/>
      </w:r>
    </w:p>
  </w:endnote>
  <w:endnote w:type="continuationSeparator" w:id="0">
    <w:p w14:paraId="72611DAA" w14:textId="77777777" w:rsidR="003273FB" w:rsidRDefault="0032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0A0CCD" w14:textId="77777777" w:rsidR="00E47372" w:rsidRDefault="00000000">
    <w:pPr>
      <w:jc w:val="center"/>
    </w:pPr>
    <w:r>
      <w:rPr>
        <w:rFonts w:ascii="Calibri" w:eastAsia="Calibri" w:hAnsi="Calibri" w:cs="Calibri"/>
        <w:color w:val="999999"/>
        <w:sz w:val="16"/>
        <w:szCs w:val="16"/>
      </w:rPr>
      <w:fldChar w:fldCharType="begin"/>
    </w:r>
    <w:r>
      <w:rPr>
        <w:rFonts w:ascii="Calibri" w:eastAsia="Calibri" w:hAnsi="Calibri" w:cs="Calibri"/>
        <w:color w:val="999999"/>
        <w:sz w:val="16"/>
        <w:szCs w:val="16"/>
      </w:rPr>
      <w:instrText>PAGE</w:instrText>
    </w:r>
    <w:r>
      <w:rPr>
        <w:rFonts w:ascii="Calibri" w:eastAsia="Calibri" w:hAnsi="Calibri" w:cs="Calibri"/>
        <w:color w:val="999999"/>
        <w:sz w:val="16"/>
        <w:szCs w:val="16"/>
      </w:rPr>
      <w:fldChar w:fldCharType="separate"/>
    </w:r>
    <w:r w:rsidR="00AB176C">
      <w:rPr>
        <w:rFonts w:ascii="Calibri" w:eastAsia="Calibri" w:hAnsi="Calibri" w:cs="Calibri"/>
        <w:noProof/>
        <w:color w:val="999999"/>
        <w:sz w:val="16"/>
        <w:szCs w:val="16"/>
      </w:rPr>
      <w:t>1</w:t>
    </w:r>
    <w:r>
      <w:rPr>
        <w:rFonts w:ascii="Calibri" w:eastAsia="Calibri" w:hAnsi="Calibri" w:cs="Calibri"/>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B1E08F" w14:textId="77777777" w:rsidR="003273FB" w:rsidRDefault="003273FB">
      <w:r>
        <w:separator/>
      </w:r>
    </w:p>
  </w:footnote>
  <w:footnote w:type="continuationSeparator" w:id="0">
    <w:p w14:paraId="5D321913" w14:textId="77777777" w:rsidR="003273FB" w:rsidRDefault="0032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52AC4" w14:textId="77777777" w:rsidR="00E47372" w:rsidRDefault="00000000">
    <w:pPr>
      <w:jc w:val="right"/>
    </w:pPr>
    <w:r>
      <w:rPr>
        <w:rFonts w:ascii="Calibri" w:eastAsia="Calibri" w:hAnsi="Calibri" w:cs="Calibri"/>
        <w:color w:val="999999"/>
        <w:sz w:val="16"/>
        <w:szCs w:val="16"/>
      </w:rPr>
      <w:t>Machine-Native Agent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24A26"/>
    <w:multiLevelType w:val="hybridMultilevel"/>
    <w:tmpl w:val="9E7690FC"/>
    <w:lvl w:ilvl="0" w:tplc="78B8A896">
      <w:start w:val="1"/>
      <w:numFmt w:val="bullet"/>
      <w:lvlText w:val="●"/>
      <w:lvlJc w:val="left"/>
      <w:pPr>
        <w:ind w:left="720" w:hanging="360"/>
      </w:pPr>
    </w:lvl>
    <w:lvl w:ilvl="1" w:tplc="18D4DEEA">
      <w:start w:val="1"/>
      <w:numFmt w:val="bullet"/>
      <w:lvlText w:val="○"/>
      <w:lvlJc w:val="left"/>
      <w:pPr>
        <w:ind w:left="1440" w:hanging="360"/>
      </w:pPr>
    </w:lvl>
    <w:lvl w:ilvl="2" w:tplc="3566D7B2">
      <w:start w:val="1"/>
      <w:numFmt w:val="bullet"/>
      <w:lvlText w:val="■"/>
      <w:lvlJc w:val="left"/>
      <w:pPr>
        <w:ind w:left="2160" w:hanging="360"/>
      </w:pPr>
    </w:lvl>
    <w:lvl w:ilvl="3" w:tplc="634E22D8">
      <w:start w:val="1"/>
      <w:numFmt w:val="bullet"/>
      <w:lvlText w:val="●"/>
      <w:lvlJc w:val="left"/>
      <w:pPr>
        <w:ind w:left="2880" w:hanging="360"/>
      </w:pPr>
    </w:lvl>
    <w:lvl w:ilvl="4" w:tplc="34CAAF54">
      <w:start w:val="1"/>
      <w:numFmt w:val="bullet"/>
      <w:lvlText w:val="○"/>
      <w:lvlJc w:val="left"/>
      <w:pPr>
        <w:ind w:left="3600" w:hanging="360"/>
      </w:pPr>
    </w:lvl>
    <w:lvl w:ilvl="5" w:tplc="A82C141C">
      <w:start w:val="1"/>
      <w:numFmt w:val="bullet"/>
      <w:lvlText w:val="■"/>
      <w:lvlJc w:val="left"/>
      <w:pPr>
        <w:ind w:left="4320" w:hanging="360"/>
      </w:pPr>
    </w:lvl>
    <w:lvl w:ilvl="6" w:tplc="FAD439F6">
      <w:start w:val="1"/>
      <w:numFmt w:val="bullet"/>
      <w:lvlText w:val="●"/>
      <w:lvlJc w:val="left"/>
      <w:pPr>
        <w:ind w:left="5040" w:hanging="360"/>
      </w:pPr>
    </w:lvl>
    <w:lvl w:ilvl="7" w:tplc="212E686C">
      <w:start w:val="1"/>
      <w:numFmt w:val="bullet"/>
      <w:lvlText w:val="●"/>
      <w:lvlJc w:val="left"/>
      <w:pPr>
        <w:ind w:left="5760" w:hanging="360"/>
      </w:pPr>
    </w:lvl>
    <w:lvl w:ilvl="8" w:tplc="5D1A2544">
      <w:start w:val="1"/>
      <w:numFmt w:val="bullet"/>
      <w:lvlText w:val="●"/>
      <w:lvlJc w:val="left"/>
      <w:pPr>
        <w:ind w:left="6480" w:hanging="360"/>
      </w:pPr>
    </w:lvl>
  </w:abstractNum>
  <w:abstractNum w:abstractNumId="1" w15:restartNumberingAfterBreak="0">
    <w:nsid w:val="08BB2CD4"/>
    <w:multiLevelType w:val="hybridMultilevel"/>
    <w:tmpl w:val="E138A0BE"/>
    <w:lvl w:ilvl="0" w:tplc="484E2938">
      <w:start w:val="1"/>
      <w:numFmt w:val="decimal"/>
      <w:lvlText w:val="%1."/>
      <w:lvlJc w:val="left"/>
      <w:pPr>
        <w:ind w:left="600" w:hanging="300"/>
      </w:pPr>
    </w:lvl>
    <w:lvl w:ilvl="1" w:tplc="9A10E836">
      <w:numFmt w:val="decimal"/>
      <w:lvlText w:val=""/>
      <w:lvlJc w:val="left"/>
    </w:lvl>
    <w:lvl w:ilvl="2" w:tplc="EB4A0C92">
      <w:numFmt w:val="decimal"/>
      <w:lvlText w:val=""/>
      <w:lvlJc w:val="left"/>
    </w:lvl>
    <w:lvl w:ilvl="3" w:tplc="8F0AE2AE">
      <w:numFmt w:val="decimal"/>
      <w:lvlText w:val=""/>
      <w:lvlJc w:val="left"/>
    </w:lvl>
    <w:lvl w:ilvl="4" w:tplc="D8AE3F26">
      <w:numFmt w:val="decimal"/>
      <w:lvlText w:val=""/>
      <w:lvlJc w:val="left"/>
    </w:lvl>
    <w:lvl w:ilvl="5" w:tplc="FD207AB4">
      <w:numFmt w:val="decimal"/>
      <w:lvlText w:val=""/>
      <w:lvlJc w:val="left"/>
    </w:lvl>
    <w:lvl w:ilvl="6" w:tplc="DBB67210">
      <w:numFmt w:val="decimal"/>
      <w:lvlText w:val=""/>
      <w:lvlJc w:val="left"/>
    </w:lvl>
    <w:lvl w:ilvl="7" w:tplc="3FDC6BB2">
      <w:numFmt w:val="decimal"/>
      <w:lvlText w:val=""/>
      <w:lvlJc w:val="left"/>
    </w:lvl>
    <w:lvl w:ilvl="8" w:tplc="04301C22">
      <w:numFmt w:val="decimal"/>
      <w:lvlText w:val=""/>
      <w:lvlJc w:val="left"/>
    </w:lvl>
  </w:abstractNum>
  <w:abstractNum w:abstractNumId="2" w15:restartNumberingAfterBreak="0">
    <w:nsid w:val="0FEF77E6"/>
    <w:multiLevelType w:val="hybridMultilevel"/>
    <w:tmpl w:val="02C0F3CE"/>
    <w:lvl w:ilvl="0" w:tplc="CD56D8D8">
      <w:start w:val="1"/>
      <w:numFmt w:val="bullet"/>
      <w:lvlText w:val="•"/>
      <w:lvlJc w:val="left"/>
      <w:pPr>
        <w:ind w:left="600" w:hanging="300"/>
      </w:pPr>
    </w:lvl>
    <w:lvl w:ilvl="1" w:tplc="4FB0A6B8">
      <w:numFmt w:val="decimal"/>
      <w:lvlText w:val=""/>
      <w:lvlJc w:val="left"/>
    </w:lvl>
    <w:lvl w:ilvl="2" w:tplc="920C40EA">
      <w:numFmt w:val="decimal"/>
      <w:lvlText w:val=""/>
      <w:lvlJc w:val="left"/>
    </w:lvl>
    <w:lvl w:ilvl="3" w:tplc="C4741150">
      <w:numFmt w:val="decimal"/>
      <w:lvlText w:val=""/>
      <w:lvlJc w:val="left"/>
    </w:lvl>
    <w:lvl w:ilvl="4" w:tplc="6D1E77F2">
      <w:numFmt w:val="decimal"/>
      <w:lvlText w:val=""/>
      <w:lvlJc w:val="left"/>
    </w:lvl>
    <w:lvl w:ilvl="5" w:tplc="1C1E27F0">
      <w:numFmt w:val="decimal"/>
      <w:lvlText w:val=""/>
      <w:lvlJc w:val="left"/>
    </w:lvl>
    <w:lvl w:ilvl="6" w:tplc="663EB5DC">
      <w:numFmt w:val="decimal"/>
      <w:lvlText w:val=""/>
      <w:lvlJc w:val="left"/>
    </w:lvl>
    <w:lvl w:ilvl="7" w:tplc="3A042C88">
      <w:numFmt w:val="decimal"/>
      <w:lvlText w:val=""/>
      <w:lvlJc w:val="left"/>
    </w:lvl>
    <w:lvl w:ilvl="8" w:tplc="CAE6951E">
      <w:numFmt w:val="decimal"/>
      <w:lvlText w:val=""/>
      <w:lvlJc w:val="left"/>
    </w:lvl>
  </w:abstractNum>
  <w:num w:numId="1" w16cid:durableId="1206672109">
    <w:abstractNumId w:val="0"/>
    <w:lvlOverride w:ilvl="0">
      <w:startOverride w:val="1"/>
    </w:lvlOverride>
  </w:num>
  <w:num w:numId="2" w16cid:durableId="1555652027">
    <w:abstractNumId w:val="1"/>
    <w:lvlOverride w:ilvl="0">
      <w:startOverride w:val="1"/>
    </w:lvlOverride>
  </w:num>
  <w:num w:numId="3" w16cid:durableId="20832160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372"/>
    <w:rsid w:val="003273FB"/>
    <w:rsid w:val="00713B92"/>
    <w:rsid w:val="00AB176C"/>
    <w:rsid w:val="00E47372"/>
    <w:rsid w:val="00F614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7F813C"/>
  <w15:docId w15:val="{FC24C923-E4EC-214D-BF89-C216EC08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eastAsia="Calibri" w:hAnsi="Calibri" w:cs="Calibri"/>
      <w:b/>
      <w:bCs/>
      <w:color w:val="000000"/>
      <w:sz w:val="30"/>
      <w:szCs w:val="30"/>
    </w:rPr>
  </w:style>
  <w:style w:type="paragraph" w:styleId="Heading2">
    <w:name w:val="heading 2"/>
    <w:uiPriority w:val="9"/>
    <w:unhideWhenUsed/>
    <w:qFormat/>
    <w:pPr>
      <w:spacing w:before="220" w:after="110"/>
      <w:outlineLvl w:val="1"/>
    </w:pPr>
    <w:rPr>
      <w:rFonts w:ascii="Calibri" w:eastAsia="Calibri" w:hAnsi="Calibri" w:cs="Calibri"/>
      <w:b/>
      <w:bCs/>
      <w:color w:val="333333"/>
      <w:sz w:val="25"/>
      <w:szCs w:val="25"/>
    </w:rPr>
  </w:style>
  <w:style w:type="paragraph" w:styleId="Heading3">
    <w:name w:val="heading 3"/>
    <w:uiPriority w:val="9"/>
    <w:unhideWhenUsed/>
    <w:qFormat/>
    <w:pPr>
      <w:spacing w:before="160" w:after="90"/>
      <w:outlineLvl w:val="2"/>
    </w:pPr>
    <w:rPr>
      <w:rFonts w:ascii="Calibri" w:eastAsia="Calibri" w:hAnsi="Calibri" w:cs="Calibri"/>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176C"/>
    <w:pPr>
      <w:spacing w:after="100"/>
    </w:pPr>
  </w:style>
  <w:style w:type="paragraph" w:styleId="TOC2">
    <w:name w:val="toc 2"/>
    <w:basedOn w:val="Normal"/>
    <w:next w:val="Normal"/>
    <w:autoRedefine/>
    <w:uiPriority w:val="39"/>
    <w:unhideWhenUsed/>
    <w:rsid w:val="00AB176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8786</Words>
  <Characters>50081</Characters>
  <Application>Microsoft Office Word</Application>
  <DocSecurity>0</DocSecurity>
  <Lines>417</Lines>
  <Paragraphs>117</Paragraphs>
  <ScaleCrop>false</ScaleCrop>
  <Company/>
  <LinksUpToDate>false</LinksUpToDate>
  <CharactersWithSpaces>58750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Machine-Native Agent Communication</dc:title>
  <dc:creator>Franco De Waal</dc:creator>
  <cp:lastModifiedBy>Franco De Waal</cp:lastModifiedBy>
  <cp:revision>3</cp:revision>
  <cp:lastPrinted>2026-06-19T23:45:00Z</cp:lastPrinted>
  <dcterms:created xsi:type="dcterms:W3CDTF">2026-06-19T23:44:00Z</dcterms:created>
  <dcterms:modified xsi:type="dcterms:W3CDTF">2026-06-19T23:46:00Z</dcterms:modified>
</cp:coreProperties>
</file>