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7C16" w:rsidRPr="00827F28" w:rsidRDefault="00B87C16" w:rsidP="00B87C16">
      <w:pPr>
        <w:jc w:val="both"/>
      </w:pPr>
      <w:r w:rsidRPr="00827F28">
        <w:t xml:space="preserve">Буддизм – это одна из мировых религий, которая была основана  </w:t>
      </w:r>
      <w:r w:rsidRPr="00827F28">
        <w:rPr>
          <w:lang w:val="en-US"/>
        </w:rPr>
        <w:t>VI</w:t>
      </w:r>
      <w:r w:rsidRPr="00827F28">
        <w:t xml:space="preserve"> веке до н.э. Гаутамой Буддой. </w:t>
      </w:r>
    </w:p>
    <w:p w:rsidR="00B87C16" w:rsidRPr="00827F28" w:rsidRDefault="00B87C16" w:rsidP="00B87C16">
      <w:pPr>
        <w:jc w:val="both"/>
      </w:pPr>
      <w:r w:rsidRPr="00827F28">
        <w:t xml:space="preserve">Именно его скульптуру мы видим справа от буддийской часовни. В окружении, в котором вырос Будда, лотос рос в изобилии в прудах и озерах и использовался как декоративный элемент в религиозных церемониях. Сидячая поза Будды со скрещенными ногами (Будда в медитации) в живописи и скульптуре называется падмасана, "поза лотоса". Постамент, на котором Будда сидит или стоит, изображает распустившийся цветок лотоса - символ чистоты и совершенства. </w:t>
      </w:r>
    </w:p>
    <w:p w:rsidR="00B87C16" w:rsidRPr="00827F28" w:rsidRDefault="00B87C16" w:rsidP="00B87C16">
      <w:pPr>
        <w:jc w:val="both"/>
      </w:pPr>
      <w:r w:rsidRPr="00827F28">
        <w:t xml:space="preserve">При рождении Будда получил имя Сиддхартха, а имя его клана или семьи – Гаутама. Будда с санскритского означает «Просветленный».  </w:t>
      </w:r>
    </w:p>
    <w:p w:rsidR="00B87C16" w:rsidRPr="00827F28" w:rsidRDefault="00B87C16" w:rsidP="00B87C16">
      <w:pPr>
        <w:jc w:val="both"/>
      </w:pPr>
      <w:r w:rsidRPr="00827F28">
        <w:t xml:space="preserve">Биография Сиддхартхи Гаутамы известна только в изложении его последователей. Эти традиционные изложения, вначале передававшиеся изустно, были записаны лишь через несколько столетий после его смерти. Самые знаменитые сказания о жизни Будды входят в сборник </w:t>
      </w:r>
      <w:r w:rsidRPr="00827F28">
        <w:rPr>
          <w:iCs/>
        </w:rPr>
        <w:t>Джатака</w:t>
      </w:r>
      <w:r w:rsidRPr="00827F28">
        <w:t xml:space="preserve">, составленный около </w:t>
      </w:r>
      <w:r w:rsidRPr="00827F28">
        <w:rPr>
          <w:lang w:val="en-US"/>
        </w:rPr>
        <w:t>II</w:t>
      </w:r>
      <w:r w:rsidRPr="00827F28">
        <w:t xml:space="preserve"> в. до н.э. на языке пали (одном из наиболее древних среднеиндийских языков). </w:t>
      </w:r>
    </w:p>
    <w:p w:rsidR="00B87C16" w:rsidRPr="00827F28" w:rsidRDefault="00B87C16" w:rsidP="00B87C16">
      <w:pPr>
        <w:jc w:val="both"/>
      </w:pPr>
      <w:r w:rsidRPr="00827F28">
        <w:t xml:space="preserve">Очень интересна история рождения Сиддхартхи Гаутамы -  У правителя клана Шутходана Гаутамы и королевы Махаман не было детей. И вот однажды королеве приснился странный сон. Четыре ангела, появившиеся с 4-х сторон света, подхватили ее и перенесли к горному озеру на вершине Гималаев. Здесь ее искупали и нарядили в небесные одежды. Внезапно возникший маленький белый слоненок с цветком белого лотоса, потрубил, обошел вокруг три раза и вошел в ее бок с правой стороны. После этого королева забеременела. Король и подданные с нетерпением ожидали рождение наследника. По древнему обычаю королева отправилась рожать в родительский дом, а по дороге присела отдохнуть в прекрасном цветущем саду Лумбини. Она протянула правую руку, чтобы сорвать ветку, и в это момент родился принц. Это случилось в полнолуние 8 апреля </w:t>
      </w:r>
      <w:smartTag w:uri="urn:schemas-microsoft-com:office:smarttags" w:element="metricconverter">
        <w:smartTagPr>
          <w:attr w:name="ProductID" w:val="623 г"/>
        </w:smartTagPr>
        <w:r w:rsidRPr="00827F28">
          <w:t>623 г</w:t>
        </w:r>
      </w:smartTag>
      <w:r w:rsidRPr="00827F28">
        <w:t xml:space="preserve"> до нашей эры. Принца назвали Сидхартха Гаутама (Сидхартха - исполнение желаний). Радость короля была безгранична, но вскоре радость сменилась печалью: на седьмой день королева умерла. Ее младшая сестра Махапраджапати стала приемной матерью и воспитала принца с любовью и заботой. Отшельник Асита, живший в горах недалеко от столицы, заметив сияние, исходившее из дворца, воспринял это как хорошее знамение, пришел во дворец и был представлен ребенку. Посмотрев на принца, он предсказал: "Если принц останется во дворце, он станет великим правителем и завоюет весь мир. Но, если он предпочтет жизнь религиозную, станет Буддой, спасителем мира". Счастливый отец был польщен таким пророчеством, но позже стал беспокоиться о вероятности выбора второго пути. В возрасте 7 лет принц начал изучать гражданские и военные науки, но его мысли занимали совсем другие вещи. </w:t>
      </w:r>
    </w:p>
    <w:p w:rsidR="00B87C16" w:rsidRPr="00827F28" w:rsidRDefault="00B87C16" w:rsidP="00B87C16">
      <w:pPr>
        <w:jc w:val="both"/>
      </w:pPr>
      <w:r w:rsidRPr="00827F28">
        <w:t xml:space="preserve">Одним весенним утром он выехал с отцом на прогулку. Вместе они наблюдали, как фермер вспахивал поле, и в это время птица присела на борозду и склевала червяка, которого плуг крестьянина вывернул наружу. Принц присел под деревом и прошептал: «О боже! Неужели все живые существа убивают друг друга?». Ребенок, рано потерявший мать, был глубоко потрясен трагедией этих маленьких существ. Душевная рана увеличивалась с каждым днем. Вспоминая пророчество старика, король старался любовью и заботой направить мысли сына в другое русло. В возрасте 19 лет принц женился на принцессе Яшодаре, двоюродной сестре, и в течение последующих 10 лет жизнь протекала в увеселенных забавах. И хотя принц имел все, чтобы быть счастливым, печали мира, окружавшие его, переполняли его чувствительную душу. Мысли принца всегда возвращались к проблеме страдания, когда он пытался понять смысл человеческой жизни. Так душевные страсти разжигались в его мозгу до тех пор, пока не родился у него единственный сын Рахула, когда Гаутаме исполнилось 29 лет. И вот настал момент, когда принц решил покинуть дворец, чтобы найти ответы на свои вопросы. Вопреки стараниям отца, он все же увидел четыре знамения, которым предстояло определить его судьбу. Впервые в жизни он увидел старость (дряхлого старика), затем болезнь (человека, изнуренного болезнью), смерть (мертвое тело) и истинную безмятежность (бродячего нищенствующего монаха). В </w:t>
      </w:r>
      <w:proofErr w:type="gramStart"/>
      <w:r w:rsidRPr="00827F28">
        <w:t>действительности, увиденные Сиддхартхой люди были</w:t>
      </w:r>
      <w:proofErr w:type="gramEnd"/>
      <w:r w:rsidRPr="00827F28">
        <w:t xml:space="preserve"> богами, принявшими такой вид для того, чтобы помочь Сиддхартхе стать Буддой. </w:t>
      </w:r>
      <w:r w:rsidRPr="00827F28">
        <w:tab/>
        <w:t xml:space="preserve">Сиддхартха был поначалу весьма опечален, но вскоре понял, что три первых знамения указывают на постоянное присутствие страдания в мире. </w:t>
      </w:r>
      <w:r w:rsidRPr="00827F28">
        <w:tab/>
        <w:t xml:space="preserve">Страдание показалось ему тем более ужасным, что, согласно верованиям того времени, человек после смерти был обречен на все новые рождения. Следовательно, страданию не было конца, оно было вечным. В </w:t>
      </w:r>
      <w:r w:rsidRPr="00827F28">
        <w:lastRenderedPageBreak/>
        <w:t xml:space="preserve">четвертом знамении, в безмятежной внутренней радости нищенствующего монаха, Сиддхартха прозрел свою будущую судьбу. </w:t>
      </w:r>
    </w:p>
    <w:p w:rsidR="00B87C16" w:rsidRPr="00827F28" w:rsidRDefault="00B87C16" w:rsidP="00B87C16">
      <w:pPr>
        <w:jc w:val="both"/>
      </w:pPr>
      <w:r w:rsidRPr="00827F28">
        <w:t xml:space="preserve">Побрив голову, надев желтую робу аскета, он направил свои стопы на юг, неся в руках нищенскую чашу. Принц жил у отшельников, изучая их методы и образ жизни в течение 6 долгих лет. Он практиковал все виды аскетизма (голодовки, бичевания, ночные бдения, покаяния) и превратился в скелет. На горьком опыте самоистязания он понял, что идет неправильным путем. Самоистязания ослабляют тело, дух, интеллект. Покинув аскетов и оставшись один, обессиленный, на грани смерти, он предпринял последнюю попытку через медитацию прийти к прозрению. Бывший принц сел в позе созерцания под баньяновое дерево (ficus religiosa), получившее в буддийской традиции наименование «Древа Пробуждения» (бодхи) и дал обет: «Пусть кровь высохнет в жилах, плоть сгниет, а кости разложатся, но я не покину это место до тех пор, пока не пойму смысл жизни». Сорок дней он сидел под деревом. Дружественные боги и духи бежали от него, когда приблизился искуситель Мара - бог смерти, демон зла. День за днем Сиддхартха противостоял разнообразным искушениям. Мара призвал своих демонов и напустил на </w:t>
      </w:r>
      <w:proofErr w:type="gramStart"/>
      <w:r w:rsidRPr="00827F28">
        <w:t>медитирующего</w:t>
      </w:r>
      <w:proofErr w:type="gramEnd"/>
      <w:r w:rsidRPr="00827F28">
        <w:t xml:space="preserve"> Гаутаму смерч, наводнение и землетрясение. Он велел своим дочерям – Желанию, Наслаждению и Страсти – соблазнить Гаутаму эротическими танцами. Когда Мара потребовал, чтобы Сиддхартха представил доказательства своей доброты и милосердия, Гаутама коснулся рукой земли, и земля изрекла: «Я его свидетельница». </w:t>
      </w:r>
    </w:p>
    <w:p w:rsidR="00B87C16" w:rsidRPr="00827F28" w:rsidRDefault="00B87C16" w:rsidP="00B87C16">
      <w:pPr>
        <w:jc w:val="both"/>
      </w:pPr>
      <w:r w:rsidRPr="00827F28">
        <w:t>И вот прекрасным солнечным утром, погруженный в медитацию, он вдруг осознал и понял вещи, как они есть на самом деле. Он прозрел, стал Буддой (прозревший, озаренный) в возрасте 35 лет. И его имена, и титулы отныне — Будда Шакьямуни (Пробужденный Мудрец из рода Шакьев), Татхагата (Так Пришедший или</w:t>
      </w:r>
      <w:proofErr w:type="gramStart"/>
      <w:r w:rsidRPr="00827F28">
        <w:t xml:space="preserve"> Т</w:t>
      </w:r>
      <w:proofErr w:type="gramEnd"/>
      <w:r w:rsidRPr="00827F28">
        <w:t>ак Ушедший), Бхагаван (Благословенный, Блаженный; дословно — «наделенный благой долей»), Сугата (Правильно Идущий), Джина (Победитель), Локаджьештха (Почитаемый миром).</w:t>
      </w:r>
    </w:p>
    <w:p w:rsidR="00B87C16" w:rsidRPr="00827F28" w:rsidRDefault="00B87C16" w:rsidP="00B87C16">
      <w:pPr>
        <w:jc w:val="both"/>
      </w:pPr>
      <w:r w:rsidRPr="00827F28">
        <w:t>Он не был рожден Буддой, он стал им, благодаря познанию сущности страдания.</w:t>
      </w:r>
    </w:p>
    <w:p w:rsidR="00B87C16" w:rsidRPr="00827F28" w:rsidRDefault="00B87C16" w:rsidP="00B87C16">
      <w:pPr>
        <w:jc w:val="both"/>
      </w:pPr>
      <w:r w:rsidRPr="00827F28">
        <w:t xml:space="preserve"> На четвертой неделе после озарения ум его прояснился, тело очистилось и стало излучать шести цветное сияние. </w:t>
      </w:r>
      <w:proofErr w:type="gramStart"/>
      <w:r w:rsidRPr="00827F28">
        <w:t>(Все шесть цветов представлены на буддийском флаге и символизирует: синий - уверенность, красный - ум, оранжевый - отрешенность, желтый - святость, белый - чистоту, смешанный - все эти качества вместе взятые).</w:t>
      </w:r>
      <w:proofErr w:type="gramEnd"/>
      <w:r w:rsidRPr="00827F28">
        <w:t xml:space="preserve"> Через семь дней Будда решил, что настало время поделиться своими знаниями с человечеством... </w:t>
      </w:r>
    </w:p>
    <w:p w:rsidR="00B87C16" w:rsidRPr="00827F28" w:rsidRDefault="00B87C16" w:rsidP="00B87C16">
      <w:pPr>
        <w:jc w:val="both"/>
      </w:pPr>
      <w:r w:rsidRPr="00827F28">
        <w:t xml:space="preserve">В течение последующих 45 лет Будда много странствовал, проповедуя, и у него появилось много учеников и последователей. </w:t>
      </w:r>
    </w:p>
    <w:p w:rsidR="00B87C16" w:rsidRPr="00827F28" w:rsidRDefault="00B87C16" w:rsidP="00B87C16">
      <w:pPr>
        <w:jc w:val="both"/>
        <w:rPr>
          <w:lang w:val="ky-KG"/>
        </w:rPr>
      </w:pPr>
      <w:r w:rsidRPr="00827F28">
        <w:t xml:space="preserve">Существует предание, что Дэвадатта, двоюродный брат Будды, задумав из ревности убить Будду, выпустил бешеного слона на тропу, по которой тот должен был пройти. Будда кротостью остановил слона, который пал перед ним на колени. На 80-м году жизни Будда не отказался от свинины, которой угостил его мирянин Чанда-кузнец, и вскоре умер. </w:t>
      </w:r>
    </w:p>
    <w:p w:rsidR="00B87C16" w:rsidRPr="00D02FD9" w:rsidRDefault="00B87C16" w:rsidP="00B87C16">
      <w:pPr>
        <w:jc w:val="both"/>
      </w:pPr>
      <w:r w:rsidRPr="00D02FD9">
        <w:t xml:space="preserve">В основе буддизма лежит учение о </w:t>
      </w:r>
      <w:hyperlink r:id="rId6" w:tooltip="Четыре Благородные Истины" w:history="1">
        <w:r w:rsidRPr="00D02FD9">
          <w:rPr>
            <w:rStyle w:val="a3"/>
            <w:iCs/>
            <w:color w:val="auto"/>
            <w:u w:val="none"/>
          </w:rPr>
          <w:t>Четырёх Истинах Святого</w:t>
        </w:r>
      </w:hyperlink>
      <w:r w:rsidRPr="00D02FD9">
        <w:t xml:space="preserve">: о </w:t>
      </w:r>
      <w:hyperlink r:id="rId7" w:tooltip="Страдание (буддизм)" w:history="1">
        <w:r w:rsidRPr="00D02FD9">
          <w:rPr>
            <w:rStyle w:val="a3"/>
            <w:color w:val="auto"/>
            <w:u w:val="none"/>
          </w:rPr>
          <w:t>страдании</w:t>
        </w:r>
      </w:hyperlink>
      <w:r w:rsidRPr="00D02FD9">
        <w:t xml:space="preserve">, о происхождении и причинах страдания, о подлинном прекращении страдания и устранения его источников, об истинных путях к прекращению страдания. Предложен срединный или </w:t>
      </w:r>
      <w:hyperlink r:id="rId8" w:tooltip="Восьмеричный Путь" w:history="1">
        <w:r w:rsidRPr="00D02FD9">
          <w:rPr>
            <w:rStyle w:val="a3"/>
            <w:color w:val="auto"/>
            <w:u w:val="none"/>
          </w:rPr>
          <w:t>Восьмеричный Путь</w:t>
        </w:r>
      </w:hyperlink>
      <w:r w:rsidRPr="00D02FD9">
        <w:t xml:space="preserve"> достижения Нирваны. Этот путь напрямую связан с тремя разновидностями взращивания добродетелей: нравственностью, сосредоточением и мудростью - праджней. Духовная практика прохождения по этим путям приводит к истинному прекращению страдания и находит свою наивысшую точку в </w:t>
      </w:r>
      <w:hyperlink r:id="rId9" w:tooltip="Нирвана" w:history="1">
        <w:r w:rsidRPr="00D02FD9">
          <w:rPr>
            <w:rStyle w:val="a3"/>
            <w:color w:val="auto"/>
            <w:u w:val="none"/>
          </w:rPr>
          <w:t>нирване</w:t>
        </w:r>
      </w:hyperlink>
      <w:r w:rsidRPr="00D02FD9">
        <w:t>.</w:t>
      </w:r>
    </w:p>
    <w:p w:rsidR="00B87C16" w:rsidRPr="00827F28" w:rsidRDefault="00B87C16" w:rsidP="00B87C16">
      <w:pPr>
        <w:jc w:val="both"/>
      </w:pPr>
      <w:r w:rsidRPr="00827F28">
        <w:t xml:space="preserve">Главный принцип реальности - все, что имеет начало, имеет и конец, и страдания не исключение. </w:t>
      </w:r>
    </w:p>
    <w:p w:rsidR="00B87C16" w:rsidRPr="00827F28" w:rsidRDefault="00B87C16" w:rsidP="00B87C16">
      <w:pPr>
        <w:jc w:val="both"/>
      </w:pPr>
      <w:r w:rsidRPr="00827F28">
        <w:t xml:space="preserve">Главная мысль его учения - отсутствие постоянства в мире времени и пространства. Жизнь, говорил Будда, состоит из двух составных: физического тела и разума. Тело кажется нам нашим собственным, и в то же время мы не можем им полностью управлять. Оно подвержено болезням, старости и, наконец, смерти. Разум еще более непостоянен, чем тело. Мысли человека, его характер и стремления постоянно меняются, иначе нет прогресса и развития. Таким образом, жизнь, комбинация тела и разума, продолжается до тех пор, пока существуют желания и амбиции, что порождает страдания. </w:t>
      </w:r>
    </w:p>
    <w:p w:rsidR="00B87C16" w:rsidRPr="00827F28" w:rsidRDefault="00B87C16" w:rsidP="00B87C16">
      <w:pPr>
        <w:jc w:val="both"/>
      </w:pPr>
      <w:r w:rsidRPr="00827F28">
        <w:t xml:space="preserve">Причина страданий - эгоизм, вера в свое исключительное "я". Эгоизм, в свою очередь, питает жажду жизни в широком смысле этого слова (жажду удовольствий, жажду власти, жажду богатства, жажду господства...), ввергая нас в бездну самсары, бесконечный цикл перерождений. </w:t>
      </w:r>
    </w:p>
    <w:p w:rsidR="00B87C16" w:rsidRPr="00827F28" w:rsidRDefault="00B87C16" w:rsidP="00B87C16">
      <w:pPr>
        <w:jc w:val="both"/>
      </w:pPr>
      <w:r w:rsidRPr="00827F28">
        <w:lastRenderedPageBreak/>
        <w:t xml:space="preserve">Причиной перерождений является карма - закон зависимости, закон причины и следствия. Карма, итог желаний, мыслей, поступков прошлых жизней и настоящей, создает новую жизнь. Новое тело и разум - результат прежних тел и разумов. Наша будущая жизнь это продукт тех карм плюс кармы настоящей. До нас и после нас бесконечная вереница жизней прошедших, настоящих и будущих до тех пор, пока мы не положим им конец. Остановить процесс существования можно лишь уничтожением кармы, с исчезновением которой исчезнут и причины, необходимые для перерождений. Отсюда следует путь из замкнутого круга самсары в Нирвану. </w:t>
      </w:r>
    </w:p>
    <w:p w:rsidR="00B87C16" w:rsidRPr="00827F28" w:rsidRDefault="00B87C16" w:rsidP="00B87C16">
      <w:pPr>
        <w:jc w:val="both"/>
      </w:pPr>
      <w:r w:rsidRPr="00827F28">
        <w:t>Нирвана это не рай, это иной мир более высокого уровня развития.</w:t>
      </w:r>
    </w:p>
    <w:p w:rsidR="00B87C16" w:rsidRPr="00827F28" w:rsidRDefault="00B87C16" w:rsidP="00B87C16">
      <w:pPr>
        <w:jc w:val="both"/>
      </w:pPr>
      <w:r w:rsidRPr="00827F28">
        <w:t>Нирвана, блаженное состояние прозрения и освобождения от оков своего «я», мира и бесконечного круга рождений, смертей и новых рождений в цепи новых жизней. Состояние духовного совершенства достигается через смирение, щедрость, милосердие, воздержание от насилия и самоконтроль.</w:t>
      </w:r>
    </w:p>
    <w:p w:rsidR="00B87C16" w:rsidRPr="00827F28" w:rsidRDefault="00B87C16" w:rsidP="00B87C16">
      <w:pPr>
        <w:jc w:val="both"/>
      </w:pPr>
      <w:r w:rsidRPr="00827F28">
        <w:t xml:space="preserve"> Учение Будды суммировано в то, что называется</w:t>
      </w:r>
      <w:proofErr w:type="gramStart"/>
      <w:r w:rsidRPr="00827F28">
        <w:t xml:space="preserve"> Ч</w:t>
      </w:r>
      <w:proofErr w:type="gramEnd"/>
      <w:r w:rsidRPr="00827F28">
        <w:t xml:space="preserve">етыре правды: - рождение, жизнь, болезнь и смерть. Страдания: - страдания возникают из-за эгоистических желаний, амбиций. Избавиться от желаний - уйти от страданий. </w:t>
      </w:r>
    </w:p>
    <w:p w:rsidR="00B87C16" w:rsidRPr="00827F28" w:rsidRDefault="00B87C16" w:rsidP="00B87C16">
      <w:pPr>
        <w:jc w:val="both"/>
      </w:pPr>
      <w:r w:rsidRPr="00827F28">
        <w:t xml:space="preserve">Пути избавления от страданий. Избавиться от страданий можно с помощью: </w:t>
      </w:r>
    </w:p>
    <w:p w:rsidR="00B87C16" w:rsidRPr="00827F28" w:rsidRDefault="00B87C16" w:rsidP="00B87C16">
      <w:r w:rsidRPr="00827F28">
        <w:t xml:space="preserve">-правильного понимания; </w:t>
      </w:r>
    </w:p>
    <w:p w:rsidR="00B87C16" w:rsidRPr="00827F28" w:rsidRDefault="00B87C16" w:rsidP="00B87C16">
      <w:r w:rsidRPr="00827F28">
        <w:t xml:space="preserve">-правильного намерения; </w:t>
      </w:r>
    </w:p>
    <w:p w:rsidR="00B87C16" w:rsidRPr="00827F28" w:rsidRDefault="00B87C16" w:rsidP="00B87C16">
      <w:r w:rsidRPr="00827F28">
        <w:t xml:space="preserve">-правильной речи; </w:t>
      </w:r>
    </w:p>
    <w:p w:rsidR="00B87C16" w:rsidRPr="00827F28" w:rsidRDefault="00B87C16" w:rsidP="00B87C16">
      <w:r w:rsidRPr="00827F28">
        <w:t xml:space="preserve">-правильного поведения; </w:t>
      </w:r>
    </w:p>
    <w:p w:rsidR="00B87C16" w:rsidRPr="00827F28" w:rsidRDefault="00B87C16" w:rsidP="00B87C16">
      <w:r w:rsidRPr="00827F28">
        <w:t xml:space="preserve">-правильного образа жизни; </w:t>
      </w:r>
    </w:p>
    <w:p w:rsidR="00B87C16" w:rsidRPr="00827F28" w:rsidRDefault="00B87C16" w:rsidP="00B87C16">
      <w:r w:rsidRPr="00827F28">
        <w:t xml:space="preserve">-правильного стремления; </w:t>
      </w:r>
    </w:p>
    <w:p w:rsidR="00B87C16" w:rsidRPr="00827F28" w:rsidRDefault="00B87C16" w:rsidP="00B87C16">
      <w:r w:rsidRPr="00827F28">
        <w:t xml:space="preserve">-правильной заботы; </w:t>
      </w:r>
    </w:p>
    <w:p w:rsidR="00B87C16" w:rsidRPr="00827F28" w:rsidRDefault="00B87C16" w:rsidP="00B87C16">
      <w:r w:rsidRPr="00827F28">
        <w:t>-правильного мышления.</w:t>
      </w:r>
    </w:p>
    <w:p w:rsidR="00B87C16" w:rsidRPr="00827F28" w:rsidRDefault="00B87C16" w:rsidP="00B87C16">
      <w:pPr>
        <w:jc w:val="both"/>
      </w:pPr>
      <w:r w:rsidRPr="00827F28">
        <w:t>Его рождение сравнивают с рождением лотоса, священного цветка. Именно его Будда держит в руках и стоит на лотосе. Лотос - это цветок, который растет на болотах, и рождается абсолютно чистым, белым. Так же и Будда был рожден в грешном мире, но стал святым. Обратите внимание на его голову, его голову оплетают улитки, они защищали его от солнца во время медитации. Хотелось бы отметить, что Буддизм - это единственная мировая религия, в которой поклонение ведется не богу, люди просят благословения у Будды, а он был простым человеком.</w:t>
      </w:r>
    </w:p>
    <w:p w:rsidR="00B87C16" w:rsidRPr="00827F28" w:rsidRDefault="00B87C16" w:rsidP="00B87C16">
      <w:pPr>
        <w:jc w:val="both"/>
      </w:pPr>
    </w:p>
    <w:p w:rsidR="00B87C16" w:rsidRPr="00827F28" w:rsidRDefault="00B87C16" w:rsidP="00B87C16">
      <w:pPr>
        <w:pStyle w:val="31"/>
        <w:rPr>
          <w:sz w:val="24"/>
          <w:szCs w:val="24"/>
        </w:rPr>
      </w:pPr>
    </w:p>
    <w:p w:rsidR="00B87C16" w:rsidRPr="00827F28" w:rsidRDefault="00B87C16" w:rsidP="00B87C16">
      <w:pPr>
        <w:pStyle w:val="31"/>
        <w:rPr>
          <w:sz w:val="24"/>
          <w:szCs w:val="24"/>
        </w:rPr>
      </w:pPr>
    </w:p>
    <w:p w:rsidR="00B87C16" w:rsidRPr="00827F28" w:rsidRDefault="00B87C16" w:rsidP="00B87C16">
      <w:pPr>
        <w:pStyle w:val="31"/>
        <w:rPr>
          <w:sz w:val="24"/>
          <w:szCs w:val="24"/>
        </w:rPr>
      </w:pPr>
      <w:r w:rsidRPr="00827F28">
        <w:rPr>
          <w:sz w:val="24"/>
          <w:szCs w:val="24"/>
        </w:rPr>
        <w:t xml:space="preserve">Слева от буддийской часовни Вы видите камень, который является точной копией эпитафии, оригинал же находиться в Саймалуу-Таш и датируется </w:t>
      </w:r>
      <w:r w:rsidRPr="00827F28">
        <w:rPr>
          <w:sz w:val="24"/>
          <w:szCs w:val="24"/>
          <w:lang w:val="en-US"/>
        </w:rPr>
        <w:t>VI</w:t>
      </w:r>
      <w:r w:rsidRPr="00827F28">
        <w:rPr>
          <w:sz w:val="24"/>
          <w:szCs w:val="24"/>
        </w:rPr>
        <w:t xml:space="preserve"> веком нашей эры. Вокруг Иссык-Куля обнаружено множество буддийских эпиграфических памятников. Эти надписи содержат известную буддийскую формулу «Ом мани падме хум!», что в переводе означает «Нет благодати выше лотоса!». Не смотря на то, что в наши дни в Кыргызстане буддистов очень мало, в 6-8 веках на территории современного Кыргызстана было множество буддистов, о чем свидетельствуют различные исторические памятники, в частности, на юге Кыргызстана, было найдено изображение Будды, датирующееся 7 веком нашей эры. </w:t>
      </w:r>
    </w:p>
    <w:p w:rsidR="00B87C16" w:rsidRPr="00827F28" w:rsidRDefault="00B87C16" w:rsidP="00B87C16">
      <w:pPr>
        <w:jc w:val="both"/>
      </w:pPr>
    </w:p>
    <w:p w:rsidR="00B87C16" w:rsidRPr="00827F28" w:rsidRDefault="00B87C16" w:rsidP="00B87C16">
      <w:pPr>
        <w:jc w:val="both"/>
      </w:pPr>
    </w:p>
    <w:p w:rsidR="00B87C16" w:rsidRPr="00827F28" w:rsidRDefault="00B87C16" w:rsidP="00B87C16">
      <w:pPr>
        <w:jc w:val="both"/>
      </w:pPr>
      <w:r w:rsidRPr="00827F28">
        <w:t>Буддийская часовня. В центре Вы видите, изображение Гаутамы Будды в состоянии нирваны. Обратите внимание на то, что он практически везде изображается с закрытыми глазами, так как большинство своей жизни он провел медитируя. Когда Будда впервые медитировал он сидел под деревом Бо, где он столкнулся с демоном зла -  Марой, который насылал на него смерч, наводнение, землетрясение и своих дочерей, которые должны были соблазнить его эротическими танцами. Одну из них звали Желание, и ее мы видим с Вами здесь.</w:t>
      </w:r>
    </w:p>
    <w:p w:rsidR="00B87C16" w:rsidRPr="00827F28" w:rsidRDefault="00B87C16" w:rsidP="00B87C16">
      <w:pPr>
        <w:jc w:val="both"/>
      </w:pPr>
      <w:r w:rsidRPr="00827F28">
        <w:t xml:space="preserve">Основной идеей буддизма является единство человека с природой. Природа как одна из важнейших составляющих человеческого бытия нуждается в бережном отношении к себе. И  здесь Вы видите, что Будда везде изображен на фоне природы. </w:t>
      </w:r>
    </w:p>
    <w:p w:rsidR="00B87C16" w:rsidRPr="00827F28" w:rsidRDefault="00B87C16" w:rsidP="00B87C16">
      <w:pPr>
        <w:jc w:val="both"/>
      </w:pPr>
      <w:r w:rsidRPr="00827F28">
        <w:t>Существует буддизм в узком смысле и в широком смысле.</w:t>
      </w:r>
    </w:p>
    <w:p w:rsidR="00B87C16" w:rsidRPr="00827F28" w:rsidRDefault="00B87C16" w:rsidP="00B87C16">
      <w:pPr>
        <w:jc w:val="both"/>
      </w:pPr>
      <w:r w:rsidRPr="00827F28">
        <w:lastRenderedPageBreak/>
        <w:t>Буддизм (в узком смысле) был основан в Северной Индии в 556 году до нашей эры и уже ко второму веку нашей эры он распространился в Китае среди императорской семьи, знати и ученых. Император Минди династии Хань, будучи страстным буддистом, послал посольство в Индию на поиски знаменитых буддистских учителей. Перед отбытием посланники встретились с двумя выдающимися индийскими буддистами–миссионерами, которые были приглашены на встречу к императору. Знакомства простых людей с буддизмом началось с перевода на китайский язык двух молитв одной сутры завезенной в Китай. С проникновения буддизма в среду простого народа и началось его распространение. Буддизм в Китае оказал влияние на конфуцианство и даосизм, но также подвергался и их влиянию, вследствие чего трансформировался в китайский буддизм (буддизм в широком смысле).</w:t>
      </w:r>
    </w:p>
    <w:p w:rsidR="00B87C16" w:rsidRPr="00827F28" w:rsidRDefault="00B87C16" w:rsidP="00B87C16">
      <w:pPr>
        <w:jc w:val="both"/>
      </w:pPr>
      <w:r w:rsidRPr="00827F28">
        <w:t xml:space="preserve"> И здесь мы видим основателя даосизма – </w:t>
      </w:r>
      <w:proofErr w:type="gramStart"/>
      <w:r w:rsidRPr="00827F28">
        <w:t>Лао Цзы</w:t>
      </w:r>
      <w:proofErr w:type="gramEnd"/>
      <w:r w:rsidRPr="00827F28">
        <w:t>, в переводе буквально его имя означает «старое дитя», так по легенде, считается, что его мать несколько десятилетий носила его под сердцем, и он родился уже старцем. Даосизм учение, говорящее о гармонии человека с окружающим миром, одно из самых известных его выражений, описывает воду: «Во всем мире нет ничего более мягкого и податливого, чем вода,</w:t>
      </w:r>
    </w:p>
    <w:p w:rsidR="00B87C16" w:rsidRPr="00827F28" w:rsidRDefault="00B87C16" w:rsidP="00B87C16">
      <w:pPr>
        <w:jc w:val="both"/>
      </w:pPr>
      <w:r w:rsidRPr="00827F28">
        <w:t xml:space="preserve">Но она точит </w:t>
      </w:r>
      <w:proofErr w:type="gramStart"/>
      <w:r w:rsidRPr="00827F28">
        <w:t>твердое</w:t>
      </w:r>
      <w:proofErr w:type="gramEnd"/>
      <w:r w:rsidRPr="00827F28">
        <w:t xml:space="preserve"> и крепкое,</w:t>
      </w:r>
    </w:p>
    <w:p w:rsidR="00B87C16" w:rsidRPr="00827F28" w:rsidRDefault="00B87C16" w:rsidP="00B87C16">
      <w:pPr>
        <w:jc w:val="both"/>
      </w:pPr>
      <w:r w:rsidRPr="00827F28">
        <w:t>Никто не может ее одолеть, хотя любой может ее победить.</w:t>
      </w:r>
    </w:p>
    <w:p w:rsidR="00B87C16" w:rsidRPr="00827F28" w:rsidRDefault="00B87C16" w:rsidP="00B87C16">
      <w:pPr>
        <w:jc w:val="both"/>
      </w:pPr>
      <w:r w:rsidRPr="00827F28">
        <w:t>Податливое побеждает крепкое.</w:t>
      </w:r>
    </w:p>
    <w:p w:rsidR="00B87C16" w:rsidRPr="00827F28" w:rsidRDefault="00B87C16" w:rsidP="00B87C16">
      <w:pPr>
        <w:jc w:val="both"/>
      </w:pPr>
      <w:r w:rsidRPr="00827F28">
        <w:t>Мягкое одолевает твердое»</w:t>
      </w:r>
    </w:p>
    <w:p w:rsidR="00B87C16" w:rsidRPr="00827F28" w:rsidRDefault="00B87C16" w:rsidP="00B87C16">
      <w:pPr>
        <w:jc w:val="both"/>
      </w:pPr>
      <w:r w:rsidRPr="00827F28">
        <w:t>А также мы видим Конфуция, основателя конфуцианства, которое учит почитать старших, но при этом напоминает старшим, что они должны заботиться, направлять и делиться мудростью с молодыми. Красной нитью в его трудах Кун-цзы (Конфуция) проходит идея Гуманности, которой, по его мнению, так не хватало его современникам.</w:t>
      </w:r>
    </w:p>
    <w:p w:rsidR="00B87C16" w:rsidRPr="00754F9C" w:rsidRDefault="00B87C16" w:rsidP="00B87C16">
      <w:pPr>
        <w:jc w:val="both"/>
        <w:rPr>
          <w:b/>
        </w:rPr>
      </w:pPr>
      <w:r w:rsidRPr="00754F9C">
        <w:rPr>
          <w:b/>
        </w:rPr>
        <w:t>Перед Вами колокол,   переданный в дар Министерством Культуры и Туризма Респубики Корея. Он освящен буддийским монахом. Существует поверье, что если сделать пожертвование, затем загадать желание и ударить в колокол, то Ваше желание вознесется к небесам и Вам воздастся за Ваше доброе дело исполнением желания. Перед колоколом Вы видите тропу, символизирующую жизненный путь к основной цели в Вашей жизни.</w:t>
      </w:r>
    </w:p>
    <w:p w:rsidR="00B87C16" w:rsidRPr="00827F28" w:rsidRDefault="00B87C16" w:rsidP="00B87C16">
      <w:pPr>
        <w:jc w:val="both"/>
      </w:pPr>
    </w:p>
    <w:p w:rsidR="00B87C16" w:rsidRPr="00827F28" w:rsidRDefault="00B87C16" w:rsidP="00B87C16">
      <w:pPr>
        <w:jc w:val="both"/>
      </w:pPr>
    </w:p>
    <w:p w:rsidR="00B87C16" w:rsidRPr="00827F28" w:rsidRDefault="00B87C16" w:rsidP="00B87C16">
      <w:pPr>
        <w:jc w:val="both"/>
      </w:pPr>
      <w:r w:rsidRPr="00827F28">
        <w:t xml:space="preserve">Выбор места для создания комплекса не случаен. С южной стороны Рух Ордо омывается водами озера Иссык-Куль, полного тайн и загадок. С севера, </w:t>
      </w:r>
      <w:proofErr w:type="gramStart"/>
      <w:r w:rsidRPr="00827F28">
        <w:t>расположен</w:t>
      </w:r>
      <w:proofErr w:type="gramEnd"/>
      <w:r w:rsidRPr="00827F28">
        <w:t xml:space="preserve"> Кунгей Ала-Тоо, в рельефных линиях которого затаились образы грозного отца и девушки Чолпон, ставшей жертвой Любви. (Это одна из теорий о названии местности – Чолпон-Ата)</w:t>
      </w:r>
    </w:p>
    <w:p w:rsidR="00B87C16" w:rsidRPr="00827F28" w:rsidRDefault="00B87C16" w:rsidP="00B87C16">
      <w:pPr>
        <w:jc w:val="both"/>
      </w:pPr>
      <w:r w:rsidRPr="00827F28">
        <w:t xml:space="preserve">Местность удобна для наблюдения за восходом и закатом Солнца – постоянного свидетеля Истории. </w:t>
      </w:r>
    </w:p>
    <w:p w:rsidR="00B87C16" w:rsidRPr="00827F28" w:rsidRDefault="00B87C16" w:rsidP="00B87C16">
      <w:pPr>
        <w:jc w:val="both"/>
      </w:pPr>
      <w:r w:rsidRPr="00827F28">
        <w:t xml:space="preserve">Местность Чолпон-Ата, до появления здесь города в начале ХХ века, являлась «мазаром» - святым местом, куда тянулись вереницы паломников. Известна среди кыргызов поговорка: </w:t>
      </w:r>
    </w:p>
    <w:p w:rsidR="00B87C16" w:rsidRPr="00827F28" w:rsidRDefault="00B87C16" w:rsidP="00B87C16">
      <w:pPr>
        <w:jc w:val="both"/>
      </w:pPr>
      <w:r w:rsidRPr="00827F28">
        <w:tab/>
      </w:r>
      <w:r w:rsidRPr="00827F28">
        <w:tab/>
      </w:r>
      <w:r w:rsidRPr="00827F28">
        <w:tab/>
      </w:r>
      <w:r w:rsidRPr="00827F28">
        <w:tab/>
      </w:r>
      <w:r w:rsidRPr="00827F28">
        <w:tab/>
        <w:t>«</w:t>
      </w:r>
      <w:proofErr w:type="gramStart"/>
      <w:r w:rsidRPr="00827F28">
        <w:t>Баш</w:t>
      </w:r>
      <w:proofErr w:type="gramEnd"/>
      <w:r w:rsidRPr="00827F28">
        <w:t xml:space="preserve"> сурасан Манжыл-Атага бар,</w:t>
      </w:r>
    </w:p>
    <w:p w:rsidR="00B87C16" w:rsidRPr="00827F28" w:rsidRDefault="00B87C16" w:rsidP="00B87C16">
      <w:pPr>
        <w:jc w:val="both"/>
      </w:pPr>
      <w:r w:rsidRPr="00827F28">
        <w:tab/>
      </w:r>
      <w:r w:rsidRPr="00827F28">
        <w:tab/>
      </w:r>
      <w:r w:rsidRPr="00827F28">
        <w:tab/>
      </w:r>
      <w:r w:rsidRPr="00827F28">
        <w:tab/>
      </w:r>
      <w:r w:rsidRPr="00827F28">
        <w:tab/>
        <w:t xml:space="preserve">Мал сурасан Чолпон-Атага бар», </w:t>
      </w:r>
    </w:p>
    <w:p w:rsidR="00B87C16" w:rsidRPr="00827F28" w:rsidRDefault="00B87C16" w:rsidP="00B87C16">
      <w:pPr>
        <w:jc w:val="both"/>
      </w:pPr>
      <w:r w:rsidRPr="00827F28">
        <w:t>которая означает:</w:t>
      </w:r>
    </w:p>
    <w:p w:rsidR="00B87C16" w:rsidRPr="00827F28" w:rsidRDefault="00B87C16" w:rsidP="00B87C16">
      <w:pPr>
        <w:jc w:val="both"/>
      </w:pPr>
      <w:r w:rsidRPr="00827F28">
        <w:t xml:space="preserve">                                       «Если молишься о рождении ребенка иди в Манжыл-Ата, </w:t>
      </w:r>
    </w:p>
    <w:p w:rsidR="00B87C16" w:rsidRPr="00827F28" w:rsidRDefault="00B87C16" w:rsidP="00B87C16">
      <w:pPr>
        <w:jc w:val="both"/>
      </w:pPr>
      <w:r w:rsidRPr="00827F28">
        <w:t xml:space="preserve">             А если молишься о приумножении добра, богатства  иди в Чолпон-Ату». (На южном побережье озера Иссык-Куль, напротив Чолпон-Аты и размещается указанное святое место Манжыл-Ата, куда до сегодняшнего дня приезжают люди с мольбой о потомстве.)</w:t>
      </w:r>
    </w:p>
    <w:p w:rsidR="00B87C16" w:rsidRPr="00827F28" w:rsidRDefault="00B87C16" w:rsidP="00B87C16">
      <w:pPr>
        <w:jc w:val="both"/>
      </w:pPr>
      <w:r w:rsidRPr="00827F28">
        <w:t xml:space="preserve">Многочисленные памятники истории говорят о том, что и в древности это место было густонаселенным и играло объединяющую роль. В </w:t>
      </w:r>
      <w:smartTag w:uri="urn:schemas-microsoft-com:office:smarttags" w:element="metricconverter">
        <w:smartTagPr>
          <w:attr w:name="ProductID" w:val="3 км"/>
        </w:smartTagPr>
        <w:r w:rsidRPr="00827F28">
          <w:t>3 км</w:t>
        </w:r>
      </w:smartTag>
      <w:r w:rsidRPr="00827F28">
        <w:t xml:space="preserve"> отсюда, на северной окраине города до сих пор сохранился крупнейший  Храм древних кочевников, где более чем 42 гектара земли усеяны камнями с запечатленными на них молитвами – рисунками древних охотников и шаманов  – петроглифами (примерно несколько сотен).  Чолпон-Атинский музей петроглифов под открытым небом относится к числу самых больших в Семиречье.</w:t>
      </w:r>
    </w:p>
    <w:p w:rsidR="00B87C16" w:rsidRPr="00827F28" w:rsidRDefault="00B87C16" w:rsidP="00B87C16">
      <w:pPr>
        <w:jc w:val="both"/>
      </w:pPr>
    </w:p>
    <w:p w:rsidR="00B87C16" w:rsidRPr="00827F28" w:rsidRDefault="00B87C16" w:rsidP="00B87C16">
      <w:pPr>
        <w:jc w:val="both"/>
      </w:pPr>
    </w:p>
    <w:p w:rsidR="00B87C16" w:rsidRPr="00827F28" w:rsidRDefault="00B87C16" w:rsidP="00B87C16">
      <w:pPr>
        <w:jc w:val="both"/>
      </w:pPr>
      <w:r w:rsidRPr="00827F28">
        <w:lastRenderedPageBreak/>
        <w:t>Дом Айтматова – это место где встречаются за круглым столом представители различных культур и разных стран мира. Где в обстановке мира и согласия происходит взаимный культурный обмен.</w:t>
      </w:r>
    </w:p>
    <w:p w:rsidR="00B87C16" w:rsidRPr="00827F28" w:rsidRDefault="00B87C16" w:rsidP="00B87C16">
      <w:pPr>
        <w:jc w:val="both"/>
      </w:pPr>
      <w:r w:rsidRPr="00827F28">
        <w:rPr>
          <w:spacing w:val="-10"/>
        </w:rPr>
        <w:t xml:space="preserve">Родившийся 12 декабря </w:t>
      </w:r>
      <w:smartTag w:uri="urn:schemas-microsoft-com:office:smarttags" w:element="metricconverter">
        <w:smartTagPr>
          <w:attr w:name="ProductID" w:val="1928 г"/>
        </w:smartTagPr>
        <w:r w:rsidRPr="00827F28">
          <w:rPr>
            <w:spacing w:val="-10"/>
          </w:rPr>
          <w:t>1928 г</w:t>
        </w:r>
      </w:smartTag>
      <w:r w:rsidRPr="00827F28">
        <w:rPr>
          <w:spacing w:val="-10"/>
        </w:rPr>
        <w:t xml:space="preserve">. </w:t>
      </w:r>
      <w:r w:rsidRPr="00827F28">
        <w:rPr>
          <w:bCs/>
          <w:spacing w:val="-7"/>
        </w:rPr>
        <w:t xml:space="preserve">Чингиз Торекулович Айтматов </w:t>
      </w:r>
      <w:r w:rsidRPr="00827F28">
        <w:rPr>
          <w:spacing w:val="-10"/>
        </w:rPr>
        <w:t>мог бы с полным основани</w:t>
      </w:r>
      <w:r w:rsidRPr="00827F28">
        <w:rPr>
          <w:spacing w:val="-6"/>
        </w:rPr>
        <w:t xml:space="preserve">ем повторить о себе слова Гёте о том, что, родись он на десять лет раньше </w:t>
      </w:r>
      <w:r w:rsidRPr="00827F28">
        <w:rPr>
          <w:spacing w:val="-8"/>
        </w:rPr>
        <w:t>или позже, он был бы совсем другой. Будущий великий писатель пришел в мир на переломе эпох, в пору его нестабильности, динамичного и противо</w:t>
      </w:r>
      <w:r w:rsidRPr="00827F28">
        <w:rPr>
          <w:spacing w:val="-8"/>
        </w:rPr>
        <w:softHyphen/>
      </w:r>
      <w:r w:rsidRPr="00827F28">
        <w:rPr>
          <w:spacing w:val="-6"/>
        </w:rPr>
        <w:t>речивого развития на совершенно новых принципах человеческого обще</w:t>
      </w:r>
      <w:r w:rsidRPr="00827F28">
        <w:rPr>
          <w:spacing w:val="-6"/>
        </w:rPr>
        <w:softHyphen/>
      </w:r>
      <w:r w:rsidRPr="00827F28">
        <w:rPr>
          <w:spacing w:val="-5"/>
        </w:rPr>
        <w:t xml:space="preserve">жития. </w:t>
      </w:r>
      <w:proofErr w:type="gramStart"/>
      <w:r w:rsidRPr="00827F28">
        <w:rPr>
          <w:spacing w:val="-5"/>
        </w:rPr>
        <w:t>Юный Чингиз еще мог наблюдать близ родного таласского айыла Шекер народные кочевья:</w:t>
      </w:r>
      <w:proofErr w:type="gramEnd"/>
      <w:r w:rsidRPr="00827F28">
        <w:rPr>
          <w:spacing w:val="-5"/>
        </w:rPr>
        <w:t xml:space="preserve"> «Я застал эти яркие зрелища на самом исходе, </w:t>
      </w:r>
      <w:r w:rsidRPr="00827F28">
        <w:t xml:space="preserve">потом они исчезли с переходом на оседлость». Именно в это время он тесно общался со своей бабушкой - Айымкан Сатан кызы и тетей - Каракыз-Апа, которые были настоящим кладезем сказок, старинных песен, былей и небылиц. В детстве Чынгыз мечтал стать шофером. Родители отдали его в столичную школу. </w:t>
      </w:r>
      <w:r w:rsidRPr="00827F28">
        <w:rPr>
          <w:spacing w:val="-12"/>
        </w:rPr>
        <w:t>Менялись древний уклад жизни, людские судьбы. Еще до войны пал жер</w:t>
      </w:r>
      <w:r w:rsidRPr="00827F28">
        <w:rPr>
          <w:spacing w:val="-12"/>
        </w:rPr>
        <w:softHyphen/>
      </w:r>
      <w:r w:rsidRPr="00827F28">
        <w:rPr>
          <w:spacing w:val="-6"/>
        </w:rPr>
        <w:t>твой репрессий отец - Торекул Айтматов, один из когорты большевиков-</w:t>
      </w:r>
      <w:r w:rsidRPr="00827F28">
        <w:rPr>
          <w:spacing w:val="-9"/>
        </w:rPr>
        <w:t xml:space="preserve">кыргызов, секретарь Кыргызского обкома партии. После смерти отца, мать с детьми уезжает </w:t>
      </w:r>
      <w:proofErr w:type="gramStart"/>
      <w:r w:rsidRPr="00827F28">
        <w:rPr>
          <w:spacing w:val="-9"/>
        </w:rPr>
        <w:t>в</w:t>
      </w:r>
      <w:proofErr w:type="gramEnd"/>
      <w:r w:rsidRPr="00827F28">
        <w:rPr>
          <w:spacing w:val="-9"/>
        </w:rPr>
        <w:t xml:space="preserve">  с. Шекер. «Вот тогда, - вспоминал писатель, - и началась для </w:t>
      </w:r>
      <w:r w:rsidRPr="00827F28">
        <w:rPr>
          <w:spacing w:val="-8"/>
        </w:rPr>
        <w:t xml:space="preserve">меня подлинная школа жизни, со всеми ее сложностями». </w:t>
      </w:r>
      <w:r w:rsidRPr="00827F28">
        <w:t xml:space="preserve"> </w:t>
      </w:r>
    </w:p>
    <w:p w:rsidR="00B87C16" w:rsidRPr="00827F28" w:rsidRDefault="00B87C16" w:rsidP="00B87C16">
      <w:pPr>
        <w:shd w:val="clear" w:color="auto" w:fill="FFFFFF"/>
        <w:ind w:right="11"/>
        <w:jc w:val="both"/>
      </w:pPr>
      <w:r w:rsidRPr="00827F28">
        <w:t xml:space="preserve">Настали тяжелые дни, родичи помогали, </w:t>
      </w:r>
      <w:proofErr w:type="gramStart"/>
      <w:r w:rsidRPr="00827F28">
        <w:t>кто</w:t>
      </w:r>
      <w:proofErr w:type="gramEnd"/>
      <w:r w:rsidRPr="00827F28">
        <w:t xml:space="preserve"> чем мог. Его первая учительница - Инкамал Жолева и один из учителей Усубалы Тыналиев стали прототипами героев повести «Ранние журавли». Превосходно владея двумя языками, Чынгыз в школьные голы много читал. Ему хотелось знать многое, хотелось быстрее определиться в жизни, и книги для него были катализатором, способствующим становлению его, как личности. Но тут грянула война. Война оставила глубокий след в жизни писателя. Несмотря на его возраст, </w:t>
      </w:r>
      <w:proofErr w:type="gramStart"/>
      <w:r w:rsidRPr="00827F28">
        <w:t>четырнадцатилетнему</w:t>
      </w:r>
      <w:proofErr w:type="gramEnd"/>
      <w:r w:rsidRPr="00827F28">
        <w:t xml:space="preserve"> Чынгызу, пришлось временно оставить школу и принять на себя непростые обязанности секретаря сельсовета. Эти обязанности не исчерпывались простой канцелярской работой, юному секретарю приходилось решать серьезные общественные, хозяйственные, административные вопросы. Годы войны, оказали большое влияние на творчество писателя, многие сцены и герои, фразы и отдельные выражения были взяты из этого периода. Вот она долгожданная Победа. Возвращались домой фронтовики, и, благодаря настойчивости одного из них - учителя и аильного поэта Мырзабая Укуева, - колхоз отправил группу бывших школьников на учебу. Чынгыз в 1946 году стал студентом Джамбульского зооветеринарного техникума. С первых дней он целиком отдался учебе, не чуждался и общественной работы и довольно быстро завоевал авторитет и популярность среди студентов. Способного, думающего, энергичного студентов Айтматова уважали преподаватели техникума. </w:t>
      </w:r>
    </w:p>
    <w:p w:rsidR="00B87C16" w:rsidRPr="00827F28" w:rsidRDefault="00B87C16" w:rsidP="00B87C16">
      <w:pPr>
        <w:shd w:val="clear" w:color="auto" w:fill="FFFFFF"/>
        <w:ind w:right="11"/>
        <w:jc w:val="both"/>
      </w:pPr>
      <w:r w:rsidRPr="00827F28">
        <w:rPr>
          <w:spacing w:val="-6"/>
        </w:rPr>
        <w:t>По окончании Джамбулского зооветтехникума Чингиз учится в Кыр</w:t>
      </w:r>
      <w:r w:rsidRPr="00827F28">
        <w:rPr>
          <w:spacing w:val="-6"/>
        </w:rPr>
        <w:softHyphen/>
      </w:r>
      <w:r w:rsidRPr="00827F28">
        <w:rPr>
          <w:spacing w:val="-8"/>
        </w:rPr>
        <w:t>гызском сельхозинституте. К этому периоду относятся его первые публика</w:t>
      </w:r>
      <w:r w:rsidRPr="00827F28">
        <w:rPr>
          <w:spacing w:val="-8"/>
        </w:rPr>
        <w:softHyphen/>
      </w:r>
      <w:r w:rsidRPr="00827F28">
        <w:rPr>
          <w:spacing w:val="-7"/>
        </w:rPr>
        <w:t xml:space="preserve">ции в республиканской печати. Но прежде чем стать журналистом, а затем </w:t>
      </w:r>
      <w:r w:rsidRPr="00827F28">
        <w:rPr>
          <w:spacing w:val="-6"/>
        </w:rPr>
        <w:t>профессиональным литератором (это произойдет после окончания в Мос</w:t>
      </w:r>
      <w:r w:rsidRPr="00827F28">
        <w:rPr>
          <w:spacing w:val="-6"/>
        </w:rPr>
        <w:softHyphen/>
      </w:r>
      <w:r w:rsidRPr="00827F28">
        <w:rPr>
          <w:spacing w:val="-8"/>
        </w:rPr>
        <w:t>кве двухгодичных Высших литературных курсов) Айтматов три года рабо</w:t>
      </w:r>
      <w:r w:rsidRPr="00827F28">
        <w:rPr>
          <w:spacing w:val="-8"/>
        </w:rPr>
        <w:softHyphen/>
      </w:r>
      <w:r w:rsidRPr="00827F28">
        <w:t>тает в опытном животноводческом хозяйстве.</w:t>
      </w:r>
    </w:p>
    <w:p w:rsidR="00B87C16" w:rsidRPr="00827F28" w:rsidRDefault="00B87C16" w:rsidP="00B87C16">
      <w:pPr>
        <w:shd w:val="clear" w:color="auto" w:fill="FFFFFF"/>
        <w:ind w:right="14"/>
        <w:jc w:val="both"/>
      </w:pPr>
      <w:r w:rsidRPr="00827F28">
        <w:rPr>
          <w:spacing w:val="-5"/>
        </w:rPr>
        <w:t xml:space="preserve">Уже первые его повести показали, что в литературу пришел зрелый </w:t>
      </w:r>
      <w:r w:rsidRPr="00827F28">
        <w:rPr>
          <w:spacing w:val="-6"/>
        </w:rPr>
        <w:t>мастер, впитавший фольклорные и литературные традиции родного наро</w:t>
      </w:r>
      <w:r w:rsidRPr="00827F28">
        <w:rPr>
          <w:spacing w:val="-6"/>
        </w:rPr>
        <w:softHyphen/>
      </w:r>
      <w:r w:rsidRPr="00827F28">
        <w:rPr>
          <w:spacing w:val="-5"/>
        </w:rPr>
        <w:t xml:space="preserve">да, опыт многонациональной советской литературы, русской и мировой </w:t>
      </w:r>
      <w:r w:rsidRPr="00827F28">
        <w:t xml:space="preserve">классики. Он стал автором произведений, которые нашли своего читателя во многих странах мира. </w:t>
      </w:r>
    </w:p>
    <w:p w:rsidR="00F4252C" w:rsidRDefault="00F4252C" w:rsidP="00B87C16">
      <w:pPr>
        <w:shd w:val="clear" w:color="auto" w:fill="FFFFFF"/>
        <w:ind w:right="14"/>
        <w:jc w:val="both"/>
        <w:rPr>
          <w:spacing w:val="-5"/>
        </w:rPr>
      </w:pPr>
    </w:p>
    <w:p w:rsidR="00B87C16" w:rsidRPr="00827F28" w:rsidRDefault="00B87C16" w:rsidP="00B87C16">
      <w:pPr>
        <w:shd w:val="clear" w:color="auto" w:fill="FFFFFF"/>
        <w:ind w:right="14"/>
        <w:jc w:val="both"/>
      </w:pPr>
      <w:r w:rsidRPr="00827F28">
        <w:t>В 1987 году он стал Академиком Всемирной Академии наук и искусств.</w:t>
      </w:r>
    </w:p>
    <w:p w:rsidR="00B87C16" w:rsidRPr="00827F28" w:rsidRDefault="00B87C16" w:rsidP="00B87C16">
      <w:pPr>
        <w:shd w:val="clear" w:color="auto" w:fill="FFFFFF"/>
        <w:ind w:right="14"/>
        <w:jc w:val="both"/>
      </w:pPr>
      <w:r w:rsidRPr="00827F28">
        <w:t xml:space="preserve">Помимо портретов ЧТА и картин по его произведениям, здесь представлены предметы национального искусства – шердаки, куклы в национальных костюмах, национальные головные уборы. Картины, на которых изображены:  Курманжан Датка – как прозвали ее в народе – «Алайская царица». Женщина, взявшая на себя бразды правления народом после смерти мужа – Алымбека Датки. </w:t>
      </w:r>
    </w:p>
    <w:p w:rsidR="00B87C16" w:rsidRPr="00827F28" w:rsidRDefault="00B87C16" w:rsidP="00B87C16">
      <w:pPr>
        <w:shd w:val="clear" w:color="auto" w:fill="FFFFFF"/>
        <w:ind w:right="14"/>
        <w:jc w:val="both"/>
      </w:pPr>
      <w:r w:rsidRPr="00827F28">
        <w:t xml:space="preserve">Актриса Таттыбубу </w:t>
      </w:r>
      <w:proofErr w:type="gramStart"/>
      <w:r w:rsidRPr="00827F28">
        <w:t>Турсунбаева</w:t>
      </w:r>
      <w:proofErr w:type="gramEnd"/>
      <w:r w:rsidRPr="00827F28">
        <w:t xml:space="preserve"> в образе Уркуи Салиевой – </w:t>
      </w:r>
      <w:proofErr w:type="gramStart"/>
      <w:r w:rsidRPr="00827F28">
        <w:t>которая</w:t>
      </w:r>
      <w:proofErr w:type="gramEnd"/>
      <w:r w:rsidRPr="00827F28">
        <w:t xml:space="preserve"> на юге была председателем колхоза. В голод 30-х годов она дала клич: « У кого есть зерно – сдать для посева». Но многие не хотели отдавать зерно, поэтому приходилось отбирать силой, чтобы вывести край из страшного голода. В одну из ночей басмачи ворвались в дом и зарезали Уркую. </w:t>
      </w:r>
    </w:p>
    <w:p w:rsidR="00B87C16" w:rsidRPr="00827F28" w:rsidRDefault="00B87C16" w:rsidP="00B87C16">
      <w:pPr>
        <w:shd w:val="clear" w:color="auto" w:fill="FFFFFF"/>
        <w:ind w:right="14"/>
        <w:jc w:val="both"/>
      </w:pPr>
      <w:r w:rsidRPr="00827F28">
        <w:t xml:space="preserve">На следующей картине изображена девушка в национальном головном уборе – телечек – это </w:t>
      </w:r>
      <w:smartTag w:uri="urn:schemas-microsoft-com:office:smarttags" w:element="metricconverter">
        <w:smartTagPr>
          <w:attr w:name="ProductID" w:val="50 метров"/>
        </w:smartTagPr>
        <w:r w:rsidRPr="00827F28">
          <w:t>50 метров</w:t>
        </w:r>
      </w:smartTag>
      <w:r w:rsidRPr="00827F28">
        <w:t xml:space="preserve"> ткани, обмотанной вокруг головы 40 раз. Во-первых, благодаря этому головному убору вырабатывалась прямая осанка у женщин, а во-вторых, учитывая ведение кочевого образа жизни – для женщин очень важную роль играла эта ткань при родах детей. </w:t>
      </w:r>
    </w:p>
    <w:p w:rsidR="00B87C16" w:rsidRPr="00827F28" w:rsidRDefault="00B87C16" w:rsidP="00B87C16">
      <w:pPr>
        <w:shd w:val="clear" w:color="auto" w:fill="FFFFFF"/>
        <w:ind w:right="14"/>
        <w:jc w:val="both"/>
      </w:pPr>
      <w:r w:rsidRPr="00827F28">
        <w:lastRenderedPageBreak/>
        <w:t xml:space="preserve">Картина, где Саякбай Каралаев (гениальный сказитель эпоса «Манас») держит на руках Манаса (героя этого эпоса) – будто оживляет его образ в своих сказаниях. Чингиз Айтматов и Саякбай Каралаев были соседями в одном доме (жили на разных этажах), поэтому Чынгызу Торокуловичу довелось довольно часто общаться </w:t>
      </w:r>
      <w:proofErr w:type="gramStart"/>
      <w:r w:rsidRPr="00827F28">
        <w:t>с</w:t>
      </w:r>
      <w:proofErr w:type="gramEnd"/>
      <w:r w:rsidRPr="00827F28">
        <w:t xml:space="preserve"> выдающимся манасчи.  Однажды Саякбай Каралаев попросил Чынгыза отвезти его на автомашине в одно селение в Чуйской долине, где его ждут колхозники, перед которыми он должен был выступить с исполнением «Манаса» с полудня до самого вечера. «Мы не знали, насколько популярен был Саякбай Каралаев среди киргизского населения, но то, что увидел по прибытии на место, еще больше восхитило меня». Поскольку желающих послушать «Манас « оказалось достаточно много, то решено было провести все на поле перед колхозной конторой, где собрался весь аил - от </w:t>
      </w:r>
      <w:proofErr w:type="gramStart"/>
      <w:r w:rsidRPr="00827F28">
        <w:t>мала</w:t>
      </w:r>
      <w:proofErr w:type="gramEnd"/>
      <w:r w:rsidRPr="00827F28">
        <w:t xml:space="preserve"> до велика. «Старики расселись впереди, кто на стульях, кто на скамейках, кто на пеньках, вокруг было много женщин в светлых платках, детей полно… мальчишки вскарабкались на деревья, и расселись, как птицы на ветках… некоторые механизаторы оказались на тракторах, иные заворачивали проездом на грузовиках и их кузова сразу наполнялись ловкими </w:t>
      </w:r>
      <w:proofErr w:type="gramStart"/>
      <w:r w:rsidRPr="00827F28">
        <w:t>односельчанами</w:t>
      </w:r>
      <w:proofErr w:type="gramEnd"/>
      <w:r w:rsidRPr="00827F28">
        <w:t xml:space="preserve">… а те, что устроились в седлах, так и не слезали с лошадей…». И наступил долгожданный момент – Саякбай Каралаев воссел на добротного коня, как оказалось сильного и терпеливого. Чынгыз Айтматов, как гость имел свое место на табурете рядом с председателем колхоза и парторгом. Сидели лицом к толпе и спиной к открытой двери конторы. Погода была ясная. Сказитель увлеченно и магически излагал во весь голос одну из историй великого эпоса «Манас». Вдруг неожиданно появляются в небе плотные тучи, раздался гром и хлынул ливень как ниспадающий поток небесного наводнения. В одно мгновение все оказались под ураганным дождем, под громовыми ударами, под разящими молниями и естественно всем следовало кинуться куда-то под кровли, а иначе быть не могло. Как описывал ЧТА: «я соскочил с табуретки и, прикрывая голову ладонями, пустился прочь в открытую дверь колхозной конторы. Забегая, чуть не упал, едва переводя </w:t>
      </w:r>
      <w:proofErr w:type="gramStart"/>
      <w:r w:rsidRPr="00827F28">
        <w:t>дыхание</w:t>
      </w:r>
      <w:proofErr w:type="gramEnd"/>
      <w:r w:rsidRPr="00827F28">
        <w:t xml:space="preserve"> замер, и в первые секунды, пока пришел в себя, я подумал, что все, что пришел конец манасовской олимпиаде… и в ожидании, что сейчас в контору забегут все кому удастся, а остальные кто куда… но прошла минута-другая, и никто не вбежал в контору, ни единой души…» первая мысль ЧТА была о том, что что-то произошло, но когда он вышел снова во двор, то не поверил своим глазам: ни один человек не двинулся с места – ни одна женщина, ни один ребенок  – все увлеченно слушали сказителя, голос которого с еще большей энергией пробивался по сторонам. «И лилась киргизская речь с неба и в небеса, возрождаясь и воскресая заново». Заметив, что только он убежал от дождя и чтобы искупить свою  вину перед испытанием судьбы, силы воли ее народной, ЧТА бросился к Саяубаю Каралаеву  (он называл его </w:t>
      </w:r>
      <w:proofErr w:type="gramStart"/>
      <w:r w:rsidRPr="00827F28">
        <w:t>Саяке</w:t>
      </w:r>
      <w:proofErr w:type="gramEnd"/>
      <w:r w:rsidRPr="00827F28">
        <w:t xml:space="preserve">), ухватился за стремя с левой стороны, как за знамя манасовского духа и стал двигаться вместе с ним сбоку лошади. Куда он, туда и Чынгыз, который убедился, насколько </w:t>
      </w:r>
      <w:proofErr w:type="gramStart"/>
      <w:r w:rsidRPr="00827F28">
        <w:t>гармоничны</w:t>
      </w:r>
      <w:proofErr w:type="gramEnd"/>
      <w:r w:rsidRPr="00827F28">
        <w:t xml:space="preserve"> оказались в тот час  стихи Неба и Слова эпоса «Манас».  </w:t>
      </w:r>
    </w:p>
    <w:p w:rsidR="00B87C16" w:rsidRPr="00827F28" w:rsidRDefault="00B87C16" w:rsidP="00B87C16">
      <w:pPr>
        <w:jc w:val="both"/>
      </w:pPr>
      <w:r w:rsidRPr="00827F28">
        <w:t>«Ношорлоп токкон калын жаан шериктеш болду Манасчыга кучунокуч кошуп!»</w:t>
      </w:r>
    </w:p>
    <w:p w:rsidR="00B87C16" w:rsidRPr="00827F28" w:rsidRDefault="00B87C16" w:rsidP="00B87C16">
      <w:pPr>
        <w:jc w:val="both"/>
      </w:pPr>
      <w:r w:rsidRPr="00827F28">
        <w:t>«Проливной дождь в излитии своем стал партнером сказителя Манасчи, к силе силу дополняя!»</w:t>
      </w:r>
    </w:p>
    <w:p w:rsidR="00B87C16" w:rsidRPr="00827F28" w:rsidRDefault="00B87C16" w:rsidP="00B87C16">
      <w:pPr>
        <w:jc w:val="both"/>
      </w:pPr>
      <w:r w:rsidRPr="00827F28">
        <w:t xml:space="preserve">Самая большая картина – это Хан-Тенгри, написанная в стиле Рериха. </w:t>
      </w:r>
    </w:p>
    <w:p w:rsidR="00B87C16" w:rsidRPr="00827F28" w:rsidRDefault="00B87C16" w:rsidP="00B87C16">
      <w:pPr>
        <w:jc w:val="both"/>
      </w:pPr>
    </w:p>
    <w:p w:rsidR="00D02FD9" w:rsidRPr="00827F28" w:rsidRDefault="00D02FD9" w:rsidP="00D02FD9">
      <w:pPr>
        <w:jc w:val="both"/>
      </w:pPr>
    </w:p>
    <w:p w:rsidR="00D02FD9" w:rsidRPr="00827F28" w:rsidRDefault="00D02FD9" w:rsidP="00D02FD9">
      <w:pPr>
        <w:jc w:val="both"/>
      </w:pPr>
      <w:r w:rsidRPr="00827F28">
        <w:t xml:space="preserve">Булат Шалвович Окуджава </w:t>
      </w:r>
      <w:r w:rsidRPr="00827F28">
        <w:rPr>
          <w:bCs/>
        </w:rPr>
        <w:t xml:space="preserve">- </w:t>
      </w:r>
      <w:r w:rsidRPr="00827F28">
        <w:t>поэт, переводчик, прозаик, драматург, композитор и исполнитель собственных песен.</w:t>
      </w:r>
    </w:p>
    <w:p w:rsidR="00D02FD9" w:rsidRPr="00827F28" w:rsidRDefault="00D02FD9" w:rsidP="00D02FD9">
      <w:pPr>
        <w:jc w:val="both"/>
      </w:pPr>
      <w:r w:rsidRPr="00827F28">
        <w:t>Родился Булат Окуджава  9 мая 1924 года в Москве. Отец - грузин, а мать - армянка. Оба родители были довольно высокопоставленными партийными работниками. Стихи Булат начал писать еще в детстве.</w:t>
      </w:r>
    </w:p>
    <w:p w:rsidR="00D02FD9" w:rsidRPr="00827F28" w:rsidRDefault="00D02FD9" w:rsidP="00D02FD9">
      <w:pPr>
        <w:jc w:val="both"/>
      </w:pPr>
      <w:r w:rsidRPr="00827F28">
        <w:t>Творческое наследие поэта, переводчика, прозаика, драматурга, композитора и исполнителя авторских песен Булата Шалвовича Окуджавы  воистину огромно, его невозможно перечислить на сотне страниц.</w:t>
      </w:r>
    </w:p>
    <w:p w:rsidR="00D02FD9" w:rsidRPr="00827F28" w:rsidRDefault="00D02FD9" w:rsidP="00D02FD9">
      <w:pPr>
        <w:jc w:val="both"/>
      </w:pPr>
      <w:r w:rsidRPr="00827F28">
        <w:t xml:space="preserve"> </w:t>
      </w:r>
      <w:proofErr w:type="gramStart"/>
      <w:r w:rsidRPr="00827F28">
        <w:t>Концерты Окуджавы проходили в Болгарии, Австрии, Великобритании, Венгрии, Австралии, Израиле, Испании, Италии, Канаде, Франции, ФРГ, Польше, США, Финляндии, Швеции, Югославии и Японии.</w:t>
      </w:r>
      <w:proofErr w:type="gramEnd"/>
      <w:r w:rsidRPr="00827F28">
        <w:t xml:space="preserve"> Его произведения переведены на множество языков и изданы во многих странах мира.</w:t>
      </w:r>
    </w:p>
    <w:p w:rsidR="00D02FD9" w:rsidRPr="00827F28" w:rsidRDefault="00D02FD9" w:rsidP="00D02FD9">
      <w:pPr>
        <w:jc w:val="both"/>
      </w:pPr>
      <w:r w:rsidRPr="00827F28">
        <w:t>Большинство его произведений стали народными, одно из самых известных песня «Госпожа Удача».</w:t>
      </w:r>
    </w:p>
    <w:p w:rsidR="00D02FD9" w:rsidRPr="00827F28" w:rsidRDefault="00D02FD9" w:rsidP="00D02FD9">
      <w:pPr>
        <w:jc w:val="both"/>
      </w:pPr>
    </w:p>
    <w:p w:rsidR="00D02FD9" w:rsidRPr="00827F28" w:rsidRDefault="00D02FD9" w:rsidP="00D02FD9">
      <w:r w:rsidRPr="00827F28">
        <w:t>Ваше благородие, госпожа Удача,</w:t>
      </w:r>
    </w:p>
    <w:p w:rsidR="00D02FD9" w:rsidRPr="00827F28" w:rsidRDefault="00D02FD9" w:rsidP="00D02FD9">
      <w:r w:rsidRPr="00827F28">
        <w:t>Для кого ты добрая, а для кого иначе,</w:t>
      </w:r>
    </w:p>
    <w:p w:rsidR="00D02FD9" w:rsidRPr="00827F28" w:rsidRDefault="00D02FD9" w:rsidP="00D02FD9">
      <w:r w:rsidRPr="00827F28">
        <w:t>Девять граммов сердца, постой,  не зови,</w:t>
      </w:r>
    </w:p>
    <w:p w:rsidR="00D02FD9" w:rsidRPr="00827F28" w:rsidRDefault="00D02FD9" w:rsidP="00D02FD9">
      <w:r w:rsidRPr="00827F28">
        <w:t xml:space="preserve">Не </w:t>
      </w:r>
      <w:proofErr w:type="gramStart"/>
      <w:r w:rsidRPr="00827F28">
        <w:t>везет мне в смерти повезет</w:t>
      </w:r>
      <w:proofErr w:type="gramEnd"/>
      <w:r w:rsidRPr="00827F28">
        <w:t xml:space="preserve"> в любви.</w:t>
      </w:r>
    </w:p>
    <w:p w:rsidR="00D02FD9" w:rsidRPr="00827F28" w:rsidRDefault="00D02FD9" w:rsidP="00D02FD9"/>
    <w:p w:rsidR="00D02FD9" w:rsidRPr="00827F28" w:rsidRDefault="00D02FD9" w:rsidP="00D02FD9">
      <w:r w:rsidRPr="00827F28">
        <w:t xml:space="preserve">Булата Окуджаву называли певцом Свободы за то, что он мог воспевать запретные в то время темы – говорил правду,  в том числе и о власть </w:t>
      </w:r>
      <w:proofErr w:type="gramStart"/>
      <w:r w:rsidRPr="00827F28">
        <w:t>имущих</w:t>
      </w:r>
      <w:proofErr w:type="gramEnd"/>
      <w:r w:rsidRPr="00827F28">
        <w:t>. И его спасало то, что он был видным деятелем и народным любимцем.</w:t>
      </w:r>
    </w:p>
    <w:p w:rsidR="00D02FD9" w:rsidRPr="00827F28" w:rsidRDefault="00D02FD9" w:rsidP="00D02FD9">
      <w:r w:rsidRPr="00827F28">
        <w:t>Умер Булат Шалвович Окуджава  12 июня 1997 в Париже и похоронен, согласно завещанию, на Ваганьковском кладбище в Москве.</w:t>
      </w:r>
    </w:p>
    <w:p w:rsidR="00D02FD9" w:rsidRPr="00827F28" w:rsidRDefault="00D02FD9" w:rsidP="00D02FD9">
      <w:pPr>
        <w:rPr>
          <w:bCs/>
        </w:rPr>
      </w:pPr>
      <w:r w:rsidRPr="00827F28">
        <w:rPr>
          <w:bCs/>
        </w:rPr>
        <w:t>Звания и награды:</w:t>
      </w:r>
      <w:r w:rsidRPr="00827F28">
        <w:br/>
        <w:t>Почетная медаль Советского фонда мира.</w:t>
      </w:r>
      <w:r w:rsidRPr="00827F28">
        <w:br/>
        <w:t>Государственная премия СССР (1991).</w:t>
      </w:r>
      <w:r w:rsidRPr="00827F28">
        <w:br/>
        <w:t>Приз "Золотая гитара" на фестивале в Сан-Ремо, Италия (1985).</w:t>
      </w:r>
      <w:r w:rsidRPr="00827F28">
        <w:br/>
        <w:t>Имя Окуджавы присвоено малой планете (1988).</w:t>
      </w:r>
      <w:r w:rsidRPr="00827F28">
        <w:br/>
        <w:t xml:space="preserve">Распоряжением Президента России В.В. Путина в 1999 году был создан Дом-музей Б. Ш. Окуджавы в Переделкино. </w:t>
      </w:r>
    </w:p>
    <w:p w:rsidR="00F4252C" w:rsidRDefault="00F4252C" w:rsidP="00D02FD9">
      <w:pPr>
        <w:jc w:val="both"/>
      </w:pPr>
    </w:p>
    <w:p w:rsidR="00D02FD9" w:rsidRPr="00827F28" w:rsidRDefault="00D02FD9" w:rsidP="00D02FD9">
      <w:pPr>
        <w:jc w:val="both"/>
      </w:pPr>
      <w:r w:rsidRPr="00827F28">
        <w:t xml:space="preserve">Суймонкул Сокморов – знаменитый актер советского кино и художник. </w:t>
      </w:r>
    </w:p>
    <w:p w:rsidR="00D02FD9" w:rsidRPr="00827F28" w:rsidRDefault="00D02FD9" w:rsidP="00D02FD9">
      <w:pPr>
        <w:jc w:val="both"/>
      </w:pPr>
      <w:r w:rsidRPr="00827F28">
        <w:t xml:space="preserve">Родился СЧ 9 ноября 1939 года в селе Чон-Таш Аламединского района Чуйской области. Его единство пришлось на суровые годы войны. Он рос довольно болезненным мальчиком, но, не желая с этим мириться, Суймонкул начал действовать по принципу: «клин - клином», подвергая свой организм физическими нагрузками, сознательно развивая  в себе ловкость и силу. В одно время у него даже отнимались ноги, но он победил и этот недуг, стал первоклассным спортсменом. Подняться на ноги и поверить в себя ему помогла его лечащая врач по фамилии Гуревич. Из-за болезни Суймонкул пропустил учебный год и жил у брата во Фрунзе. Его старший брат Намырбек стал его первым учителем рисования. Суймонкул оказался очень способным учеником - рисование стало его любимым занятием и когда время пришло выбирать профессию, он выбрал </w:t>
      </w:r>
      <w:proofErr w:type="gramStart"/>
      <w:r w:rsidRPr="00827F28">
        <w:t>полюбившиеся</w:t>
      </w:r>
      <w:proofErr w:type="gramEnd"/>
      <w:r w:rsidRPr="00827F28">
        <w:t xml:space="preserve"> ему дело - профессию художника. </w:t>
      </w:r>
    </w:p>
    <w:p w:rsidR="00D02FD9" w:rsidRPr="00827F28" w:rsidRDefault="00D02FD9" w:rsidP="00D02FD9">
      <w:pPr>
        <w:jc w:val="both"/>
      </w:pPr>
      <w:r w:rsidRPr="00827F28">
        <w:t>Многому Суймонкул научился у Е.Е. Моисенко и С.А. Чуйкова</w:t>
      </w:r>
      <w:proofErr w:type="gramStart"/>
      <w:r w:rsidRPr="00827F28">
        <w:t>.В</w:t>
      </w:r>
      <w:proofErr w:type="gramEnd"/>
      <w:r w:rsidRPr="00827F28">
        <w:t xml:space="preserve">, когда учился в Ленинграде в Академии художеств имени Репина. В своих картинах Суймонкул умел выбирать, находить и воплощать незаурядные черты человеческого характера, отдавая предпочтение личностям значительным, сильным, духовно богатым. </w:t>
      </w:r>
    </w:p>
    <w:p w:rsidR="00D02FD9" w:rsidRPr="00827F28" w:rsidRDefault="00D02FD9" w:rsidP="00D02FD9">
      <w:pPr>
        <w:jc w:val="both"/>
      </w:pPr>
      <w:r w:rsidRPr="00827F28">
        <w:t xml:space="preserve">Когда вернулся в Киргизию, работал  заместителем директора Фрунзенского художественного училища, занимался живописью, давал уроки. Тогда же он начал работать над  портретом «киргизского Гомера» - Саякбая Каралаева, манасчи, сказителя древнего эпоса. Тогда же о Каралаеве снимал документальную картину Болот Шамшиев. Он  уже в то время задумывал постановку «Выстрела на перевале Караш», исполнителем главной </w:t>
      </w:r>
      <w:proofErr w:type="gramStart"/>
      <w:r w:rsidRPr="00827F28">
        <w:t>роли</w:t>
      </w:r>
      <w:proofErr w:type="gramEnd"/>
      <w:r w:rsidRPr="00827F28">
        <w:t xml:space="preserve"> которой в дальнейшем будет Суймонкул Чокморов.  </w:t>
      </w:r>
    </w:p>
    <w:p w:rsidR="00D02FD9" w:rsidRPr="00827F28" w:rsidRDefault="00D02FD9" w:rsidP="00D02FD9">
      <w:pPr>
        <w:jc w:val="both"/>
      </w:pPr>
      <w:r w:rsidRPr="00827F28">
        <w:t xml:space="preserve">Суймонкул Чокморов пришел в кинематограф, потому что впечатленный художник не мог остаться равнодушным к «Чуду 20-го века», не мог не приобщиться к этому особому взгляду на мир, который называется «кинематографическим видением мира». Но так случилось, что выбор Болота Шамшиева пал именно на Суймонкула, когда режиссер был занят поисками актера для исполнения главной роли в своем фильме «Выстрел на перевале Караш». Суймонкул не был изначально профессиональным кинематографистом, но он стал им, упорно овладевая премудростями актерского перевоплощения на съемочной площадке. И делал он это с упорством одержимого. Суймонкул жаждал приобщиться к новому виду творчества, и для этого преодолеть все - все трудности и все преграды. В этом был весь Чокморов - деятельный и впечатлительный художник. Суймонкул пришел в кино в то время, когда почти во всем мире кинематографисты искали документальные средства выразительности, добиваясь, чтобы художественное кино было как можно ближе к документальному кино. Кыргызские кинематографисты хотели правды на экране. И вот появился артист, создающий на экране образы, которые буквально дышали правдой. </w:t>
      </w:r>
    </w:p>
    <w:p w:rsidR="00D02FD9" w:rsidRPr="00827F28" w:rsidRDefault="00D02FD9" w:rsidP="00D02FD9">
      <w:pPr>
        <w:jc w:val="both"/>
      </w:pPr>
      <w:r w:rsidRPr="00827F28">
        <w:lastRenderedPageBreak/>
        <w:t>При всей несхожести сыгранных Чокморовым ролей  в них много общего. Прежде всего – сама индивидуальность актера, неизменная, какие бы обстоятельства не предлагал сюжет. Нигде нет разделения на роль и на актера, играющего роль. Всегда слитность с героем, полное соучастие его судьбе. И еще стоит отметить, что во всех фильмах сложные каскадерские трюки он исполнял всегда сам.</w:t>
      </w:r>
    </w:p>
    <w:p w:rsidR="00D02FD9" w:rsidRPr="00827F28" w:rsidRDefault="00D02FD9" w:rsidP="00D02FD9">
      <w:pPr>
        <w:jc w:val="both"/>
      </w:pPr>
      <w:r w:rsidRPr="00827F28">
        <w:t>Фильмы, в которых снимался СЧ:</w:t>
      </w:r>
    </w:p>
    <w:p w:rsidR="00D02FD9" w:rsidRPr="00827F28" w:rsidRDefault="00D02FD9" w:rsidP="00D02FD9">
      <w:pPr>
        <w:jc w:val="both"/>
      </w:pPr>
      <w:r w:rsidRPr="00827F28">
        <w:t>Выстрел на перевале Караш (</w:t>
      </w:r>
      <w:smartTag w:uri="urn:schemas-microsoft-com:office:smarttags" w:element="metricconverter">
        <w:smartTagPr>
          <w:attr w:name="ProductID" w:val="1968 г"/>
        </w:smartTagPr>
        <w:r w:rsidRPr="00827F28">
          <w:t>1968 г</w:t>
        </w:r>
      </w:smartTag>
      <w:r w:rsidRPr="00827F28">
        <w:t>.) – роль - Бахтыгул</w:t>
      </w:r>
    </w:p>
    <w:p w:rsidR="00D02FD9" w:rsidRPr="00827F28" w:rsidRDefault="00D02FD9" w:rsidP="00D02FD9">
      <w:pPr>
        <w:jc w:val="both"/>
      </w:pPr>
      <w:r w:rsidRPr="00827F28">
        <w:t>Джамиля (</w:t>
      </w:r>
      <w:smartTag w:uri="urn:schemas-microsoft-com:office:smarttags" w:element="metricconverter">
        <w:smartTagPr>
          <w:attr w:name="ProductID" w:val="1968 г"/>
        </w:smartTagPr>
        <w:r w:rsidRPr="00827F28">
          <w:t>1968 г</w:t>
        </w:r>
      </w:smartTag>
      <w:r w:rsidRPr="00827F28">
        <w:t>.) по одноименной повести Чынгыза Айтматова – роль - Данияр</w:t>
      </w:r>
    </w:p>
    <w:p w:rsidR="00D02FD9" w:rsidRPr="00827F28" w:rsidRDefault="00D02FD9" w:rsidP="00D02FD9">
      <w:pPr>
        <w:jc w:val="both"/>
      </w:pPr>
      <w:r w:rsidRPr="00827F28">
        <w:t>Чрезвычайный комиссар (</w:t>
      </w:r>
      <w:smartTag w:uri="urn:schemas-microsoft-com:office:smarttags" w:element="metricconverter">
        <w:smartTagPr>
          <w:attr w:name="ProductID" w:val="1970 г"/>
        </w:smartTagPr>
        <w:r w:rsidRPr="00827F28">
          <w:t>1970 г</w:t>
        </w:r>
      </w:smartTag>
      <w:r w:rsidRPr="00827F28">
        <w:t xml:space="preserve">.) – роль – революционер Ходжаев </w:t>
      </w:r>
    </w:p>
    <w:p w:rsidR="00D02FD9" w:rsidRPr="00827F28" w:rsidRDefault="00D02FD9" w:rsidP="00D02FD9">
      <w:pPr>
        <w:jc w:val="both"/>
      </w:pPr>
      <w:r w:rsidRPr="00827F28">
        <w:t>Алые маки Иссык-Куля (</w:t>
      </w:r>
      <w:smartTag w:uri="urn:schemas-microsoft-com:office:smarttags" w:element="metricconverter">
        <w:smartTagPr>
          <w:attr w:name="ProductID" w:val="1972 г"/>
        </w:smartTagPr>
        <w:r w:rsidRPr="00827F28">
          <w:t>1972 г</w:t>
        </w:r>
      </w:smartTag>
      <w:r w:rsidRPr="00827F28">
        <w:t xml:space="preserve">.) – роль – пограничник Карабалта </w:t>
      </w:r>
    </w:p>
    <w:p w:rsidR="00D02FD9" w:rsidRPr="00827F28" w:rsidRDefault="00D02FD9" w:rsidP="00D02FD9">
      <w:pPr>
        <w:jc w:val="both"/>
      </w:pPr>
      <w:r w:rsidRPr="00827F28">
        <w:t>Поклонись огню (</w:t>
      </w:r>
      <w:smartTag w:uri="urn:schemas-microsoft-com:office:smarttags" w:element="metricconverter">
        <w:smartTagPr>
          <w:attr w:name="ProductID" w:val="1972 г"/>
        </w:smartTagPr>
        <w:r w:rsidRPr="00827F28">
          <w:t>1972 г</w:t>
        </w:r>
      </w:smartTag>
      <w:r w:rsidRPr="00827F28">
        <w:t>.)  - роль – кузнец Утур</w:t>
      </w:r>
    </w:p>
    <w:p w:rsidR="00D02FD9" w:rsidRPr="00827F28" w:rsidRDefault="00D02FD9" w:rsidP="00D02FD9">
      <w:pPr>
        <w:jc w:val="both"/>
      </w:pPr>
      <w:r w:rsidRPr="00827F28">
        <w:t>Седьмая пуля (</w:t>
      </w:r>
      <w:smartTag w:uri="urn:schemas-microsoft-com:office:smarttags" w:element="metricconverter">
        <w:smartTagPr>
          <w:attr w:name="ProductID" w:val="1972 г"/>
        </w:smartTagPr>
        <w:r w:rsidRPr="00827F28">
          <w:t>1972 г</w:t>
        </w:r>
      </w:smartTag>
      <w:r w:rsidRPr="00827F28">
        <w:t>.) – роль – командир Максумов</w:t>
      </w:r>
    </w:p>
    <w:p w:rsidR="00D02FD9" w:rsidRPr="00827F28" w:rsidRDefault="00D02FD9" w:rsidP="00D02FD9">
      <w:pPr>
        <w:jc w:val="both"/>
      </w:pPr>
      <w:r w:rsidRPr="00827F28">
        <w:t>Я - Тянь-шань (</w:t>
      </w:r>
      <w:smartTag w:uri="urn:schemas-microsoft-com:office:smarttags" w:element="metricconverter">
        <w:smartTagPr>
          <w:attr w:name="ProductID" w:val="1972 г"/>
        </w:smartTagPr>
        <w:r w:rsidRPr="00827F28">
          <w:t>1972 г</w:t>
        </w:r>
      </w:smartTag>
      <w:r w:rsidRPr="00827F28">
        <w:t>.) – по повести Ч.Айтматова «Тополек мой в красной косынке»- роль-обходчик Байтемир</w:t>
      </w:r>
    </w:p>
    <w:p w:rsidR="00D02FD9" w:rsidRPr="00827F28" w:rsidRDefault="00D02FD9" w:rsidP="00D02FD9">
      <w:pPr>
        <w:jc w:val="both"/>
      </w:pPr>
      <w:r w:rsidRPr="00827F28">
        <w:t>Лютый (</w:t>
      </w:r>
      <w:smartTag w:uri="urn:schemas-microsoft-com:office:smarttags" w:element="metricconverter">
        <w:smartTagPr>
          <w:attr w:name="ProductID" w:val="1973 г"/>
        </w:smartTagPr>
        <w:r w:rsidRPr="00827F28">
          <w:t>1973 г</w:t>
        </w:r>
      </w:smartTag>
      <w:r w:rsidRPr="00827F28">
        <w:t>.)  - роль - Архангул</w:t>
      </w:r>
    </w:p>
    <w:p w:rsidR="00D02FD9" w:rsidRPr="00827F28" w:rsidRDefault="00D02FD9" w:rsidP="00D02FD9">
      <w:pPr>
        <w:jc w:val="both"/>
      </w:pPr>
      <w:r w:rsidRPr="00827F28">
        <w:t>Дерсу Узала (</w:t>
      </w:r>
      <w:smartTag w:uri="urn:schemas-microsoft-com:office:smarttags" w:element="metricconverter">
        <w:smartTagPr>
          <w:attr w:name="ProductID" w:val="1975 г"/>
        </w:smartTagPr>
        <w:r w:rsidRPr="00827F28">
          <w:t>1975 г</w:t>
        </w:r>
      </w:smartTag>
      <w:r w:rsidRPr="00827F28">
        <w:t xml:space="preserve">.) </w:t>
      </w:r>
    </w:p>
    <w:p w:rsidR="00D02FD9" w:rsidRPr="00827F28" w:rsidRDefault="00D02FD9" w:rsidP="00D02FD9">
      <w:pPr>
        <w:jc w:val="both"/>
      </w:pPr>
      <w:r w:rsidRPr="00827F28">
        <w:t>Красное яблоко (</w:t>
      </w:r>
      <w:smartTag w:uri="urn:schemas-microsoft-com:office:smarttags" w:element="metricconverter">
        <w:smartTagPr>
          <w:attr w:name="ProductID" w:val="1975 г"/>
        </w:smartTagPr>
        <w:r w:rsidRPr="00827F28">
          <w:t>1975 г</w:t>
        </w:r>
      </w:smartTag>
      <w:r w:rsidRPr="00827F28">
        <w:t>.) – по мотивам одгого из ранних рассказов Ч.Айтматова – роль - Темир</w:t>
      </w:r>
    </w:p>
    <w:p w:rsidR="00D02FD9" w:rsidRPr="00827F28" w:rsidRDefault="00D02FD9" w:rsidP="00D02FD9">
      <w:pPr>
        <w:jc w:val="both"/>
      </w:pPr>
      <w:r w:rsidRPr="00827F28">
        <w:t>Жизнь и смерть Фердинанда Люса (</w:t>
      </w:r>
      <w:smartTag w:uri="urn:schemas-microsoft-com:office:smarttags" w:element="metricconverter">
        <w:smartTagPr>
          <w:attr w:name="ProductID" w:val="1976 г"/>
        </w:smartTagPr>
        <w:r w:rsidRPr="00827F28">
          <w:t>1976 г</w:t>
        </w:r>
      </w:smartTag>
      <w:r w:rsidRPr="00827F28">
        <w:t xml:space="preserve">.) </w:t>
      </w:r>
    </w:p>
    <w:p w:rsidR="00D02FD9" w:rsidRPr="00827F28" w:rsidRDefault="00D02FD9" w:rsidP="00D02FD9">
      <w:pPr>
        <w:jc w:val="both"/>
      </w:pPr>
      <w:r w:rsidRPr="00827F28">
        <w:t>Зеница ока (</w:t>
      </w:r>
      <w:smartTag w:uri="urn:schemas-microsoft-com:office:smarttags" w:element="metricconverter">
        <w:smartTagPr>
          <w:attr w:name="ProductID" w:val="1977 г"/>
        </w:smartTagPr>
        <w:r w:rsidRPr="00827F28">
          <w:t>1977 г</w:t>
        </w:r>
      </w:smartTag>
      <w:r w:rsidRPr="00827F28">
        <w:t xml:space="preserve">.)  </w:t>
      </w:r>
    </w:p>
    <w:p w:rsidR="00D02FD9" w:rsidRPr="00827F28" w:rsidRDefault="00D02FD9" w:rsidP="00D02FD9">
      <w:pPr>
        <w:jc w:val="both"/>
      </w:pPr>
      <w:r w:rsidRPr="00827F28">
        <w:t>Улан (</w:t>
      </w:r>
      <w:smartTag w:uri="urn:schemas-microsoft-com:office:smarttags" w:element="metricconverter">
        <w:smartTagPr>
          <w:attr w:name="ProductID" w:val="1977 г"/>
        </w:smartTagPr>
        <w:r w:rsidRPr="00827F28">
          <w:t>1977 г</w:t>
        </w:r>
      </w:smartTag>
      <w:r w:rsidRPr="00827F28">
        <w:t xml:space="preserve">.) </w:t>
      </w:r>
    </w:p>
    <w:p w:rsidR="00D02FD9" w:rsidRPr="00827F28" w:rsidRDefault="00D02FD9" w:rsidP="00D02FD9">
      <w:pPr>
        <w:jc w:val="both"/>
      </w:pPr>
      <w:r w:rsidRPr="00827F28">
        <w:t>Ранние журавли (</w:t>
      </w:r>
      <w:smartTag w:uri="urn:schemas-microsoft-com:office:smarttags" w:element="metricconverter">
        <w:smartTagPr>
          <w:attr w:name="ProductID" w:val="1979 г"/>
        </w:smartTagPr>
        <w:r w:rsidRPr="00827F28">
          <w:t>1979 г</w:t>
        </w:r>
      </w:smartTag>
      <w:r w:rsidRPr="00827F28">
        <w:t xml:space="preserve">.) </w:t>
      </w:r>
    </w:p>
    <w:p w:rsidR="00D02FD9" w:rsidRPr="00827F28" w:rsidRDefault="00D02FD9" w:rsidP="00D02FD9">
      <w:pPr>
        <w:jc w:val="both"/>
      </w:pPr>
      <w:r w:rsidRPr="00827F28">
        <w:t>Мужчины без женщин (</w:t>
      </w:r>
      <w:smartTag w:uri="urn:schemas-microsoft-com:office:smarttags" w:element="metricconverter">
        <w:smartTagPr>
          <w:attr w:name="ProductID" w:val="1981 г"/>
        </w:smartTagPr>
        <w:r w:rsidRPr="00827F28">
          <w:t>1981 г</w:t>
        </w:r>
      </w:smartTag>
      <w:r w:rsidRPr="00827F28">
        <w:t xml:space="preserve">.) </w:t>
      </w:r>
    </w:p>
    <w:p w:rsidR="00D02FD9" w:rsidRPr="00827F28" w:rsidRDefault="00D02FD9" w:rsidP="00D02FD9">
      <w:pPr>
        <w:jc w:val="both"/>
      </w:pPr>
      <w:r w:rsidRPr="00827F28">
        <w:t>Волчья яма (</w:t>
      </w:r>
      <w:smartTag w:uri="urn:schemas-microsoft-com:office:smarttags" w:element="metricconverter">
        <w:smartTagPr>
          <w:attr w:name="ProductID" w:val="1983 г"/>
        </w:smartTagPr>
        <w:r w:rsidRPr="00827F28">
          <w:t>1983 г</w:t>
        </w:r>
      </w:smartTag>
      <w:r w:rsidRPr="00827F28">
        <w:t xml:space="preserve">.) </w:t>
      </w:r>
    </w:p>
    <w:p w:rsidR="00D02FD9" w:rsidRPr="00827F28" w:rsidRDefault="00D02FD9" w:rsidP="00D02FD9">
      <w:pPr>
        <w:jc w:val="both"/>
      </w:pPr>
      <w:r w:rsidRPr="00827F28">
        <w:t>Воскресные прогулки (</w:t>
      </w:r>
      <w:smartTag w:uri="urn:schemas-microsoft-com:office:smarttags" w:element="metricconverter">
        <w:smartTagPr>
          <w:attr w:name="ProductID" w:val="1984 г"/>
        </w:smartTagPr>
        <w:r w:rsidRPr="00827F28">
          <w:t>1984 г</w:t>
        </w:r>
      </w:smartTag>
      <w:r w:rsidRPr="00827F28">
        <w:t>.)</w:t>
      </w:r>
    </w:p>
    <w:p w:rsidR="00D02FD9" w:rsidRPr="00827F28" w:rsidRDefault="00D02FD9" w:rsidP="00D02FD9">
      <w:pPr>
        <w:jc w:val="both"/>
      </w:pPr>
      <w:r w:rsidRPr="00827F28">
        <w:t xml:space="preserve">Суймонкул Чокморов единственный среди своих коллег в бывшем СССР, кто четырежды был удостоен диплома  на фестивалях за лучшую роль. Он достойно представлял советское киноискусство во многих станах  Азии, Европы, Африки и Японии. </w:t>
      </w:r>
    </w:p>
    <w:p w:rsidR="00D02FD9" w:rsidRPr="00827F28" w:rsidRDefault="00D02FD9" w:rsidP="00D02FD9"/>
    <w:p w:rsidR="00D02FD9" w:rsidRPr="00827F28" w:rsidRDefault="00D02FD9" w:rsidP="00D02FD9">
      <w:pPr>
        <w:jc w:val="both"/>
      </w:pPr>
    </w:p>
    <w:p w:rsidR="00D02FD9" w:rsidRPr="00827F28" w:rsidRDefault="00D02FD9" w:rsidP="00D02FD9">
      <w:pPr>
        <w:jc w:val="both"/>
      </w:pPr>
    </w:p>
    <w:p w:rsidR="00D02FD9" w:rsidRPr="00827F28" w:rsidRDefault="00D02FD9" w:rsidP="00D02FD9">
      <w:pPr>
        <w:jc w:val="both"/>
      </w:pPr>
      <w:r w:rsidRPr="00827F28">
        <w:t>АСАНКАЙГЫ – поэт-сострадалец.</w:t>
      </w:r>
    </w:p>
    <w:p w:rsidR="00D02FD9" w:rsidRPr="00827F28" w:rsidRDefault="00D02FD9" w:rsidP="00D02FD9">
      <w:pPr>
        <w:jc w:val="both"/>
      </w:pPr>
      <w:r w:rsidRPr="00827F28">
        <w:t>В  устном народном творчестве имя Асанкайгы упоминается часто, однако, о дате и месте его рождения и смерти сведений нет. По некоторым историческим предположениям жил в Х</w:t>
      </w:r>
      <w:proofErr w:type="gramStart"/>
      <w:r w:rsidRPr="00827F28">
        <w:t>I</w:t>
      </w:r>
      <w:proofErr w:type="gramEnd"/>
      <w:r w:rsidRPr="00827F28">
        <w:t xml:space="preserve">Х-ХV веках. </w:t>
      </w:r>
    </w:p>
    <w:p w:rsidR="00D02FD9" w:rsidRPr="00827F28" w:rsidRDefault="00D02FD9" w:rsidP="00D02FD9">
      <w:pPr>
        <w:jc w:val="both"/>
      </w:pPr>
      <w:r w:rsidRPr="00827F28">
        <w:t xml:space="preserve">Асанкайгы с грустью и печалью воспевал в своих песнях свое неприятие войны, жестокости, бездушия и других отрицательных человеческих качеств, выражал народную боль. В среде тюрко язычных народов об Асанкайгы распространилось множество преданий, сказаний и легенд, сохранилось его творческое наследие. В них явственно проявляется глубоко философская сущность. </w:t>
      </w:r>
    </w:p>
    <w:p w:rsidR="00D02FD9" w:rsidRPr="00827F28" w:rsidRDefault="00D02FD9" w:rsidP="00D02FD9">
      <w:pPr>
        <w:jc w:val="both"/>
      </w:pPr>
      <w:r w:rsidRPr="00827F28">
        <w:t>В народе до сих пор сохранились высказанные Асанкайгы мудрые, превратившиеся впоследствии в пословицы и поговорки, изречения и нравоучения. Такие, как:</w:t>
      </w:r>
    </w:p>
    <w:p w:rsidR="00D02FD9" w:rsidRPr="00827F28" w:rsidRDefault="00D02FD9" w:rsidP="00D02FD9">
      <w:pPr>
        <w:jc w:val="both"/>
      </w:pPr>
      <w:r w:rsidRPr="00827F28">
        <w:t xml:space="preserve"> «Нет хуже наказания, чем проклятие отца», </w:t>
      </w:r>
    </w:p>
    <w:p w:rsidR="00D02FD9" w:rsidRPr="00827F28" w:rsidRDefault="00D02FD9" w:rsidP="00D02FD9">
      <w:pPr>
        <w:jc w:val="both"/>
      </w:pPr>
      <w:r w:rsidRPr="00827F28">
        <w:t>«</w:t>
      </w:r>
      <w:proofErr w:type="gramStart"/>
      <w:r w:rsidRPr="00827F28">
        <w:t>Добрый</w:t>
      </w:r>
      <w:proofErr w:type="gramEnd"/>
      <w:r w:rsidRPr="00827F28">
        <w:t xml:space="preserve"> после себя оставит добрую память», </w:t>
      </w:r>
    </w:p>
    <w:p w:rsidR="00D02FD9" w:rsidRPr="00827F28" w:rsidRDefault="00D02FD9" w:rsidP="00D02FD9">
      <w:pPr>
        <w:jc w:val="both"/>
      </w:pPr>
      <w:r w:rsidRPr="00827F28">
        <w:t>«Любое насилие ждет возмездие».</w:t>
      </w:r>
    </w:p>
    <w:p w:rsidR="00D02FD9" w:rsidRPr="00827F28" w:rsidRDefault="00D02FD9" w:rsidP="00D02FD9">
      <w:pPr>
        <w:jc w:val="both"/>
      </w:pPr>
      <w:r w:rsidRPr="00827F28">
        <w:t xml:space="preserve">До наших дней дошла его песнь, которую он сложил, жалея всех вокруг, когда однажды выпал нежданно рано снег. </w:t>
      </w:r>
      <w:proofErr w:type="gramStart"/>
      <w:r w:rsidRPr="00827F28">
        <w:t>В этой песне, он переживает за вдову, у которой нет мужа, чтобы принести дрова и воду, сироту – у которого нет матери и отца, чтобы приласкать в такой холод, бедняков – умирающих от холода и голода, беженцев – у которых нет ни крова, ни дров чтобы затопить и согреться, кулана – рожденного в пустыне и привыкшего к пустынной жаре, и возможно испытывающего невыносимый холод</w:t>
      </w:r>
      <w:proofErr w:type="gramEnd"/>
      <w:r w:rsidRPr="00827F28">
        <w:t xml:space="preserve">,  «голую» </w:t>
      </w:r>
      <w:proofErr w:type="gramStart"/>
      <w:r w:rsidRPr="00827F28">
        <w:t>змею</w:t>
      </w:r>
      <w:proofErr w:type="gramEnd"/>
      <w:r w:rsidRPr="00827F28">
        <w:t xml:space="preserve"> – у которой нет ни пуха на теле, чтоб согреться,  даже овода, «бессильного, чтобы обзавестись хоть каким-то хозяйством», всю живность, живущую на земле и возможно тоже мерзнувшего от холода и нежданной ранней зимы. </w:t>
      </w:r>
    </w:p>
    <w:p w:rsidR="00D02FD9" w:rsidRPr="00827F28" w:rsidRDefault="00D02FD9" w:rsidP="00D02FD9">
      <w:pPr>
        <w:jc w:val="both"/>
      </w:pPr>
      <w:r w:rsidRPr="00827F28">
        <w:t xml:space="preserve">В его песне отражена любовь человека к природе. Он говорил, что всякое существо на земле выполняет свою миссию, и поэтому в общей жизни земли роль каждого из них неоценима, потому </w:t>
      </w:r>
      <w:r w:rsidRPr="00827F28">
        <w:lastRenderedPageBreak/>
        <w:t xml:space="preserve">он проповедовал в своих стихах и назиданиях любовь к природе и гармонию взаимоотношений. Его имя переводится как «Жалеющий всякого». </w:t>
      </w:r>
    </w:p>
    <w:p w:rsidR="00D02FD9" w:rsidRPr="00827F28" w:rsidRDefault="00D02FD9" w:rsidP="00D02FD9">
      <w:pPr>
        <w:jc w:val="both"/>
      </w:pPr>
    </w:p>
    <w:p w:rsidR="00D02FD9" w:rsidRPr="00827F28" w:rsidRDefault="00D02FD9" w:rsidP="00D02FD9">
      <w:pPr>
        <w:jc w:val="both"/>
      </w:pPr>
      <w:r w:rsidRPr="00827F28">
        <w:t>Следующий храм, который мы посетим – это православный храм.</w:t>
      </w:r>
    </w:p>
    <w:p w:rsidR="00D02FD9" w:rsidRPr="00827F28" w:rsidRDefault="00D02FD9" w:rsidP="00D02FD9">
      <w:pPr>
        <w:jc w:val="both"/>
      </w:pPr>
      <w:r w:rsidRPr="00827F28">
        <w:t xml:space="preserve">Христианство - самая многочисленная религия в мире, которая возникла в Палестине в середине I в. н.э. </w:t>
      </w:r>
    </w:p>
    <w:p w:rsidR="00D02FD9" w:rsidRPr="00827F28" w:rsidRDefault="00D02FD9" w:rsidP="00D02FD9">
      <w:pPr>
        <w:autoSpaceDE w:val="0"/>
        <w:autoSpaceDN w:val="0"/>
        <w:adjustRightInd w:val="0"/>
        <w:jc w:val="both"/>
      </w:pPr>
      <w:r w:rsidRPr="00827F28">
        <w:t xml:space="preserve">ПРАВОСЛАВИЕ - одно из основных направлений в христианстве, которое образовалось с разделением в 395 Римской империи на </w:t>
      </w:r>
      <w:proofErr w:type="gramStart"/>
      <w:r w:rsidRPr="00827F28">
        <w:t>Западную</w:t>
      </w:r>
      <w:proofErr w:type="gramEnd"/>
      <w:r w:rsidRPr="00827F28">
        <w:t xml:space="preserve"> и Восточную. Окончательно сложилось как самостоятельная церковь в 1054 с началом разделения христианской церкви на католическую и православную.</w:t>
      </w:r>
    </w:p>
    <w:p w:rsidR="00D02FD9" w:rsidRPr="00827F28" w:rsidRDefault="00D02FD9" w:rsidP="00D02FD9">
      <w:pPr>
        <w:jc w:val="both"/>
      </w:pPr>
      <w:r w:rsidRPr="00827F28">
        <w:t xml:space="preserve">Богословские основы определились в Византии в 9-11 вв. </w:t>
      </w:r>
    </w:p>
    <w:p w:rsidR="00D02FD9" w:rsidRPr="00827F28" w:rsidRDefault="00D02FD9" w:rsidP="00D02FD9">
      <w:pPr>
        <w:jc w:val="both"/>
      </w:pPr>
      <w:r w:rsidRPr="00827F28">
        <w:t>В 988 году князь Владимир крестил Киевскую Русь. А с 1448 появляется Русская православная церковь. Поэтому после того как в 1453 году Османы захватили Константинополь – центр православия сохранился на Руси – отсюда и известное выражение: Москва-третий Рим.</w:t>
      </w:r>
    </w:p>
    <w:p w:rsidR="00D02FD9" w:rsidRPr="00827F28" w:rsidRDefault="00D02FD9" w:rsidP="00D02FD9">
      <w:pPr>
        <w:jc w:val="both"/>
      </w:pPr>
      <w:r w:rsidRPr="00827F28">
        <w:t xml:space="preserve">Строительство часовни, которую Вы видите, было проспонсировано первым  президентом Российской Федерации - Борисом Николаевичем Ельциным. Он вместе со своей супругой Наиной Ельциной присутствовал при открытии и освещении Митрополитом Ташкентским и Среднеазиатским Владимиром этой часовни.  На вершине часовни вы видите символ Православия крест. </w:t>
      </w:r>
    </w:p>
    <w:p w:rsidR="00D02FD9" w:rsidRPr="00827F28" w:rsidRDefault="00D02FD9" w:rsidP="00D02FD9">
      <w:pPr>
        <w:jc w:val="both"/>
      </w:pPr>
      <w:r w:rsidRPr="00827F28">
        <w:t xml:space="preserve">Часовня посвящена Анастасии Узорешительнице, поскольку Наина Ельцина – </w:t>
      </w:r>
      <w:proofErr w:type="gramStart"/>
      <w:r w:rsidRPr="00827F28">
        <w:t>крещенная</w:t>
      </w:r>
      <w:proofErr w:type="gramEnd"/>
      <w:r w:rsidRPr="00827F28">
        <w:t xml:space="preserve"> Анастасия. Икону святой великомученицы Анастасии мы с Вами увидим внутри часовни. </w:t>
      </w:r>
    </w:p>
    <w:p w:rsidR="00D02FD9" w:rsidRPr="00827F28" w:rsidRDefault="00D02FD9" w:rsidP="00D02FD9">
      <w:pPr>
        <w:jc w:val="both"/>
      </w:pPr>
      <w:r w:rsidRPr="00827F28">
        <w:t xml:space="preserve">Несмотря на то, что наши часовни являются показательными, мы стараемся выражать уважение к каждой из религий, по этой причине, в православной часовне нельзя становиться спиной к изображению Иисуса и иконам. </w:t>
      </w:r>
    </w:p>
    <w:p w:rsidR="00D02FD9" w:rsidRPr="00827F28" w:rsidRDefault="00D02FD9" w:rsidP="00D02FD9">
      <w:pPr>
        <w:pStyle w:val="a7"/>
        <w:spacing w:before="0" w:beforeAutospacing="0" w:after="0" w:afterAutospacing="0"/>
        <w:jc w:val="both"/>
      </w:pPr>
      <w:r w:rsidRPr="00827F28">
        <w:t xml:space="preserve">Иисус Христос, в образе человека пришёл на землю и принёс людям истину. О его пришествии на землю (это состоявшееся пришествие называют первым, в отличие от второго, будущего) рассказывается в четырёх священных книгах, которые называются Евангелиями. Евангелия рассказывают, что во времена, когда Иудеей правил царь Ирод женщина по имени Мария в городе Вифлееме родила мальчика, которого она и её муж назвали Иисусом. Когда Иисус вырос, он стал проповедовать новое религиозное учение, главными идеями которого были следующие. Во-первых, надо верить, что он Иисус является Христом (греческое слово Христос означает то же, что и еврейское Мессия). И, во-вторых, надо верить, что он Иисус - сын Божий. </w:t>
      </w:r>
      <w:proofErr w:type="gramStart"/>
      <w:r w:rsidRPr="00827F28">
        <w:t>Наряду с этими двумя, наиболее часто повторяющимися в его проповедях идеями он пропагандировал и многие другие: о своём будущем втором пришествии, о воскрешении мёртвых тел при конце света, о существовании ангелов, бесов и др. В его проповеди значительное место занимали нравственные идеи: о необходимости любить ближних, помогать попавшим в беду и т.д.</w:t>
      </w:r>
      <w:proofErr w:type="gramEnd"/>
      <w:r w:rsidRPr="00827F28">
        <w:t xml:space="preserve"> Свои поучения он сопровождал чудесами, которые доказывали его божественное происхождение. В частности он совершил следующие чудеса: исцелил словом или прикосновением великое множество больных, трижды воскрешал мертвых, превратил один раз воду в вино, ходил по воде как по сухому месту, пятью хлебными лепешками и двумя небольшими рыбами накормил пять тысяч человек и др.</w:t>
      </w:r>
    </w:p>
    <w:p w:rsidR="00D02FD9" w:rsidRPr="00827F28" w:rsidRDefault="00D02FD9" w:rsidP="00D02FD9">
      <w:pPr>
        <w:jc w:val="both"/>
      </w:pPr>
      <w:r w:rsidRPr="00827F28">
        <w:t xml:space="preserve">И именно изображение Иисуса находится в центре часовни. </w:t>
      </w:r>
      <w:proofErr w:type="gramStart"/>
      <w:r w:rsidRPr="00827F28">
        <w:t>А под ним золотая икона сына Божьего, которая была освещена Первым патриархом московским и всея Руси Алексием вторым (портрет которого Вы можете увидеть слева) и которая привезена Б.Н. Ельциным для этой часовни.</w:t>
      </w:r>
      <w:proofErr w:type="gramEnd"/>
      <w:r w:rsidRPr="00827F28">
        <w:t xml:space="preserve"> Также вы можете увидеть деревянные статуэтки людей и животных – библейские персонажи – сцена Рождения Иисуса.  </w:t>
      </w:r>
    </w:p>
    <w:p w:rsidR="00D02FD9" w:rsidRPr="00827F28" w:rsidRDefault="00D02FD9" w:rsidP="00D02FD9">
      <w:pPr>
        <w:pStyle w:val="a7"/>
        <w:spacing w:before="0" w:beforeAutospacing="0" w:after="0" w:afterAutospacing="0"/>
        <w:jc w:val="both"/>
      </w:pPr>
      <w:r w:rsidRPr="00827F28">
        <w:t>Эта фигура, выполненная из цельной арчи -  Серафим Саровский - чудотворец (</w:t>
      </w:r>
      <w:proofErr w:type="gramStart"/>
      <w:r w:rsidRPr="00827F28">
        <w:t>в</w:t>
      </w:r>
      <w:proofErr w:type="gramEnd"/>
      <w:r w:rsidRPr="00827F28">
        <w:t xml:space="preserve"> </w:t>
      </w:r>
      <w:proofErr w:type="gramStart"/>
      <w:r w:rsidRPr="00827F28">
        <w:t>миру</w:t>
      </w:r>
      <w:proofErr w:type="gramEnd"/>
      <w:r w:rsidRPr="00827F28">
        <w:t xml:space="preserve"> — Прохор Исидорович Машнин; в некоторых источниках — Мошнин) — русский святой, преподобный; по инициативе Императора Николая II канонизованный Российской Церковью в 1903. </w:t>
      </w:r>
      <w:bookmarkStart w:id="0" w:name="par3"/>
      <w:bookmarkEnd w:id="0"/>
    </w:p>
    <w:p w:rsidR="00D02FD9" w:rsidRPr="00827F28" w:rsidRDefault="00D02FD9" w:rsidP="00D02FD9">
      <w:pPr>
        <w:jc w:val="both"/>
      </w:pPr>
      <w:r w:rsidRPr="00827F28">
        <w:t xml:space="preserve">С юных лет он решил посвятить свою жизнь служению Богу. Жил в пустыне, провел долгие годы в абсолютно безмолвии и в затворе. </w:t>
      </w:r>
      <w:proofErr w:type="gramStart"/>
      <w:r w:rsidRPr="00827F28">
        <w:t>Господь поставил Своего избранника на служение людям в самом высшем монашеском подвиге - старчестве. 25 ноября 1825 года Матерь Божия вместе с празднуемыми в этот день двумя святителями явилась в сонном видении старцу и повелела ему выйти из затвора и принимать у себя немощные души человеческие, требующие наставления, утешения, руководства и исцеления.</w:t>
      </w:r>
      <w:proofErr w:type="gramEnd"/>
      <w:r w:rsidRPr="00827F28">
        <w:t xml:space="preserve"> Благословившись у настоятеля на изменение образа жизни, </w:t>
      </w:r>
      <w:proofErr w:type="gramStart"/>
      <w:r w:rsidRPr="00827F28">
        <w:lastRenderedPageBreak/>
        <w:t>преподобный</w:t>
      </w:r>
      <w:proofErr w:type="gramEnd"/>
      <w:r w:rsidRPr="00827F28">
        <w:t xml:space="preserve"> открыл двери своей кельи для всех. Старец видел сердца людей, и он, как духовный врач, исцелял душевные и телесные болезни молитвой к Богу и благодатным словом. Приходившие к преподобному Серафиму чувствовали его великую любовь и с умилением слушали ласковые слова, с которыми он обращался к людям: «радость моя, сокровище мое», в любое время года приветствовал словами «Христос воскресе!». Старец стал посещать свою пустынную келлию и родник, называемый Богословским, около которого ему выстроили маленькую келлейку. Выходя из келлии, старец всегда нес за плечами котомку с камнями. На вопрос, зачем он это делает, святой смиренно отвечал: "Томлю томящего меня". В последние годы жизни преподобного Серафима один исцеленный им видел его стоявшим на воздухе вовремя молитвы. Святой строго запретил рассказывать об этом ранее его смерти. Скончался в 1833 году в Саровском монастыре в своей келье во время молитвы.</w:t>
      </w:r>
    </w:p>
    <w:p w:rsidR="00D02FD9" w:rsidRPr="00827F28" w:rsidRDefault="00D02FD9" w:rsidP="00D02FD9">
      <w:pPr>
        <w:jc w:val="both"/>
      </w:pPr>
      <w:r w:rsidRPr="00827F28">
        <w:t>Эта часовня также посвящена Святой Анастасии Великомученице. Ее икону Вы видите здесь. Святая великомученица Анастасия</w:t>
      </w:r>
      <w:r w:rsidRPr="00827F28">
        <w:rPr>
          <w:lang w:val="ky-KG"/>
        </w:rPr>
        <w:t xml:space="preserve"> - </w:t>
      </w:r>
      <w:r w:rsidRPr="00827F28">
        <w:t xml:space="preserve">родом римлянка, пострадала за Христа в гонение при Диоклетиане. Отец ее был язычником, мать - тайной христианкой. Учителем святой Анастасии в юности был благочестивый и образованный христианин </w:t>
      </w:r>
      <w:bookmarkStart w:id="1" w:name="Chris"/>
      <w:bookmarkEnd w:id="1"/>
      <w:r w:rsidRPr="00827F28">
        <w:rPr>
          <w:bCs/>
        </w:rPr>
        <w:t>Хрисогон</w:t>
      </w:r>
      <w:r w:rsidRPr="00827F28">
        <w:t>. После смерти жены отец выдал святую Анастасию за язычника Помплия, но под предлогом вымышленной болезни она сохранила девство.</w:t>
      </w:r>
      <w:r w:rsidRPr="00827F28">
        <w:br/>
        <w:t>      Переодевшись нищенкой, в сопровождении только одной служанки она посещала темницы: кормила, лечила, а часто и выкупала узников, страдавших за веру во Христа. Когда служанка рассказала обо всем Помплию, он подверг жену истязаниям и запер ее дома. Через некоторое время, отправляясь с посольством в Персию, Помплий утонул. После смерти мужа святая Анастасия стала щедро раздавать свое имущество нищим и страждущим.</w:t>
      </w:r>
      <w:r w:rsidRPr="00827F28">
        <w:br/>
        <w:t>      После того, как по приказу Диоклитиана в течение одной ночи были уничтожены все узники-христиане, святая Анастасия пришла в одну из темниц и, не найдя там никого, стала громко рыдать. Тюремщики поняли, что она христианка, и отвели ее к правителю области, который</w:t>
      </w:r>
      <w:proofErr w:type="gramStart"/>
      <w:r>
        <w:t>0</w:t>
      </w:r>
      <w:proofErr w:type="gramEnd"/>
      <w:r w:rsidRPr="00827F28">
        <w:t xml:space="preserve"> пытался склонить святую к отречению от Христа, угрожая муками, а затем передал ее в руки Капитолийского жреца Ульпиана. Лукавый жрец предложил святой Анастасии выбор между роскошью, богатством и тяжкими страданиями, положив перед ней с одной стороны золото, драгоценные камни и одежды, а с другой - страшные орудия пыток. Языческое коварство было посрамлено невестой Христовой - святая Анастасия отвергла богатство и выбрала орудия пыток. </w:t>
      </w:r>
      <w:r w:rsidRPr="00827F28">
        <w:br/>
        <w:t>      Но Господь продлил путь земного подвига святой. Уязвленный красотой Анастасии, жрец решил осквернить ее чистоту, однако при первом стремлении прикоснуться к ней внезапно ослеп. Обезумев от боли, бросился он бежать к языческому храму, взывая к идолам о помощи, но по дороге упал и умер.   Вскоре она была отдана на мученическую смерть. Святую Анастасию крестообразно растянули между четырьмя столбами над разведенным костром. Ее тело, не поврежденное огнем, некая благочестивая женщина Аполлинария похоронила в саду.</w:t>
      </w:r>
    </w:p>
    <w:p w:rsidR="00D02FD9" w:rsidRPr="00827F28" w:rsidRDefault="00D02FD9" w:rsidP="00D02FD9">
      <w:pPr>
        <w:jc w:val="both"/>
      </w:pPr>
      <w:r w:rsidRPr="00827F28">
        <w:t>       В V веке мощи святой Анастасии были перенесены в Константинополь, где во имя ее был построен храм. Позднее главу и десницу великомученицы перенесли в созданный неподалеку от Святой Горы Афон монастырь святой Анастасии Узорешительницы. На стенах православной часовни Вы видите изображение Святых.</w:t>
      </w:r>
    </w:p>
    <w:p w:rsidR="00D02FD9" w:rsidRPr="00827F28" w:rsidRDefault="00D02FD9" w:rsidP="00D02FD9">
      <w:pPr>
        <w:jc w:val="both"/>
      </w:pPr>
      <w:r w:rsidRPr="00827F28">
        <w:t>На стенах православной часовни Вы видите изображение Святых – девы Марии, апостолов  и евангелистов.</w:t>
      </w:r>
    </w:p>
    <w:p w:rsidR="00D02FD9" w:rsidRPr="00827F28" w:rsidRDefault="00D02FD9" w:rsidP="00D02FD9">
      <w:pPr>
        <w:jc w:val="both"/>
      </w:pPr>
      <w:r w:rsidRPr="00827F28">
        <w:t xml:space="preserve">Следующая часовня, которую мы с вами посетим, это мусульманская часовня. Мусульманство или ислам - это самая молодая из мировых религия, которая была основана в 7-м веке нашей эры, пророком Мухаммедом (с арабского – «Прославленный»). Пророк </w:t>
      </w:r>
      <w:r w:rsidRPr="00827F28">
        <w:rPr>
          <w:rStyle w:val="a8"/>
          <w:b w:val="0"/>
        </w:rPr>
        <w:t>Мухамед</w:t>
      </w:r>
      <w:r w:rsidRPr="00827F28">
        <w:t xml:space="preserve"> родился в Мекке (Саудовская Аравия) приблизительно в 570 году н. э., в клане Хашим племени Курайш. Отец Мухамеда - </w:t>
      </w:r>
      <w:proofErr w:type="gramStart"/>
      <w:r w:rsidRPr="00827F28">
        <w:t>Абдаллах</w:t>
      </w:r>
      <w:proofErr w:type="gramEnd"/>
      <w:r w:rsidRPr="00827F28">
        <w:t xml:space="preserve">, умер до рождения сына, а мать Мухамеда - Амина умерла, когда Ему исполнилось всего лишь шесть лет, оставив Сына сиротой. </w:t>
      </w:r>
      <w:r w:rsidRPr="00827F28">
        <w:rPr>
          <w:bCs/>
        </w:rPr>
        <w:t>Мухаммед</w:t>
      </w:r>
      <w:r w:rsidRPr="00827F28">
        <w:t xml:space="preserve"> воспитывался сначала своим дедушкой Абд аль-Мутталибом, человеком исключительной набожности, а затем - своим дядей, торговцем Абу Талибом. В нахлынувшем внезапно видении перед Ним предстал ангел Джабраил (Гавриил) и, указав на явившиеся извне слова, велел Ему произнести их. Мухамед воспротивился, заявив, что неграмотен, а посему не сможет их прочитать, но ангел продолжал настаивать, и Пророку вдруг открылся смысл этих слов. Ему велено было выучить их и в точности передать остальным людям. Таким вот образом и ознаменовалось первое откровение о речениях </w:t>
      </w:r>
      <w:r w:rsidRPr="00827F28">
        <w:lastRenderedPageBreak/>
        <w:t>Книги, ныне известной как Коран (от араб</w:t>
      </w:r>
      <w:proofErr w:type="gramStart"/>
      <w:r w:rsidRPr="00827F28">
        <w:t>.</w:t>
      </w:r>
      <w:proofErr w:type="gramEnd"/>
      <w:r w:rsidRPr="00827F28">
        <w:t xml:space="preserve"> «</w:t>
      </w:r>
      <w:proofErr w:type="gramStart"/>
      <w:r w:rsidRPr="00827F28">
        <w:t>ч</w:t>
      </w:r>
      <w:proofErr w:type="gramEnd"/>
      <w:r w:rsidRPr="00827F28">
        <w:t xml:space="preserve">тение»). Почти вся жизнь </w:t>
      </w:r>
      <w:r w:rsidRPr="00827F28">
        <w:rPr>
          <w:rStyle w:val="a8"/>
          <w:b w:val="0"/>
        </w:rPr>
        <w:t>пророка Мухамеда</w:t>
      </w:r>
      <w:r w:rsidRPr="00827F28">
        <w:t xml:space="preserve"> прошла в постоянной молитве и в наставлении верующих. Кроме пяти обязательных молитв, которые Он проводил в мечети, Пророк много времени уделял уединенной молитве, а иной раз и большую часть ночи посвящал благочестивым размышлениям. Его жены совершали вместе с Ним ночную молитву, после которой они удалялись в свои покои, а Он многие часы продолжал молиться, ненадолго засыпая к концу ночи, чтобы вскоре проснуться к предрассветной молитве. Лишь в марте 632 года </w:t>
      </w:r>
      <w:r w:rsidRPr="00827F28">
        <w:rPr>
          <w:rStyle w:val="a8"/>
          <w:b w:val="0"/>
        </w:rPr>
        <w:t>пророк Мухамед</w:t>
      </w:r>
      <w:r w:rsidRPr="00827F28">
        <w:t xml:space="preserve"> совершил Свое единственное полноценное паломничество к святыне Каабы, известное как Хаджат </w:t>
      </w:r>
      <w:proofErr w:type="gramStart"/>
      <w:r w:rsidRPr="00827F28">
        <w:t>аль-Вида</w:t>
      </w:r>
      <w:proofErr w:type="gramEnd"/>
      <w:r w:rsidRPr="00827F28">
        <w:t xml:space="preserve"> (Последнее паломничество). Во время этого паломничества Ему были посланы откровения о правилах хаджа, которым и по сей день следуют все мусульмане. Когда Пророк достиг горы Арафат для «предстояния перед Аллахом», Он провозгласил</w:t>
      </w:r>
      <w:proofErr w:type="gramStart"/>
      <w:r w:rsidRPr="00827F28">
        <w:t xml:space="preserve"> С</w:t>
      </w:r>
      <w:proofErr w:type="gramEnd"/>
      <w:r w:rsidRPr="00827F28">
        <w:t xml:space="preserve">вою последнюю проповедь. Уже тогда Мухамед был </w:t>
      </w:r>
      <w:proofErr w:type="gramStart"/>
      <w:r w:rsidRPr="00827F28">
        <w:t>тяжело болен</w:t>
      </w:r>
      <w:proofErr w:type="gramEnd"/>
      <w:r w:rsidRPr="00827F28">
        <w:t xml:space="preserve">. Он продолжал по мере сил руководить молитвами в мечети. Улучшения в болезни не было, и Он слег окончательно. Ему было 63 года. Известно, что последними Его словами были: «Мне уготовано в Раю пребывание среди </w:t>
      </w:r>
      <w:proofErr w:type="gramStart"/>
      <w:r w:rsidRPr="00827F28">
        <w:t>самых</w:t>
      </w:r>
      <w:proofErr w:type="gramEnd"/>
      <w:r w:rsidRPr="00827F28">
        <w:t xml:space="preserve"> достойнейших». </w:t>
      </w:r>
    </w:p>
    <w:p w:rsidR="00D02FD9" w:rsidRPr="00827F28" w:rsidRDefault="00D02FD9" w:rsidP="00D02FD9">
      <w:pPr>
        <w:pStyle w:val="a7"/>
        <w:spacing w:before="0" w:beforeAutospacing="0" w:after="0" w:afterAutospacing="0"/>
        <w:jc w:val="both"/>
      </w:pPr>
      <w:r w:rsidRPr="00827F28">
        <w:t xml:space="preserve">По числу приверженцев она занимает второе место после христианства. На вершине мусульманской часовни мы видим полумесяц. Как известно мусульмане живут по лунному календарю. Именно по нему назначают даты  мусульманских праздников. В мусульманскую часовню принято заходить с правой ноги, а выходить с левой, в часовне на полу есть небольшой коврик - жай намаз, на который ногами наступать нельзя, чуть позже, я  объясню почему. Сторона света, где </w:t>
      </w:r>
      <w:proofErr w:type="gramStart"/>
      <w:r w:rsidRPr="00827F28">
        <w:t>находится священный для мусульман город Мекка называется</w:t>
      </w:r>
      <w:proofErr w:type="gramEnd"/>
      <w:r w:rsidRPr="00827F28">
        <w:t xml:space="preserve"> кабба (кыбыла), так же  существует порода ореха, которая так же называется кабба. Именно из этого дерева выполнена обложка Корана, священной книги мусульман. </w:t>
      </w:r>
      <w:proofErr w:type="gramStart"/>
      <w:r w:rsidRPr="00827F28">
        <w:t>Надпись на арабском гласит - Начинаю, во имя Аллаха, - именно с этих слов Коран и именно на арабском священная книга мусульман в оригинале.</w:t>
      </w:r>
      <w:proofErr w:type="gramEnd"/>
      <w:r w:rsidRPr="00827F28">
        <w:t xml:space="preserve"> Справа и слева Вы видите главы Корана, которые называются суры. Всего в Коране, 114 сур. Священные книги ислама можно разделить на две группы. </w:t>
      </w:r>
      <w:proofErr w:type="gramStart"/>
      <w:r w:rsidRPr="00827F28">
        <w:t>В первую группу входит одна книга, которая называется «Коран» (с арабского - “чтение вслух”).</w:t>
      </w:r>
      <w:proofErr w:type="gramEnd"/>
      <w:r w:rsidRPr="00827F28">
        <w:t xml:space="preserve"> Коран - это и одна книга-произведение и одна книга-том. Во вторую группу входит целое собрание священных книг, объединенное общим названием «Сунна» (с арабского “образец”, “пример”). В этом собрании шесть книг-произведений и около ста книг-томов. В литературе Сунну называют ещё «Преданием». По вероучению ислама, существуют два вида Корана: небесный (Коран-оригинал) и земной (Коран-копия). Небесный Коран никто не создавал, он был всегда. Он существует в единственном экземпляре и хранится под троном Аллаха. В то же время небесный Коран чудесным образом содержит в себе прямую речь Аллаха. Это единственная часовня, в которой нет, ни единого изображения, поскольку в исламе это категорически запрещено. Два ковра, которые мы видим на стенах, символизируют два основных течения ислама - шииты и сунниты. </w:t>
      </w:r>
      <w:proofErr w:type="gramStart"/>
      <w:r w:rsidRPr="00827F28">
        <w:t>Во второй половине VII века первоначальный ислам разделился на две конфессии: суннизм (от “сунна” - “образец”, “пример”, “путь”) и шиизм (от “шиа” - “партия”, “группировка”).</w:t>
      </w:r>
      <w:proofErr w:type="gramEnd"/>
    </w:p>
    <w:p w:rsidR="00D02FD9" w:rsidRPr="00827F28" w:rsidRDefault="00D02FD9" w:rsidP="00D02FD9">
      <w:pPr>
        <w:pStyle w:val="a7"/>
        <w:spacing w:before="0" w:beforeAutospacing="0" w:after="0" w:afterAutospacing="0"/>
        <w:jc w:val="both"/>
      </w:pPr>
      <w:r w:rsidRPr="00827F28">
        <w:t>Непосредственным импульсом этого разделения послужил спор о принципах наследования религиозной и светской власти.</w:t>
      </w:r>
    </w:p>
    <w:p w:rsidR="00D02FD9" w:rsidRPr="00827F28" w:rsidRDefault="00D02FD9" w:rsidP="00D02FD9">
      <w:pPr>
        <w:autoSpaceDE w:val="0"/>
        <w:autoSpaceDN w:val="0"/>
        <w:adjustRightInd w:val="0"/>
        <w:jc w:val="both"/>
      </w:pPr>
      <w:r w:rsidRPr="00827F28">
        <w:rPr>
          <w:bCs/>
          <w:iCs/>
        </w:rPr>
        <w:t>Сунниты</w:t>
      </w:r>
      <w:r w:rsidRPr="00827F28">
        <w:t xml:space="preserve">, опираясь на Коран и Сунну, разработали концепцию исламской государственности, согласно которой государственная власть должна принадлежать уважаемому мусульманину в силу особого договора (мубайи). Такой договор заключается между религиозной общиной </w:t>
      </w:r>
      <w:r w:rsidRPr="00827F28">
        <w:rPr>
          <w:iCs/>
        </w:rPr>
        <w:t xml:space="preserve">(уммой), </w:t>
      </w:r>
      <w:r w:rsidRPr="00827F28">
        <w:t xml:space="preserve">точнее ее признанными представителями, и претендентом на государственную власть – будущим халифом. Условия, которым должен удовлетворять будущий халиф, сформировал средневековый богослов и правовед Аль-Наварди. Эти условия сводятся к следующему: </w:t>
      </w:r>
      <w:r w:rsidRPr="00827F28">
        <w:rPr>
          <w:iCs/>
        </w:rPr>
        <w:t>халиф должен быть мудштахидом (т.е. иметь</w:t>
      </w:r>
      <w:r w:rsidRPr="00827F28">
        <w:t xml:space="preserve"> </w:t>
      </w:r>
      <w:r w:rsidRPr="00827F28">
        <w:rPr>
          <w:iCs/>
        </w:rPr>
        <w:t xml:space="preserve">репутацию и звание богослова – законоведа высшего ранга), происходить из племени курейшитов, быть справедливым, мудрым, физически здоровым и заботиться о благе подданных. </w:t>
      </w:r>
      <w:r w:rsidRPr="00827F28">
        <w:t>Это учение являлось оправданием исторической практики, когда Арабским Халифатом правили Абу-Бакр, Омар, Осман и другие омейяды. Сунниты в качестве основы вероучения и культа принимают все основные положения вероучения, сформулированные в Коране и Сунне.</w:t>
      </w:r>
    </w:p>
    <w:p w:rsidR="00D02FD9" w:rsidRPr="00827F28" w:rsidRDefault="00D02FD9" w:rsidP="00D02FD9">
      <w:pPr>
        <w:autoSpaceDE w:val="0"/>
        <w:autoSpaceDN w:val="0"/>
        <w:adjustRightInd w:val="0"/>
        <w:jc w:val="both"/>
      </w:pPr>
      <w:r w:rsidRPr="00827F28">
        <w:rPr>
          <w:bCs/>
          <w:iCs/>
        </w:rPr>
        <w:t>Шииты</w:t>
      </w:r>
      <w:r w:rsidRPr="00827F28">
        <w:t xml:space="preserve">. Последователи </w:t>
      </w:r>
      <w:r w:rsidRPr="00827F28">
        <w:rPr>
          <w:bCs/>
        </w:rPr>
        <w:t xml:space="preserve">шиизма </w:t>
      </w:r>
      <w:r w:rsidRPr="00827F28">
        <w:t xml:space="preserve">полагают, что государственная власть имеет божественную природу и должна переходить по аследству прямым наследникам – ближайшим родственникам пророка Мухаммеда. В VII в. н.э. таким прямым наследником являлся Али – двоюродный брат и </w:t>
      </w:r>
      <w:r w:rsidRPr="00827F28">
        <w:lastRenderedPageBreak/>
        <w:t xml:space="preserve">зять пророка Мухаммеда. Али создал свою группу (партию) шиитов («шиа» – группа, партия), организовал заговор, в результате которого халиф Осман был убит, а четвертым халифом был провозглашен Али. Курейшитский род омейядов не смирился с поражением. В </w:t>
      </w:r>
      <w:smartTag w:uri="urn:schemas-microsoft-com:office:smarttags" w:element="metricconverter">
        <w:smartTagPr>
          <w:attr w:name="ProductID" w:val="661 г"/>
        </w:smartTagPr>
        <w:r w:rsidRPr="00827F28">
          <w:t>661 г</w:t>
        </w:r>
      </w:smartTag>
      <w:r w:rsidRPr="00827F28">
        <w:t xml:space="preserve">. Али был убит в мечети г. Куф. Халифом стал Муавия. Ему удалось откупиться от внука пророка Мухаммеда Хасана, и расправиться с его младшим братом Хусейном, поднявшим мятеж против халифа. Никто из воинов халифа не хотел брать на себя личную ответственность за убийство родственника пророка, и была выработана форма коллективного убийства – Хусейна буквально разорвали на части. Такая смерть послужила причиной того, что Хусейн был объявлен святым мучеником, и шииты ежегодно отмечают день его гибели – </w:t>
      </w:r>
      <w:proofErr w:type="gramStart"/>
      <w:r w:rsidRPr="00827F28">
        <w:rPr>
          <w:iCs/>
        </w:rPr>
        <w:t>Шахсей – вахсей</w:t>
      </w:r>
      <w:proofErr w:type="gramEnd"/>
      <w:r w:rsidRPr="00827F28">
        <w:rPr>
          <w:iCs/>
        </w:rPr>
        <w:t xml:space="preserve">, </w:t>
      </w:r>
      <w:r w:rsidRPr="00827F28">
        <w:t>который проходит в форме торжественных процессий, участники которых подвергают себя самобичеванию.</w:t>
      </w:r>
    </w:p>
    <w:p w:rsidR="00D02FD9" w:rsidRPr="00827F28" w:rsidRDefault="00D02FD9" w:rsidP="00D02FD9">
      <w:pPr>
        <w:autoSpaceDE w:val="0"/>
        <w:autoSpaceDN w:val="0"/>
        <w:adjustRightInd w:val="0"/>
        <w:jc w:val="both"/>
      </w:pPr>
      <w:r w:rsidRPr="00827F28">
        <w:t xml:space="preserve">Таким образом, шииты считают единственно законным наследником пророка Мухаммеда халифа Али и его прямых наследников – имамов. Так возникло шиитское учение об имамате – форме наследования духовной и светской власти в исламском обществе. Последователи шиизма признают 12 имамов из числа прямых потомков Али. Двенадцатый имам – Мухаммед бек аль Хасан таинственно исчез и скрывается от людей. Они называют этого имама мунта-заром </w:t>
      </w:r>
      <w:r w:rsidRPr="00827F28">
        <w:rPr>
          <w:iCs/>
        </w:rPr>
        <w:t xml:space="preserve">(ожидаемым) </w:t>
      </w:r>
      <w:r w:rsidRPr="00827F28">
        <w:t xml:space="preserve">и считают его мессией </w:t>
      </w:r>
      <w:r w:rsidRPr="00827F28">
        <w:rPr>
          <w:iCs/>
        </w:rPr>
        <w:t xml:space="preserve">(махди). </w:t>
      </w:r>
      <w:r w:rsidRPr="00827F28">
        <w:t xml:space="preserve">Шииты верят, что махди явится на Землю перед Страшным судом для установления равенства и справедливости. Как и во всех мессианских вероисповеданиях, в шиизме периодически распространяются слухи о том, что «скрытый имам» уже пришел, что он воплотился </w:t>
      </w:r>
      <w:proofErr w:type="gramStart"/>
      <w:r w:rsidRPr="00827F28">
        <w:t>в</w:t>
      </w:r>
      <w:proofErr w:type="gramEnd"/>
      <w:r w:rsidRPr="00827F28">
        <w:t xml:space="preserve"> </w:t>
      </w:r>
      <w:proofErr w:type="gramStart"/>
      <w:r w:rsidRPr="00827F28">
        <w:t>конкретного</w:t>
      </w:r>
      <w:proofErr w:type="gramEnd"/>
      <w:r w:rsidRPr="00827F28">
        <w:t xml:space="preserve"> человека. Распространение таких слухов в 60-80-х гг. ХХ </w:t>
      </w:r>
      <w:proofErr w:type="gramStart"/>
      <w:r w:rsidRPr="00827F28">
        <w:t>в</w:t>
      </w:r>
      <w:proofErr w:type="gramEnd"/>
      <w:r w:rsidRPr="00827F28">
        <w:t xml:space="preserve">. способствовало </w:t>
      </w:r>
      <w:proofErr w:type="gramStart"/>
      <w:r w:rsidRPr="00827F28">
        <w:t>успеху</w:t>
      </w:r>
      <w:proofErr w:type="gramEnd"/>
      <w:r w:rsidRPr="00827F28">
        <w:t xml:space="preserve"> иранской клерикальной революции, которую возглавил ая-толла Хомейни, провозглашенный его последователями имамом.</w:t>
      </w:r>
    </w:p>
    <w:p w:rsidR="00D02FD9" w:rsidRPr="00827F28" w:rsidRDefault="00D02FD9" w:rsidP="00D02FD9">
      <w:pPr>
        <w:autoSpaceDE w:val="0"/>
        <w:autoSpaceDN w:val="0"/>
        <w:adjustRightInd w:val="0"/>
        <w:jc w:val="both"/>
      </w:pPr>
      <w:r w:rsidRPr="00827F28">
        <w:t xml:space="preserve">Шииты, как и сунниты, признают абсолютный авторитет Корана, а в Сунне признают лишь те хадисы, авторами которых являются четвертый халиф Али и его последователи. Вместе с тем, шииты имеют собственное «Священное Писание» – </w:t>
      </w:r>
      <w:r w:rsidRPr="00827F28">
        <w:rPr>
          <w:iCs/>
        </w:rPr>
        <w:t>ахбары</w:t>
      </w:r>
      <w:r w:rsidRPr="00827F28">
        <w:t xml:space="preserve">, куда входят хадисы, связанные с творчеством Али и его приемников. </w:t>
      </w:r>
    </w:p>
    <w:p w:rsidR="00D02FD9" w:rsidRPr="00827F28" w:rsidRDefault="00D02FD9" w:rsidP="00D02FD9">
      <w:pPr>
        <w:autoSpaceDE w:val="0"/>
        <w:autoSpaceDN w:val="0"/>
        <w:adjustRightInd w:val="0"/>
        <w:jc w:val="both"/>
      </w:pPr>
      <w:r w:rsidRPr="00827F28">
        <w:t>Принципиальных различий в культовой практике между суннитами и шиитами не существует. Эти различия лишь связаны с особенностями исторического пути развития шиизма и мест его преимущественного распространения. Основными шиитскими центрами являются Иран и Ирак, поэтому помимо Мекки и Медины местами поклонения шиитов являются Кум и Мешхед в Иране, Неджеф и Кербала в Ираке.</w:t>
      </w:r>
    </w:p>
    <w:p w:rsidR="00D02FD9" w:rsidRDefault="00D02FD9" w:rsidP="00D02FD9">
      <w:pPr>
        <w:pStyle w:val="a7"/>
        <w:spacing w:before="0" w:beforeAutospacing="0" w:after="0" w:afterAutospacing="0"/>
        <w:jc w:val="both"/>
      </w:pPr>
      <w:r w:rsidRPr="00827F28">
        <w:t xml:space="preserve">Так же здесь вы видите Жай намаз. Каждый мусульманин должен выполнять пятикратную молитву, которая называется намаз. Она включает в себя не только чтение молитвы, стоя или сидя, но и два поклона при одном из которых, человек лбом касается земли, это одна из причин, почему намаз читают только на чистом месте, обычно для этого используют коврики, маленькие ковры, которые называются жай намаз. </w:t>
      </w:r>
    </w:p>
    <w:p w:rsidR="00F4252C" w:rsidRPr="00827F28" w:rsidRDefault="00F4252C" w:rsidP="00D02FD9">
      <w:pPr>
        <w:pStyle w:val="a7"/>
        <w:spacing w:before="0" w:beforeAutospacing="0" w:after="0" w:afterAutospacing="0"/>
        <w:jc w:val="both"/>
      </w:pPr>
    </w:p>
    <w:p w:rsidR="00D02FD9" w:rsidRPr="00827F28" w:rsidRDefault="00D02FD9" w:rsidP="00D02FD9">
      <w:pPr>
        <w:jc w:val="both"/>
      </w:pPr>
      <w:r w:rsidRPr="00827F28">
        <w:t xml:space="preserve">Перед Вами скульптура Ататюрка, </w:t>
      </w:r>
    </w:p>
    <w:p w:rsidR="00D02FD9" w:rsidRPr="00827F28" w:rsidRDefault="00D02FD9" w:rsidP="00D02FD9">
      <w:pPr>
        <w:jc w:val="both"/>
      </w:pPr>
      <w:r w:rsidRPr="00827F28">
        <w:t>Мустафа Кемаль Ататюрк  - первый президент Турецкой Республики.</w:t>
      </w:r>
    </w:p>
    <w:p w:rsidR="00D02FD9" w:rsidRPr="00827F28" w:rsidRDefault="00D02FD9" w:rsidP="00D02FD9">
      <w:pPr>
        <w:jc w:val="both"/>
      </w:pPr>
      <w:r w:rsidRPr="00827F28">
        <w:t xml:space="preserve"> Настоящее имя — Гази Мустафа Кемаль-паша. 24 ноября 1934 года турецкий парламент присвоил ему имя «Ататюрк» (великий турок). </w:t>
      </w:r>
    </w:p>
    <w:p w:rsidR="00D02FD9" w:rsidRPr="00827F28" w:rsidRDefault="00D02FD9" w:rsidP="00D02FD9">
      <w:pPr>
        <w:jc w:val="both"/>
      </w:pPr>
      <w:r w:rsidRPr="00827F28">
        <w:t>Родился в Салониках 12 марта 1881. При рождении получил имя Мустафа; прозвище Кемаль («Совершенство») получил в военном училище за свои математические способности. Имя Ататюрк («Отец турок») присвоило ему Великое национальное собрание Турции в 1934. Использовал свое положение в армии для политической агитации. Между 1904 и 1908 создал несколько тайных обще</w:t>
      </w:r>
      <w:proofErr w:type="gramStart"/>
      <w:r w:rsidRPr="00827F28">
        <w:t>ств дл</w:t>
      </w:r>
      <w:proofErr w:type="gramEnd"/>
      <w:r w:rsidRPr="00827F28">
        <w:t xml:space="preserve">я борьбы с коррупцией в правительстве и армии. Однако во время революции 1908 разошелся во взглядах с лидером младотурок Энвером Беем и отошел от политической деятельности. </w:t>
      </w:r>
    </w:p>
    <w:p w:rsidR="00D02FD9" w:rsidRPr="00827F28" w:rsidRDefault="00D02FD9" w:rsidP="00D02FD9">
      <w:pPr>
        <w:jc w:val="both"/>
      </w:pPr>
      <w:r w:rsidRPr="00827F28">
        <w:t xml:space="preserve">Участвовал в итало-турецкой войне 1911—1912 и Второй Балканской войне 1913. Во время Первой мировой войны командовал османскими войсками, оборонявшими Дарданеллы от войск Антанты. Как вождь турецких националистов впервые заявил о себе в 1917, когда выступил против попыток Германии вмешаться во внутренние дела страны. После войны не признал унизительной капитуляции султана перед государствами Антанты и раздела Османской империи по Севрскому мирному договору. Время проявить себя в деле пришло после высадки греков в Измире в 1919, когда Ататюрк организовал национальное движение сопротивления по всей </w:t>
      </w:r>
      <w:r w:rsidRPr="00827F28">
        <w:lastRenderedPageBreak/>
        <w:t xml:space="preserve">Анатолии. Отношения между Анатолией и султанским правительством в Стамбуле были прерваны. В 1920 в Анкаре Ататюрка избрали председателем нового Великого национального собрания. </w:t>
      </w:r>
    </w:p>
    <w:p w:rsidR="00D02FD9" w:rsidRPr="00827F28" w:rsidRDefault="00D02FD9" w:rsidP="00D02FD9">
      <w:pPr>
        <w:jc w:val="both"/>
      </w:pPr>
      <w:r w:rsidRPr="00827F28">
        <w:t>Он создал армию, изгнал греков из Малой Азии, вынудил государства Антанты подписать более справедливый Лозаннский договор, упразднил старый султанат и халифат, основал новую республику. Ататюрк был избран ее первым президентом в 1923 и переизбирался в 1927, 1931 и 1935. Фактически установил режим умеренной диктатуры и проводил политику модернизации и реформирования турецкого государства по западному образцу. Внешняя политика Ататюрка была направлена на достижение полной независимости страны. Турция вступила в Лигу наций и наладила дружественные отношения с соседями, в первую очередь с Грецией и СССР. Умер Ататюрк в Стамбуле 10 ноября 1938</w:t>
      </w:r>
    </w:p>
    <w:p w:rsidR="00D02FD9" w:rsidRPr="00827F28" w:rsidRDefault="00D02FD9" w:rsidP="00D02FD9">
      <w:pPr>
        <w:rPr>
          <w:highlight w:val="yellow"/>
        </w:rPr>
      </w:pPr>
    </w:p>
    <w:p w:rsidR="00D02FD9" w:rsidRPr="00827F28" w:rsidRDefault="00D02FD9" w:rsidP="00D02FD9">
      <w:pPr>
        <w:rPr>
          <w:highlight w:val="yellow"/>
        </w:rPr>
      </w:pPr>
    </w:p>
    <w:p w:rsidR="00D02FD9" w:rsidRPr="00827F28" w:rsidRDefault="00D02FD9" w:rsidP="00D02FD9">
      <w:pPr>
        <w:jc w:val="both"/>
      </w:pPr>
    </w:p>
    <w:p w:rsidR="00D02FD9" w:rsidRPr="00827F28" w:rsidRDefault="00D02FD9" w:rsidP="00D02FD9">
      <w:pPr>
        <w:jc w:val="both"/>
      </w:pPr>
    </w:p>
    <w:p w:rsidR="00D02FD9" w:rsidRPr="00827F28" w:rsidRDefault="00D02FD9" w:rsidP="00D02FD9">
      <w:pPr>
        <w:jc w:val="both"/>
      </w:pPr>
      <w:r w:rsidRPr="00827F28">
        <w:t>Прямо перед вами дерево, полностью выполненное из металла. Это Древо Жизни - символ нашего Комплекса.  Распустившиеся цветы и завядшие листья напоминают о том, что на земле мы находимся временно. Это первый монумент, который был установлен у нас. Издревле у тюркоязычных народов есть традиция. Каждый мальчик должен был знать своих предков до седьмого колена. Того, кто не мог их перечислить, клеймили позором. Ведь для того, чтобы построить свое будущее, необходимо знать прошлое.  Называется эта традиция «Жети ата», что в переводе означает «Семь отцов».</w:t>
      </w:r>
    </w:p>
    <w:p w:rsidR="00D02FD9" w:rsidRPr="00827F28" w:rsidRDefault="00D02FD9" w:rsidP="00D02FD9">
      <w:pPr>
        <w:jc w:val="both"/>
      </w:pPr>
      <w:r w:rsidRPr="00827F28">
        <w:t xml:space="preserve"> </w:t>
      </w:r>
    </w:p>
    <w:p w:rsidR="00D02FD9" w:rsidRPr="00827F28" w:rsidRDefault="00D02FD9" w:rsidP="00D02FD9">
      <w:pPr>
        <w:jc w:val="both"/>
      </w:pPr>
    </w:p>
    <w:p w:rsidR="00D02FD9" w:rsidRPr="00827F28" w:rsidRDefault="00D02FD9" w:rsidP="00D02FD9">
      <w:pPr>
        <w:jc w:val="both"/>
      </w:pPr>
      <w:r w:rsidRPr="00827F28">
        <w:t xml:space="preserve">    Николай Коперник - польский астроном (по призванию), среди современников был известен как государственный деятель, искусный врач и знаток астрономии.</w:t>
      </w:r>
    </w:p>
    <w:p w:rsidR="00D02FD9" w:rsidRPr="00827F28" w:rsidRDefault="00D02FD9" w:rsidP="00D02FD9">
      <w:pPr>
        <w:jc w:val="both"/>
      </w:pPr>
      <w:r w:rsidRPr="00827F28">
        <w:t xml:space="preserve">    В «Малом комментарии», написанном приблизительно в 1516 году, Коперник дал предварительное изложение своего учения, точнее своих гипотез. </w:t>
      </w:r>
    </w:p>
    <w:p w:rsidR="00D02FD9" w:rsidRPr="00827F28" w:rsidRDefault="00D02FD9" w:rsidP="00D02FD9">
      <w:pPr>
        <w:jc w:val="both"/>
      </w:pPr>
      <w:r w:rsidRPr="00827F28">
        <w:t xml:space="preserve">      К началу тридцатых годов работа над созданием новой теор</w:t>
      </w:r>
      <w:proofErr w:type="gramStart"/>
      <w:r w:rsidRPr="00827F28">
        <w:t>ии и ее</w:t>
      </w:r>
      <w:proofErr w:type="gramEnd"/>
      <w:r w:rsidRPr="00827F28">
        <w:t xml:space="preserve"> оформлением в труде «Об обращениях небесных сфер» была в основном закончена. К тому времени почти полтора тысячелетия просуществовала система устройства мира, предложенная древнегреческим ученым Клавдием Птолемеем.</w:t>
      </w:r>
    </w:p>
    <w:p w:rsidR="00D02FD9" w:rsidRPr="00827F28" w:rsidRDefault="00D02FD9" w:rsidP="00D02FD9">
      <w:pPr>
        <w:jc w:val="both"/>
      </w:pPr>
      <w:r w:rsidRPr="00827F28">
        <w:t xml:space="preserve">    Коперник считал, что человек воспринимает движение небесных тел так же, как и перемещение различных предметов на Земле, когда он сам находится в движении. Наблюдателю, находящемуся на Земле, кажется, что Земля неподвижна, а Солнце движется вокруг нее. На самом же деле это Земля движется вокруг Солнца и в течение года совершает полный оборот по своей орбите.</w:t>
      </w:r>
    </w:p>
    <w:p w:rsidR="00D02FD9" w:rsidRPr="00827F28" w:rsidRDefault="00D02FD9" w:rsidP="00D02FD9">
      <w:pPr>
        <w:jc w:val="both"/>
      </w:pPr>
      <w:r w:rsidRPr="00827F28">
        <w:t xml:space="preserve">    Коперник был при смерти, когда друзья принесли ему первый экземпляр "Об обращениях небесных сфер", отпечатанный в одной из нюрнбергских типографий.</w:t>
      </w:r>
    </w:p>
    <w:p w:rsidR="00D02FD9" w:rsidRPr="00827F28" w:rsidRDefault="00D02FD9" w:rsidP="00D02FD9">
      <w:pPr>
        <w:jc w:val="both"/>
      </w:pPr>
      <w:r w:rsidRPr="00827F28">
        <w:t>Коперник скончался 24 мая 1543 года в городе Фромборке, где и жил последнее время. Некоторое время его труд свободно распространялся среди ученых. Только тогда, когда у Коперника появились последователи, инквизиция «спохватилась». Его учение было объявлено ересью, а книга внесена в «Индекс» запрещенных книг (с 1616 по 1833 годы).</w:t>
      </w:r>
    </w:p>
    <w:p w:rsidR="00D02FD9" w:rsidRDefault="00D02FD9" w:rsidP="00D02FD9">
      <w:pPr>
        <w:jc w:val="both"/>
      </w:pPr>
    </w:p>
    <w:p w:rsidR="00D02FD9" w:rsidRPr="00827F28" w:rsidRDefault="00D02FD9" w:rsidP="00D02FD9">
      <w:pPr>
        <w:jc w:val="both"/>
      </w:pPr>
      <w:r w:rsidRPr="00827F28">
        <w:t xml:space="preserve">Напротив него мы видим Аристотеля (384 - 322 гг. до н. э.) </w:t>
      </w:r>
    </w:p>
    <w:p w:rsidR="00D02FD9" w:rsidRPr="00E2311A" w:rsidRDefault="00D02FD9" w:rsidP="00D02FD9">
      <w:pPr>
        <w:jc w:val="both"/>
      </w:pPr>
      <w:r w:rsidRPr="00827F28">
        <w:t xml:space="preserve">Величайший и самый разносторонний из ученых эллинской древности Аристотель родился в Македонии, городе Стагира на Халкидонском полуострове, недалеко от современных Салоник. Отец его, Никомах, был придворным врачом македонского царя Аминты II (правившего в 393 - 369 гг. до н. э.). Вероятно, именно отец оставил Аристотелю в наследство интерес к живой природе - он позднее посвятил ей ряд своих больших книг. В </w:t>
      </w:r>
      <w:smartTag w:uri="urn:schemas-microsoft-com:office:smarttags" w:element="metricconverter">
        <w:smartTagPr>
          <w:attr w:name="ProductID" w:val="367 г"/>
        </w:smartTagPr>
        <w:r w:rsidRPr="00827F28">
          <w:t>367 г</w:t>
        </w:r>
      </w:smartTag>
      <w:r w:rsidRPr="00827F28">
        <w:t xml:space="preserve">. до н. э., в 18-летнем возрасте, Аристотель отправился в Афины. Туда его привлекала знаменитая Академия - род вольного университета, - во </w:t>
      </w:r>
      <w:proofErr w:type="gramStart"/>
      <w:r w:rsidRPr="00827F28">
        <w:t>главе</w:t>
      </w:r>
      <w:proofErr w:type="gramEnd"/>
      <w:r w:rsidRPr="00827F28">
        <w:t xml:space="preserve"> которой стоял Платон. Со временем, однако, Аристотель стал самостоятельным деятелем Академии, ее «умом», по выражению самого Платона. Для своих бесед, или лекций, в Академии Аристотель постепенно сумел собрать богатый </w:t>
      </w:r>
      <w:proofErr w:type="gramStart"/>
      <w:r w:rsidRPr="00827F28">
        <w:t>материал</w:t>
      </w:r>
      <w:proofErr w:type="gramEnd"/>
      <w:r w:rsidRPr="00827F28">
        <w:t xml:space="preserve"> как по естественным, так и по гуманитарным наукам. Этот материал, почерпнутый им из трудов ученых, </w:t>
      </w:r>
      <w:r w:rsidRPr="00827F28">
        <w:lastRenderedPageBreak/>
        <w:t xml:space="preserve">эпической поэзии, а также из повседневного опыта и наблюдений, он сумел классифицировать и систематизировать, рассматривая явления природы в свете общих принципов науки и ставя во главу угла вопрос о причинах и источниках этих явлений. В </w:t>
      </w:r>
      <w:smartTag w:uri="urn:schemas-microsoft-com:office:smarttags" w:element="metricconverter">
        <w:smartTagPr>
          <w:attr w:name="ProductID" w:val="343 г"/>
        </w:smartTagPr>
        <w:r w:rsidRPr="00827F28">
          <w:t>343 г</w:t>
        </w:r>
      </w:smartTag>
      <w:r w:rsidRPr="00827F28">
        <w:t xml:space="preserve">. до н. э. Аристотель стал воспитателем Александра (будущего Александра Македонского)– сына македонского царя Филиппа  и оставался в этой должности до </w:t>
      </w:r>
      <w:smartTag w:uri="urn:schemas-microsoft-com:office:smarttags" w:element="metricconverter">
        <w:smartTagPr>
          <w:attr w:name="ProductID" w:val="339 г"/>
        </w:smartTagPr>
        <w:r w:rsidRPr="00827F28">
          <w:t>339 г</w:t>
        </w:r>
      </w:smartTag>
      <w:r w:rsidRPr="00827F28">
        <w:t xml:space="preserve">. до н. э. Это вовлекло его в круг грандиозных событий, связанных с именем Александра. В </w:t>
      </w:r>
      <w:smartTag w:uri="urn:schemas-microsoft-com:office:smarttags" w:element="metricconverter">
        <w:smartTagPr>
          <w:attr w:name="ProductID" w:val="335 г"/>
        </w:smartTagPr>
        <w:r w:rsidRPr="00827F28">
          <w:t>335 г</w:t>
        </w:r>
      </w:smartTag>
      <w:r w:rsidRPr="00827F28">
        <w:t>. до н. э. Аристотель вернулся в Афины и создал там свою школу - Ликей. Чтение лекций Аристотель проводил здесь в аллеях сада во время прогулок, поэтому его учеников называли «перипатетиками» («прогуливающимися»). Ликей был не только школой, но также сообществом друзей, единомышленников. Несмотря на известность, Аристотель не являлся гражданином Афин. Более того, после смерти Александра (</w:t>
      </w:r>
      <w:smartTag w:uri="urn:schemas-microsoft-com:office:smarttags" w:element="metricconverter">
        <w:smartTagPr>
          <w:attr w:name="ProductID" w:val="323 г"/>
        </w:smartTagPr>
        <w:r w:rsidRPr="00827F28">
          <w:t>323 г</w:t>
        </w:r>
      </w:smartTag>
      <w:r w:rsidRPr="00827F28">
        <w:t xml:space="preserve">.), в условиях преследования людей промакедонской ориентации, он был вынужден бежать из </w:t>
      </w:r>
      <w:proofErr w:type="gramStart"/>
      <w:r w:rsidRPr="00827F28">
        <w:t>Афин</w:t>
      </w:r>
      <w:proofErr w:type="gramEnd"/>
      <w:r w:rsidRPr="00827F28">
        <w:t xml:space="preserve"> и поселился на о. Эвбея у восточных берегов Аттики. Здесь Аристотель и умер, завещав руководство Ликеем, а также управление библиотекой своему ученику Теофрасту. Память об Аристотеле на его родине осталась жива. Его именем уже в нашу эпоху назван университет в Салониках - крупнейшем центре культуры Северной Греции, выросшем неподалеку (около </w:t>
      </w:r>
      <w:smartTag w:uri="urn:schemas-microsoft-com:office:smarttags" w:element="metricconverter">
        <w:smartTagPr>
          <w:attr w:name="ProductID" w:val="120 километров"/>
        </w:smartTagPr>
        <w:r w:rsidRPr="00827F28">
          <w:t>120 километров</w:t>
        </w:r>
      </w:smartTag>
      <w:r w:rsidRPr="00827F28">
        <w:t>) от родины Аристотеля - Стагиры.</w:t>
      </w:r>
    </w:p>
    <w:p w:rsidR="00D02FD9" w:rsidRPr="00827F28" w:rsidRDefault="00D02FD9" w:rsidP="00D02FD9">
      <w:pPr>
        <w:jc w:val="both"/>
      </w:pPr>
      <w:r w:rsidRPr="00827F28">
        <w:t xml:space="preserve">Именно следуя Аристотелевской системе описания небесных светил, польский ученый Коперник первым опроверг учение о том,  что Солнце движется вокруг Земли. </w:t>
      </w:r>
    </w:p>
    <w:p w:rsidR="00D02FD9" w:rsidRPr="00827F28" w:rsidRDefault="00D02FD9" w:rsidP="00D02FD9">
      <w:pPr>
        <w:jc w:val="both"/>
      </w:pPr>
    </w:p>
    <w:p w:rsidR="00D02FD9" w:rsidRPr="00827F28" w:rsidRDefault="00D02FD9" w:rsidP="00D02FD9">
      <w:pPr>
        <w:jc w:val="both"/>
        <w:rPr>
          <w:lang w:val="ky-KG"/>
        </w:rPr>
      </w:pPr>
    </w:p>
    <w:p w:rsidR="00D02FD9" w:rsidRPr="00827F28" w:rsidRDefault="00D02FD9" w:rsidP="00D02FD9">
      <w:pPr>
        <w:jc w:val="both"/>
      </w:pPr>
    </w:p>
    <w:p w:rsidR="00D02FD9" w:rsidRDefault="00D02FD9" w:rsidP="00D02FD9"/>
    <w:p w:rsidR="00D02FD9" w:rsidRPr="00827F28" w:rsidRDefault="00D02FD9" w:rsidP="00D02FD9">
      <w:pPr>
        <w:rPr>
          <w:highlight w:val="yellow"/>
        </w:rPr>
      </w:pPr>
    </w:p>
    <w:p w:rsidR="00D02FD9" w:rsidRPr="00827F28" w:rsidRDefault="00D02FD9" w:rsidP="00D02FD9">
      <w:pPr>
        <w:tabs>
          <w:tab w:val="left" w:pos="1620"/>
        </w:tabs>
        <w:jc w:val="both"/>
      </w:pPr>
      <w:r w:rsidRPr="00827F28">
        <w:t xml:space="preserve">Все в нашем комплексе имеет свое значение, даже пирс. Четыре беседки на нем символизирует четыре времени года. </w:t>
      </w:r>
    </w:p>
    <w:p w:rsidR="00D02FD9" w:rsidRPr="00827F28" w:rsidRDefault="00D02FD9" w:rsidP="00D02FD9">
      <w:pPr>
        <w:tabs>
          <w:tab w:val="left" w:pos="1620"/>
        </w:tabs>
        <w:jc w:val="both"/>
      </w:pPr>
    </w:p>
    <w:p w:rsidR="00D02FD9" w:rsidRPr="00827F28" w:rsidRDefault="00D02FD9" w:rsidP="00D02FD9">
      <w:pPr>
        <w:jc w:val="both"/>
      </w:pPr>
      <w:bookmarkStart w:id="2" w:name="Виктор__Гюго,_"/>
    </w:p>
    <w:p w:rsidR="00D02FD9" w:rsidRPr="00827F28" w:rsidRDefault="00D02FD9" w:rsidP="00D02FD9">
      <w:pPr>
        <w:jc w:val="both"/>
      </w:pPr>
      <w:r w:rsidRPr="00827F28">
        <w:t>Как вы заметили, все наши здания построены по кругу, это соблюдалось одно из основных правил фэн-шуя.  Фэншуй (кит</w:t>
      </w:r>
      <w:proofErr w:type="gramStart"/>
      <w:r w:rsidRPr="00827F28">
        <w:t>.</w:t>
      </w:r>
      <w:proofErr w:type="gramEnd"/>
      <w:r w:rsidRPr="00827F28">
        <w:t xml:space="preserve"> </w:t>
      </w:r>
      <w:proofErr w:type="gramStart"/>
      <w:r w:rsidRPr="00827F28">
        <w:t>т</w:t>
      </w:r>
      <w:proofErr w:type="gramEnd"/>
      <w:r w:rsidRPr="00827F28">
        <w:t>рад., дословно «ветер и вода») — даосская практика символического освоения пространства. С помощью фэншуй выбирают место для строительства дома, решают разбивку участка, выбирают благоприятные места для захоронений, планируют интерьеры домов и квартир, определяют назначение комнат и другого жизненного пространства.</w:t>
      </w:r>
    </w:p>
    <w:p w:rsidR="00D02FD9" w:rsidRPr="00827F28" w:rsidRDefault="00D02FD9" w:rsidP="00D02FD9">
      <w:pPr>
        <w:jc w:val="both"/>
      </w:pPr>
      <w:r w:rsidRPr="00827F28">
        <w:t>Цель фэншуй: поиск благоприятных потоков энергии ци и её использование на благо человека.</w:t>
      </w:r>
    </w:p>
    <w:p w:rsidR="00D02FD9" w:rsidRPr="00827F28" w:rsidRDefault="00D02FD9" w:rsidP="00D02FD9">
      <w:pPr>
        <w:jc w:val="both"/>
      </w:pPr>
      <w:r w:rsidRPr="00827F28">
        <w:t xml:space="preserve">Здесь мы видим лягушку - символ богатства по фэн-шую, обычно во рту у лягушки находится монета, что символизирует материальное богатство. Но у этой лягушки во рту жемчужина, что символизирует духовное богатство. Напротив, находится змея – кобра - символ мудрости. </w:t>
      </w:r>
    </w:p>
    <w:p w:rsidR="00D02FD9" w:rsidRPr="00827F28" w:rsidRDefault="00D02FD9" w:rsidP="00D02FD9">
      <w:pPr>
        <w:rPr>
          <w:highlight w:val="yellow"/>
        </w:rPr>
      </w:pPr>
    </w:p>
    <w:p w:rsidR="00D02FD9" w:rsidRPr="00827F28" w:rsidRDefault="00D02FD9" w:rsidP="00D02FD9">
      <w:pPr>
        <w:jc w:val="both"/>
        <w:rPr>
          <w:lang w:val="ky-KG"/>
        </w:rPr>
      </w:pPr>
      <w:r w:rsidRPr="00827F28">
        <w:rPr>
          <w:lang w:val="ky-KG"/>
        </w:rPr>
        <w:t>Блоки в Беседке Саякбая Каралаева.</w:t>
      </w:r>
    </w:p>
    <w:p w:rsidR="00D02FD9" w:rsidRPr="00827F28" w:rsidRDefault="00D02FD9" w:rsidP="00D02FD9">
      <w:pPr>
        <w:jc w:val="both"/>
      </w:pPr>
      <w:r w:rsidRPr="00827F28">
        <w:rPr>
          <w:lang w:val="ky-KG"/>
        </w:rPr>
        <w:t xml:space="preserve">Христианский блок. Первый блок посвящен самой многочисленной из мировых религий - Христианству. В центре вы видите изображение Иисуса, а за ним практически полностью черное небо, символ его испытаний. Сдвух сторон вы видите его двенадцать апостолов. </w:t>
      </w:r>
      <w:r w:rsidRPr="00827F28">
        <w:t>Первый Симон, называемый Петром, и Андрей, брат его, Иаков Зеведеев и Иоанн, брат его</w:t>
      </w:r>
      <w:proofErr w:type="gramStart"/>
      <w:r w:rsidRPr="00827F28">
        <w:t>,Ф</w:t>
      </w:r>
      <w:proofErr w:type="gramEnd"/>
      <w:r w:rsidRPr="00827F28">
        <w:t xml:space="preserve">илипп и Варфоломей, Фома и Матфей мытарь, Иаков Алфеев и Леввей, прозванный Фаддеем, Симон Кананит и Иуда Искариот, который и предал Его. </w:t>
      </w:r>
    </w:p>
    <w:p w:rsidR="00D02FD9" w:rsidRPr="00827F28" w:rsidRDefault="00D02FD9" w:rsidP="00D02FD9">
      <w:pPr>
        <w:jc w:val="both"/>
      </w:pPr>
      <w:r w:rsidRPr="00827F28">
        <w:t>Изображения святых  пишутся по определенной технике, когда с любого ракурса святой смотрит Вам в глаза.</w:t>
      </w:r>
    </w:p>
    <w:p w:rsidR="00D02FD9" w:rsidRPr="00827F28" w:rsidRDefault="00D02FD9" w:rsidP="00D02FD9">
      <w:pPr>
        <w:jc w:val="both"/>
      </w:pPr>
      <w:r w:rsidRPr="00827F28">
        <w:rPr>
          <w:lang w:val="ky-KG"/>
        </w:rPr>
        <w:t>Иудейский блок. Следующий блок посвящен Иудаизму. В центре мы видим Моисея.</w:t>
      </w:r>
      <w:r w:rsidRPr="00827F28">
        <w:t xml:space="preserve"> Моисей - великий освободитель и законодатель еврейского народа, живший в конце XVI и начале XV вв. до Р. Хр. Свое имя (евр. Моше) он (по объяснению Исх. II, 10) получил от спасшей и воспитавшей его египетской принцессы, дочери фараона; оно значит «взятый из воды». </w:t>
      </w:r>
      <w:proofErr w:type="gramStart"/>
      <w:r w:rsidRPr="00827F28">
        <w:t>Египтология, впрочем, не имеет возможности точно установить происхождение этого имени и колеблется между «мо» (вода) и «удше» (спасенный) или му ши (взят из воды), и египетским месу - дитя, сын.</w:t>
      </w:r>
      <w:proofErr w:type="gramEnd"/>
      <w:r w:rsidRPr="00827F28">
        <w:t xml:space="preserve"> </w:t>
      </w:r>
      <w:proofErr w:type="gramStart"/>
      <w:r w:rsidRPr="00827F28">
        <w:t xml:space="preserve">То и другое производство вполне соответствует данным библейского повествования, по которому ребенок, родившийся у Амрама и Иохаведы, в виду распоряжения фараона об избиении всех еврейских </w:t>
      </w:r>
      <w:r w:rsidRPr="00827F28">
        <w:lastRenderedPageBreak/>
        <w:t>младенцев мужского пола, был положен матерью в осмоленную корзинку и опущен в камыш на Ниле, где и был найден пришедшей купаться дочерью фараона; она взяла его к себе и дала ему блестящее образование.</w:t>
      </w:r>
      <w:proofErr w:type="gramEnd"/>
      <w:r w:rsidRPr="00827F28">
        <w:t xml:space="preserve"> Эта добрая принцесса была Термутис, дочь Рамзеса II, или, по другому предположению. Хатасу, дочь Тотмеса I, знаменитая впоследствии самостоятельная правительница Египта из XVIII династии. Моисей был посвящен «во всю мудрость египетскую», т. е. во все тайны религиозного и политического миросозерцания Египта. </w:t>
      </w:r>
    </w:p>
    <w:p w:rsidR="00D02FD9" w:rsidRPr="00827F28" w:rsidRDefault="00D02FD9" w:rsidP="00D02FD9">
      <w:pPr>
        <w:jc w:val="both"/>
      </w:pPr>
      <w:r w:rsidRPr="00827F28">
        <w:t xml:space="preserve">Предание рассказывает, что он, во главе египетского войска, совершил блестящий поход в Эфиопию и женился на эфиопской принцессе Фарбис. Из Библии известно только, что Моисей, глубоко огорченный рабским положением своего народа, однажды, в порыве ярости, убил египетского надзирателя, жестоко обращавшегося с еврейскими рабочими, и, опасаясь наказания, бежал на Синайский полуостров, где среди глухих ущельев и долин провел в пастушеской жизни сорок лет (Исх. II, и сл.). Там, у горы Хорива, он из несгораемой купины получил божественный призыв к освобождению своего народа и, возвратившись на берега Нила, вместе с братом Аароном ходатайствовал перед фараоном об освобождении евреев из Египта. </w:t>
      </w:r>
    </w:p>
    <w:p w:rsidR="00D02FD9" w:rsidRPr="00827F28" w:rsidRDefault="00D02FD9" w:rsidP="00D02FD9">
      <w:pPr>
        <w:jc w:val="both"/>
      </w:pPr>
      <w:r w:rsidRPr="00827F28">
        <w:t xml:space="preserve">Упорство фараона подвергло страну ужасам десяти так называемых казней египетских: 1) превращение вод Нила в кровь; 2) нашествие жаб, 3) мошек, 4) песьих мух; 5) мор скота; 6) болезнь на людях и скоте, выразившаяся в воспалениях с нарывами; 7) град и огонь между градом; 8) нашествие саранчи; 9) тьма; 10) смерть первенцев в семьях египетских и всего первородного из скота. </w:t>
      </w:r>
    </w:p>
    <w:p w:rsidR="00D02FD9" w:rsidRPr="00827F28" w:rsidRDefault="00D02FD9" w:rsidP="00D02FD9">
      <w:pPr>
        <w:jc w:val="both"/>
      </w:pPr>
      <w:r w:rsidRPr="00827F28">
        <w:t>Евреи, совершив Пасху, двинулись в путь, чудесно перешли через Чермное море и, достигнув Синая, получили полную реорганизацию в религиозно-нравственном и политическом отношении. Моисеево законодательство и особенно знаменитое "Десятословие" легло в основу нравственного кодекса всего культурного человечества. Последовавшее затем 40 летнее странствование по Синайской пустыне сопряжено было для Моисея</w:t>
      </w:r>
      <w:proofErr w:type="gramStart"/>
      <w:r w:rsidRPr="00827F28">
        <w:t>.</w:t>
      </w:r>
      <w:proofErr w:type="gramEnd"/>
      <w:r w:rsidRPr="00827F28">
        <w:t xml:space="preserve"> </w:t>
      </w:r>
      <w:proofErr w:type="gramStart"/>
      <w:r w:rsidRPr="00827F28">
        <w:t>с</w:t>
      </w:r>
      <w:proofErr w:type="gramEnd"/>
      <w:r w:rsidRPr="00827F28">
        <w:t xml:space="preserve"> множеством невзгод. Он умер на границе земли обетованной, в которую ему не суждено было войти. Моисей оставил после себя великое литературное наследие в виде первых пяти книг Библии, так называемого «Пятикнижия».</w:t>
      </w:r>
    </w:p>
    <w:p w:rsidR="00D02FD9" w:rsidRPr="00827F28" w:rsidRDefault="00D02FD9" w:rsidP="00D02FD9">
      <w:pPr>
        <w:jc w:val="both"/>
        <w:rPr>
          <w:lang w:val="ky-KG"/>
        </w:rPr>
      </w:pPr>
      <w:r w:rsidRPr="00827F28">
        <w:rPr>
          <w:lang w:val="ky-KG"/>
        </w:rPr>
        <w:t xml:space="preserve"> Здесь ищображен Моисей, а над ним тяжелая туча, символизирующая проклятье, из-за которого, его народ вынужден был сорок лет скитаться по пустыне. С двух сторон мы видим Царя Давида и вновь самого Моисея, идея этих картин показывает. Что и богатый и бедный человек молятся одинаково и перед Богом они равны. </w:t>
      </w:r>
    </w:p>
    <w:p w:rsidR="00D02FD9" w:rsidRPr="00827F28" w:rsidRDefault="00D02FD9" w:rsidP="00D02FD9">
      <w:pPr>
        <w:jc w:val="both"/>
        <w:rPr>
          <w:lang w:val="ky-KG"/>
        </w:rPr>
      </w:pPr>
      <w:r w:rsidRPr="00827F28">
        <w:rPr>
          <w:lang w:val="ky-KG"/>
        </w:rPr>
        <w:t>Буддийский блок. В центре вы видите Будду, с символами буддизма, кувшин-жизнь, лотос-святость, шкатулка- сущность человека, книга- мудрость. Справа вы видите буддийский храм-пагаду. А напротив, одну из золотых скульптур Будды. Изображен он здесь в позе лотоса.</w:t>
      </w:r>
    </w:p>
    <w:p w:rsidR="00D02FD9" w:rsidRPr="00827F28" w:rsidRDefault="00D02FD9" w:rsidP="00D02FD9">
      <w:pPr>
        <w:autoSpaceDE w:val="0"/>
        <w:autoSpaceDN w:val="0"/>
        <w:adjustRightInd w:val="0"/>
      </w:pPr>
      <w:r w:rsidRPr="00827F28">
        <w:rPr>
          <w:lang w:val="ky-KG"/>
        </w:rPr>
        <w:t xml:space="preserve">Мусульманский блок. Ислам - самая молодая из мировых религий. В центре вы видите хадж - поломничество в священный город Мекку. </w:t>
      </w:r>
      <w:r w:rsidRPr="00827F28">
        <w:t>Обязанностью каждого мусульманина (с оговорко</w:t>
      </w:r>
      <w:proofErr w:type="gramStart"/>
      <w:r w:rsidRPr="00827F28">
        <w:t>й–</w:t>
      </w:r>
      <w:proofErr w:type="gramEnd"/>
      <w:r w:rsidRPr="00827F28">
        <w:t xml:space="preserve"> если у него есть к тому физическая и материальная возможность) является </w:t>
      </w:r>
      <w:r w:rsidRPr="00827F28">
        <w:rPr>
          <w:iCs/>
        </w:rPr>
        <w:t>хаджж</w:t>
      </w:r>
      <w:r w:rsidRPr="00827F28">
        <w:t xml:space="preserve">2 </w:t>
      </w:r>
      <w:r w:rsidRPr="00827F28">
        <w:rPr>
          <w:iCs/>
        </w:rPr>
        <w:t xml:space="preserve">– паломничество </w:t>
      </w:r>
      <w:r w:rsidRPr="00827F28">
        <w:t>в Мекку.</w:t>
      </w:r>
    </w:p>
    <w:p w:rsidR="00D02FD9" w:rsidRPr="00827F28" w:rsidRDefault="00D02FD9" w:rsidP="00D02FD9">
      <w:pPr>
        <w:autoSpaceDE w:val="0"/>
        <w:autoSpaceDN w:val="0"/>
        <w:adjustRightInd w:val="0"/>
        <w:jc w:val="both"/>
      </w:pPr>
      <w:r w:rsidRPr="00827F28">
        <w:t>Чтобы вникнуть в существо мусульманского паломничества, необходимо иметь представление о местах, где оно проходит. Местом паломничества является Саудовская Аравия – область Хиджаз, где находятся два небольших священных города мусульман – Мекка и Медина. В Мекке находится Кааба со священным «черным камнем» (Хаджар аль-асвад), в окрестностях Мекки – холмы Сафа и Мерв, священный колодец Земзем и в долине Арафат – местность Муздалаф. В Медине находятся могилы Мухаммеда, его дочери Фатимы, праведных халифов Абу Бакра, Омара, Османа, могилы жены Мухаммеда Айши, Мечеть Мухаммеда (Масджид набави). На пути из Мекки в Медину паломники посещают г. Таиф. Шариатом определены основные условия и требования к паломнику.</w:t>
      </w:r>
    </w:p>
    <w:p w:rsidR="00D02FD9" w:rsidRPr="00827F28" w:rsidRDefault="00D02FD9" w:rsidP="00D02FD9">
      <w:pPr>
        <w:autoSpaceDE w:val="0"/>
        <w:autoSpaceDN w:val="0"/>
        <w:adjustRightInd w:val="0"/>
        <w:jc w:val="both"/>
        <w:rPr>
          <w:iCs/>
        </w:rPr>
      </w:pPr>
      <w:r w:rsidRPr="00827F28">
        <w:rPr>
          <w:iCs/>
        </w:rPr>
        <w:t>Паломник должен быть:</w:t>
      </w:r>
    </w:p>
    <w:p w:rsidR="00D02FD9" w:rsidRPr="00827F28" w:rsidRDefault="00D02FD9" w:rsidP="00D02FD9">
      <w:pPr>
        <w:autoSpaceDE w:val="0"/>
        <w:autoSpaceDN w:val="0"/>
        <w:adjustRightInd w:val="0"/>
        <w:jc w:val="both"/>
      </w:pPr>
      <w:r w:rsidRPr="00827F28">
        <w:t>совершеннолетним;</w:t>
      </w:r>
    </w:p>
    <w:p w:rsidR="00D02FD9" w:rsidRPr="00827F28" w:rsidRDefault="00D02FD9" w:rsidP="00D02FD9">
      <w:pPr>
        <w:autoSpaceDE w:val="0"/>
        <w:autoSpaceDN w:val="0"/>
        <w:adjustRightInd w:val="0"/>
        <w:jc w:val="both"/>
      </w:pPr>
      <w:r w:rsidRPr="00827F28">
        <w:t>неумалишенным и свободным (не рабом);</w:t>
      </w:r>
    </w:p>
    <w:p w:rsidR="00D02FD9" w:rsidRPr="00827F28" w:rsidRDefault="00D02FD9" w:rsidP="00D02FD9">
      <w:pPr>
        <w:autoSpaceDE w:val="0"/>
        <w:autoSpaceDN w:val="0"/>
        <w:adjustRightInd w:val="0"/>
        <w:jc w:val="both"/>
      </w:pPr>
      <w:r w:rsidRPr="00827F28">
        <w:t>не вынужденным совершать паломничество, когда у него есть</w:t>
      </w:r>
    </w:p>
    <w:p w:rsidR="00D02FD9" w:rsidRPr="00827F28" w:rsidRDefault="00D02FD9" w:rsidP="00D02FD9">
      <w:pPr>
        <w:autoSpaceDE w:val="0"/>
        <w:autoSpaceDN w:val="0"/>
        <w:adjustRightInd w:val="0"/>
        <w:jc w:val="both"/>
      </w:pPr>
      <w:r w:rsidRPr="00827F28">
        <w:t>неотложные дела или дорога опасна;</w:t>
      </w:r>
    </w:p>
    <w:p w:rsidR="00D02FD9" w:rsidRPr="00827F28" w:rsidRDefault="00D02FD9" w:rsidP="00D02FD9">
      <w:pPr>
        <w:autoSpaceDE w:val="0"/>
        <w:autoSpaceDN w:val="0"/>
        <w:adjustRightInd w:val="0"/>
        <w:jc w:val="both"/>
      </w:pPr>
      <w:r w:rsidRPr="00827F28">
        <w:t xml:space="preserve">физически </w:t>
      </w:r>
      <w:proofErr w:type="gramStart"/>
      <w:r w:rsidRPr="00827F28">
        <w:t>здоровым</w:t>
      </w:r>
      <w:proofErr w:type="gramEnd"/>
      <w:r w:rsidRPr="00827F28">
        <w:t>, чтобы исполнить требования паломничества.</w:t>
      </w:r>
    </w:p>
    <w:p w:rsidR="00D02FD9" w:rsidRPr="00827F28" w:rsidRDefault="00D02FD9" w:rsidP="00D02FD9">
      <w:pPr>
        <w:autoSpaceDE w:val="0"/>
        <w:autoSpaceDN w:val="0"/>
        <w:adjustRightInd w:val="0"/>
        <w:jc w:val="both"/>
        <w:rPr>
          <w:iCs/>
        </w:rPr>
      </w:pPr>
      <w:r w:rsidRPr="00827F28">
        <w:rPr>
          <w:iCs/>
        </w:rPr>
        <w:t>Паломник должен иметь:</w:t>
      </w:r>
    </w:p>
    <w:p w:rsidR="00D02FD9" w:rsidRPr="00827F28" w:rsidRDefault="00D02FD9" w:rsidP="00D02FD9">
      <w:pPr>
        <w:autoSpaceDE w:val="0"/>
        <w:autoSpaceDN w:val="0"/>
        <w:adjustRightInd w:val="0"/>
        <w:jc w:val="both"/>
      </w:pPr>
      <w:r w:rsidRPr="00827F28">
        <w:t>достаточно времени, чтобы исполнить всю церемонию хаджжа;</w:t>
      </w:r>
    </w:p>
    <w:p w:rsidR="00D02FD9" w:rsidRPr="00827F28" w:rsidRDefault="00D02FD9" w:rsidP="00D02FD9">
      <w:pPr>
        <w:autoSpaceDE w:val="0"/>
        <w:autoSpaceDN w:val="0"/>
        <w:adjustRightInd w:val="0"/>
        <w:jc w:val="both"/>
      </w:pPr>
      <w:r w:rsidRPr="00827F28">
        <w:lastRenderedPageBreak/>
        <w:t>дорожный провиант;</w:t>
      </w:r>
    </w:p>
    <w:p w:rsidR="00D02FD9" w:rsidRPr="00827F28" w:rsidRDefault="00D02FD9" w:rsidP="00D02FD9">
      <w:pPr>
        <w:autoSpaceDE w:val="0"/>
        <w:autoSpaceDN w:val="0"/>
        <w:adjustRightInd w:val="0"/>
        <w:jc w:val="both"/>
      </w:pPr>
      <w:proofErr w:type="gramStart"/>
      <w:r w:rsidRPr="00827F28">
        <w:t>верховых животных для поездки (в современных условиях</w:t>
      </w:r>
      <w:proofErr w:type="gramEnd"/>
    </w:p>
    <w:p w:rsidR="00D02FD9" w:rsidRPr="00827F28" w:rsidRDefault="00D02FD9" w:rsidP="00D02FD9">
      <w:pPr>
        <w:autoSpaceDE w:val="0"/>
        <w:autoSpaceDN w:val="0"/>
        <w:adjustRightInd w:val="0"/>
        <w:jc w:val="both"/>
      </w:pPr>
      <w:r w:rsidRPr="00827F28">
        <w:t>средства для приобретения билетов на воздушный, морской и наземный транспорт);</w:t>
      </w:r>
    </w:p>
    <w:p w:rsidR="00D02FD9" w:rsidRPr="00827F28" w:rsidRDefault="00D02FD9" w:rsidP="00D02FD9">
      <w:pPr>
        <w:autoSpaceDE w:val="0"/>
        <w:autoSpaceDN w:val="0"/>
        <w:adjustRightInd w:val="0"/>
        <w:jc w:val="both"/>
      </w:pPr>
      <w:r w:rsidRPr="00827F28">
        <w:t>достаточно средств на расходы семьи и людей, содержание которых поручено ему;</w:t>
      </w:r>
    </w:p>
    <w:p w:rsidR="00D02FD9" w:rsidRPr="00827F28" w:rsidRDefault="00D02FD9" w:rsidP="00D02FD9">
      <w:pPr>
        <w:autoSpaceDE w:val="0"/>
        <w:autoSpaceDN w:val="0"/>
        <w:adjustRightInd w:val="0"/>
        <w:jc w:val="both"/>
      </w:pPr>
      <w:r w:rsidRPr="00827F28">
        <w:t>возможность все устроить так, чтобы после возвращения из хаджжа его хозяйство не пришло в упадок.</w:t>
      </w:r>
    </w:p>
    <w:p w:rsidR="00D02FD9" w:rsidRPr="00827F28" w:rsidRDefault="00D02FD9" w:rsidP="00D02FD9">
      <w:pPr>
        <w:autoSpaceDE w:val="0"/>
        <w:autoSpaceDN w:val="0"/>
        <w:adjustRightInd w:val="0"/>
        <w:jc w:val="both"/>
        <w:rPr>
          <w:iCs/>
        </w:rPr>
      </w:pPr>
      <w:r w:rsidRPr="00827F28">
        <w:rPr>
          <w:iCs/>
        </w:rPr>
        <w:t>Для бедного человека паломничество необязательно.</w:t>
      </w:r>
    </w:p>
    <w:p w:rsidR="00D02FD9" w:rsidRPr="00827F28" w:rsidRDefault="00D02FD9" w:rsidP="00D02FD9">
      <w:pPr>
        <w:autoSpaceDE w:val="0"/>
        <w:autoSpaceDN w:val="0"/>
        <w:adjustRightInd w:val="0"/>
        <w:jc w:val="both"/>
      </w:pPr>
      <w:r w:rsidRPr="00827F28">
        <w:t>Шариат допускает хаджж по найму. Если мусульманин имеет средства, но здоровье не позволяет ему совершить поездку, он может вместо себя послать в Мекку другого.</w:t>
      </w:r>
    </w:p>
    <w:p w:rsidR="00D02FD9" w:rsidRPr="00827F28" w:rsidRDefault="00D02FD9" w:rsidP="00D02FD9">
      <w:pPr>
        <w:autoSpaceDE w:val="0"/>
        <w:autoSpaceDN w:val="0"/>
        <w:adjustRightInd w:val="0"/>
        <w:jc w:val="both"/>
      </w:pPr>
      <w:r w:rsidRPr="00827F28">
        <w:t>Паломничество совершается в месяце зуль – хиджжа, который, как рамадан, является месяцем лунного календаря и потому приходится на разное время года. Паломники, надев специальные белые одежды, и пройдя церемонию ритуального очищения, совершают торжественный обход вокруг Каабы, пьют воду из близлежащего священного источника Замзам. Далее следуют торжественные процессии и моления у холмов и долин вокруг Мекки, связанных с легендой о пребывании в тех местах праотца Ибрахима, первого проповедника единобожия.</w:t>
      </w:r>
    </w:p>
    <w:p w:rsidR="00D02FD9" w:rsidRPr="00827F28" w:rsidRDefault="00D02FD9" w:rsidP="00D02FD9">
      <w:pPr>
        <w:autoSpaceDE w:val="0"/>
        <w:autoSpaceDN w:val="0"/>
        <w:adjustRightInd w:val="0"/>
        <w:jc w:val="both"/>
      </w:pPr>
      <w:r w:rsidRPr="00827F28">
        <w:t>Окончание хаджжа является главным мусульманским праздником ид аль – адха, во время которого в память о жертве, принесенной Ибрахимом Аллаху, режут жертвенных животных по всему мусульманскому миру. Люди, совершившие хаджж, носят почетное прозвище хаджж или хаджжи и пользуются уважением родных в своих родных местах.</w:t>
      </w:r>
    </w:p>
    <w:p w:rsidR="00D02FD9" w:rsidRPr="00827F28" w:rsidRDefault="00D02FD9" w:rsidP="00D02FD9">
      <w:pPr>
        <w:jc w:val="both"/>
        <w:rPr>
          <w:lang w:val="ky-KG"/>
        </w:rPr>
      </w:pPr>
      <w:r w:rsidRPr="00827F28">
        <w:rPr>
          <w:lang w:val="ky-KG"/>
        </w:rPr>
        <w:t xml:space="preserve">Церковь Святой Софии, которая находиться в Турции, также является местом поломничества мусульман. </w:t>
      </w:r>
    </w:p>
    <w:p w:rsidR="00D02FD9" w:rsidRPr="00827F28" w:rsidRDefault="00D02FD9" w:rsidP="00D02FD9">
      <w:pPr>
        <w:jc w:val="both"/>
      </w:pPr>
      <w:r w:rsidRPr="00827F28">
        <w:rPr>
          <w:lang w:val="ky-KG"/>
        </w:rPr>
        <w:t xml:space="preserve">И картина на которой изображены 99 имен Аллаха. </w:t>
      </w:r>
    </w:p>
    <w:p w:rsidR="00D02FD9" w:rsidRPr="00827F28" w:rsidRDefault="00D02FD9" w:rsidP="00D02FD9">
      <w:pPr>
        <w:jc w:val="both"/>
        <w:outlineLvl w:val="2"/>
        <w:rPr>
          <w:bCs/>
        </w:rPr>
      </w:pPr>
    </w:p>
    <w:p w:rsidR="00D02FD9" w:rsidRPr="00827F28" w:rsidRDefault="00D02FD9" w:rsidP="00D02FD9">
      <w:pPr>
        <w:pStyle w:val="6"/>
        <w:spacing w:before="0" w:after="0"/>
        <w:jc w:val="both"/>
        <w:rPr>
          <w:b w:val="0"/>
          <w:sz w:val="24"/>
          <w:szCs w:val="24"/>
        </w:rPr>
      </w:pPr>
      <w:bookmarkStart w:id="3" w:name=".D0.9D.D0.BE.D0.B1.D0.B5.D0.BB.D0.B5.D0."/>
      <w:bookmarkEnd w:id="2"/>
      <w:bookmarkEnd w:id="3"/>
    </w:p>
    <w:p w:rsidR="00D02FD9" w:rsidRPr="00827F28" w:rsidRDefault="00D02FD9" w:rsidP="00D02FD9">
      <w:pPr>
        <w:pStyle w:val="6"/>
        <w:spacing w:before="0" w:after="0"/>
        <w:jc w:val="both"/>
        <w:rPr>
          <w:b w:val="0"/>
          <w:sz w:val="24"/>
          <w:szCs w:val="24"/>
        </w:rPr>
      </w:pPr>
      <w:r w:rsidRPr="00827F28">
        <w:rPr>
          <w:b w:val="0"/>
          <w:sz w:val="24"/>
          <w:szCs w:val="24"/>
        </w:rPr>
        <w:t>ХРАМ МАНАСА (ТЕНГРИАНСТВА)</w:t>
      </w:r>
    </w:p>
    <w:p w:rsidR="00D02FD9" w:rsidRPr="00827F28" w:rsidRDefault="00D02FD9" w:rsidP="00D02FD9">
      <w:pPr>
        <w:jc w:val="both"/>
      </w:pPr>
      <w:r w:rsidRPr="00827F28">
        <w:t xml:space="preserve">На вершине вы видите символ «тенгри».  Сверху – это небо, снизу земля, а посередине, человек, который возвел руки к небу и молится. </w:t>
      </w:r>
    </w:p>
    <w:p w:rsidR="00D02FD9" w:rsidRPr="00827F28" w:rsidRDefault="00D02FD9" w:rsidP="00D02FD9">
      <w:pPr>
        <w:jc w:val="both"/>
      </w:pPr>
      <w:r w:rsidRPr="00827F28">
        <w:t>Два беркута - символизируют жизнь и смерть.</w:t>
      </w:r>
    </w:p>
    <w:p w:rsidR="00D02FD9" w:rsidRPr="00827F28" w:rsidRDefault="00D02FD9" w:rsidP="00D02FD9">
      <w:pPr>
        <w:jc w:val="both"/>
      </w:pPr>
      <w:r w:rsidRPr="00827F28">
        <w:t>Тундук. 4 стороны на нем символизируют четыре стороны света. Три полосы - три струны комуза.</w:t>
      </w:r>
    </w:p>
    <w:p w:rsidR="00D02FD9" w:rsidRPr="00827F28" w:rsidRDefault="00D02FD9" w:rsidP="00D02FD9">
      <w:pPr>
        <w:jc w:val="both"/>
      </w:pPr>
      <w:r w:rsidRPr="00827F28">
        <w:t xml:space="preserve">По одной из легенд слово «кыргыз» произошло от слова «40 кыз», что в переводе означает «сорок девушек» и здесь вы видите одну из них. </w:t>
      </w:r>
    </w:p>
    <w:p w:rsidR="00D02FD9" w:rsidRPr="00827F28" w:rsidRDefault="00D02FD9" w:rsidP="00D02FD9">
      <w:pPr>
        <w:jc w:val="both"/>
      </w:pPr>
    </w:p>
    <w:p w:rsidR="00D02FD9" w:rsidRPr="00827F28" w:rsidRDefault="00D02FD9" w:rsidP="00D02FD9">
      <w:pPr>
        <w:jc w:val="both"/>
      </w:pPr>
      <w:r w:rsidRPr="00827F28">
        <w:t>Выставочный зал.</w:t>
      </w:r>
    </w:p>
    <w:p w:rsidR="00D02FD9" w:rsidRPr="00827F28" w:rsidRDefault="00D02FD9" w:rsidP="00D02FD9">
      <w:pPr>
        <w:jc w:val="both"/>
      </w:pPr>
      <w:r w:rsidRPr="00827F28">
        <w:t xml:space="preserve">В выставочном зале представлены картины современных кыргызских художников и предметы национального искусства – шердаки, подделки из кашмы и другие. </w:t>
      </w:r>
    </w:p>
    <w:p w:rsidR="00D02FD9" w:rsidRPr="00827F28" w:rsidRDefault="00D02FD9" w:rsidP="00D02FD9">
      <w:pPr>
        <w:jc w:val="both"/>
      </w:pPr>
    </w:p>
    <w:p w:rsidR="00D02FD9" w:rsidRPr="00827F28" w:rsidRDefault="00D02FD9" w:rsidP="00D02FD9">
      <w:pPr>
        <w:pStyle w:val="z-"/>
        <w:jc w:val="both"/>
        <w:rPr>
          <w:rFonts w:ascii="Times New Roman" w:hAnsi="Times New Roman" w:cs="Times New Roman"/>
          <w:sz w:val="24"/>
          <w:szCs w:val="24"/>
        </w:rPr>
      </w:pPr>
      <w:r w:rsidRPr="00827F28">
        <w:rPr>
          <w:rFonts w:ascii="Times New Roman" w:hAnsi="Times New Roman" w:cs="Times New Roman"/>
          <w:sz w:val="24"/>
          <w:szCs w:val="24"/>
        </w:rPr>
        <w:t>Конец формы</w:t>
      </w:r>
    </w:p>
    <w:p w:rsidR="00D02FD9" w:rsidRPr="00827F28" w:rsidRDefault="00D02FD9" w:rsidP="00D02FD9">
      <w:pPr>
        <w:jc w:val="both"/>
      </w:pPr>
      <w:bookmarkStart w:id="4" w:name=".D0.A1.D0.BC._.D1.82.D0.B0.D0.BA.D0.B6.D"/>
      <w:bookmarkEnd w:id="4"/>
      <w:r w:rsidRPr="00827F28">
        <w:tab/>
      </w:r>
    </w:p>
    <w:p w:rsidR="00D02FD9" w:rsidRPr="00827F28" w:rsidRDefault="00D02FD9" w:rsidP="00D02FD9">
      <w:pPr>
        <w:jc w:val="both"/>
      </w:pPr>
      <w:r w:rsidRPr="00827F28">
        <w:t>Католицизм</w:t>
      </w:r>
    </w:p>
    <w:p w:rsidR="00D02FD9" w:rsidRPr="00827F28" w:rsidRDefault="00D02FD9" w:rsidP="00D02FD9">
      <w:pPr>
        <w:jc w:val="both"/>
      </w:pPr>
      <w:r w:rsidRPr="00827F28">
        <w:t xml:space="preserve">КАТОЛИЦИЗМ, одно из основных направлений в христианстве. </w:t>
      </w:r>
      <w:proofErr w:type="gramStart"/>
      <w:r w:rsidRPr="00827F28">
        <w:t>Католики составляют большую часть верующих в Италии, Испании, Португалии, Франции, Бельгии, Австрии, в латиноамериканских государствах, среди верующих католики преобладают в Польше, Венгрии, Чехословакии.</w:t>
      </w:r>
      <w:proofErr w:type="gramEnd"/>
      <w:r w:rsidRPr="00827F28">
        <w:t xml:space="preserve"> Последователи католицизма имеются в Прибалтике (главным образом в Литве), в западных областях Белоруссии, Украины. Разделение христианской церкви на католическую и православную произошло в 1054-1204; в 16 в. в ходе Реформации от католицизма откололся протестантизм. Организация католической церкви отличается строгой централизацией, иерархическим характером; центр — папство, глава — римский папа, резиденция которого — Ватикан. Источники вероучения — Священное писание и Священное предание. Особенности католицизма (по сравнению, в первую очередь, с православием): добавление к «символу веры» (в догмат Троицы) филиокве; наличие догматов о непорочном зачатии девы Мар</w:t>
      </w:r>
      <w:proofErr w:type="gramStart"/>
      <w:r w:rsidRPr="00827F28">
        <w:t>ии и ее</w:t>
      </w:r>
      <w:proofErr w:type="gramEnd"/>
      <w:r w:rsidRPr="00827F28">
        <w:t xml:space="preserve"> телесном вознесении, о непогрешимости папы; резкое разграничение между клиром и мирянами; целибат. С 60-х гг. в католицизме проводится модернизация догматики, культа, организации и политики. Ок. 900 млн. приверженцев (1990). В центре вы видите Святого Матвея, которому Ангел </w:t>
      </w:r>
      <w:proofErr w:type="gramStart"/>
      <w:r w:rsidRPr="00827F28">
        <w:t>шепчет</w:t>
      </w:r>
      <w:proofErr w:type="gramEnd"/>
      <w:r w:rsidRPr="00827F28">
        <w:t xml:space="preserve"> святые слова и он записывает их в книгу. Слева изображен</w:t>
      </w:r>
      <w:proofErr w:type="gramStart"/>
      <w:r w:rsidRPr="00827F28">
        <w:t>ы-</w:t>
      </w:r>
      <w:proofErr w:type="gramEnd"/>
      <w:r w:rsidRPr="00827F28">
        <w:t xml:space="preserve"> апостолы-евангелисты. Справа образы святых. Так же мы видим </w:t>
      </w:r>
      <w:proofErr w:type="gramStart"/>
      <w:r w:rsidRPr="00827F28">
        <w:t>картину</w:t>
      </w:r>
      <w:proofErr w:type="gramEnd"/>
      <w:r w:rsidRPr="00827F28">
        <w:t xml:space="preserve"> на которой изображен Папа римский, который является </w:t>
      </w:r>
      <w:r w:rsidRPr="00827F28">
        <w:lastRenderedPageBreak/>
        <w:t xml:space="preserve">духовным наставником католиков и главой — Ватикана, крохотного города-государство в центре Рима. </w:t>
      </w:r>
      <w:proofErr w:type="gramStart"/>
      <w:r w:rsidRPr="00827F28">
        <w:t xml:space="preserve">Государство Ватикан (площадь - 44 гектара, протяженность границ - </w:t>
      </w:r>
      <w:smartTag w:uri="urn:schemas-microsoft-com:office:smarttags" w:element="metricconverter">
        <w:smartTagPr>
          <w:attr w:name="ProductID" w:val="2600 метров"/>
        </w:smartTagPr>
        <w:r w:rsidRPr="00827F28">
          <w:t>2600 метров</w:t>
        </w:r>
      </w:smartTag>
      <w:r w:rsidRPr="00827F28">
        <w:t xml:space="preserve">, население - около 1 тыс. человек, большинство являются священнослужителями, государство обнесено стеной высотой </w:t>
      </w:r>
      <w:smartTag w:uri="urn:schemas-microsoft-com:office:smarttags" w:element="metricconverter">
        <w:smartTagPr>
          <w:attr w:name="ProductID" w:val="18 метров"/>
        </w:smartTagPr>
        <w:r w:rsidRPr="00827F28">
          <w:t>18 метров</w:t>
        </w:r>
      </w:smartTag>
      <w:r w:rsidRPr="00827F28">
        <w:t>) имеет свой герб, флаг, гимн, почту, радио, телеграф, прессу и прочие атрибуты государственной власти, вплоть до небольшой гвардии и жандармерии.</w:t>
      </w:r>
      <w:proofErr w:type="gramEnd"/>
    </w:p>
    <w:p w:rsidR="00D02FD9" w:rsidRPr="00827F28" w:rsidRDefault="00D02FD9" w:rsidP="00D02FD9">
      <w:pPr>
        <w:autoSpaceDE w:val="0"/>
        <w:autoSpaceDN w:val="0"/>
        <w:adjustRightInd w:val="0"/>
        <w:jc w:val="both"/>
      </w:pPr>
    </w:p>
    <w:p w:rsidR="00D02FD9" w:rsidRPr="00827F28" w:rsidRDefault="00D02FD9" w:rsidP="00D02FD9">
      <w:pPr>
        <w:jc w:val="both"/>
      </w:pPr>
      <w:r w:rsidRPr="00827F28">
        <w:tab/>
        <w:t xml:space="preserve">Католическая часовня, с которой вы </w:t>
      </w:r>
      <w:proofErr w:type="gramStart"/>
      <w:r w:rsidRPr="00827F28">
        <w:t>ознакомились только что посвящена</w:t>
      </w:r>
      <w:proofErr w:type="gramEnd"/>
      <w:r w:rsidRPr="00827F28">
        <w:t xml:space="preserve"> памяти монакского князя Ренье </w:t>
      </w:r>
      <w:r w:rsidRPr="00827F28">
        <w:rPr>
          <w:lang w:val="en-US"/>
        </w:rPr>
        <w:t>III</w:t>
      </w:r>
      <w:r w:rsidRPr="00827F28">
        <w:t xml:space="preserve">  Гримальди, за то, что  он спас свою страну от бедности. </w:t>
      </w:r>
    </w:p>
    <w:p w:rsidR="00D02FD9" w:rsidRPr="00827F28" w:rsidRDefault="00D02FD9" w:rsidP="00D02FD9">
      <w:pPr>
        <w:jc w:val="both"/>
      </w:pPr>
      <w:r w:rsidRPr="00827F28">
        <w:t>Принц Ренье получил образование в Англии, Швейцарии и Франции. Воевал в звании лейтенанта в артиллерии генерала де Голля и был награжден "Военным крестом". В мае 1949 года по смерти деда Ренье стал монархом, В 1954 году на Каннский кинофестиваль приехала молодая американская звезда - Грейс Келли, представлявшая картину «Могамбо». Еженедельник Paris Match организовал для нее фотосессию в Монако. Во дворце ее принял князь Ренье, провел ее по залам, показал сад и свой личный зверинец. Свадьба состоялась спустя два года.</w:t>
      </w:r>
    </w:p>
    <w:p w:rsidR="00D02FD9" w:rsidRPr="00827F28" w:rsidRDefault="00D02FD9" w:rsidP="00D02FD9">
      <w:pPr>
        <w:jc w:val="both"/>
      </w:pPr>
      <w:r w:rsidRPr="00827F28">
        <w:tab/>
        <w:t>Как и Ренье, Грейс была католичкой; это означало, что в случае ее бесплодия князь не сможет развестись и вступить в новый брак. Он решился на женитьбу, тогда ему сообщили, что его невеста способна иметь детей.  Информация в полной мере подтвердилась - от брака Ренье и Грейс родилось трое детей: сын Альбер и дочери Каролина и Стефани.</w:t>
      </w:r>
    </w:p>
    <w:p w:rsidR="00D02FD9" w:rsidRPr="00827F28" w:rsidRDefault="00D02FD9" w:rsidP="00D02FD9">
      <w:pPr>
        <w:jc w:val="both"/>
      </w:pPr>
      <w:r w:rsidRPr="00827F28">
        <w:tab/>
        <w:t>Князь Ренье совместно со своей супругой, звездой имеющей немалую славу, смогли организовать Монако как центр туризма, способной в день принимать по 20 тысяч туристов и как страну известной автогонками «Формула-1».</w:t>
      </w:r>
    </w:p>
    <w:p w:rsidR="00D02FD9" w:rsidRPr="00827F28" w:rsidRDefault="00D02FD9" w:rsidP="00D02FD9">
      <w:pPr>
        <w:jc w:val="both"/>
      </w:pPr>
    </w:p>
    <w:p w:rsidR="00D02FD9" w:rsidRPr="00827F28" w:rsidRDefault="00D02FD9" w:rsidP="00D02FD9">
      <w:pPr>
        <w:jc w:val="both"/>
      </w:pPr>
      <w:r w:rsidRPr="00827F28">
        <w:t>Жанна</w:t>
      </w:r>
      <w:proofErr w:type="gramStart"/>
      <w:r w:rsidRPr="00827F28">
        <w:t xml:space="preserve"> Д</w:t>
      </w:r>
      <w:proofErr w:type="gramEnd"/>
      <w:r w:rsidRPr="00827F28">
        <w:t xml:space="preserve">’арк. </w:t>
      </w:r>
    </w:p>
    <w:p w:rsidR="00D02FD9" w:rsidRPr="00827F28" w:rsidRDefault="00D02FD9" w:rsidP="00D02FD9">
      <w:pPr>
        <w:jc w:val="both"/>
      </w:pPr>
      <w:r w:rsidRPr="00827F28">
        <w:t>Орлеанская дева Жанна</w:t>
      </w:r>
      <w:proofErr w:type="gramStart"/>
      <w:r w:rsidRPr="00827F28">
        <w:t xml:space="preserve"> Д</w:t>
      </w:r>
      <w:proofErr w:type="gramEnd"/>
      <w:r w:rsidRPr="00827F28">
        <w:t xml:space="preserve"> Арк, которая прожила всего 19 лет. Она  родилась, 6 января 1412 в деревне Домреми на реке Мёзе. Она была наделена острым умом и способностью убеждения, она обладала здравым смыслом, но книжного образования не получила. С 13 лет Жанна слышала «голоса» и имела видения, в которых ей являлись ее любимые святые и множество ангелов, побуждавшие ее спасать Францию. В феврале 1429 Жанна явилась к Роберу де Бодрикуру, капитану королевского отряда в Вокулёре. </w:t>
      </w:r>
      <w:proofErr w:type="gramStart"/>
      <w:r w:rsidRPr="00827F28">
        <w:t>Поверив</w:t>
      </w:r>
      <w:proofErr w:type="gramEnd"/>
      <w:r w:rsidRPr="00827F28">
        <w:t xml:space="preserve"> наконец в священную миссию Жанны (то было уже третье ее посещение, первые два были в мае 1428 и в январе 1429), Бодрикур дал ей несколько людей в сопровождающие, и Жанна в мужской одежде, заимствованной у одного из них, Жана Нуйонпона (Жана из Меца), направилась в ставку Карла, в замок Шинон, находящийся примерно в </w:t>
      </w:r>
      <w:smartTag w:uri="urn:schemas-microsoft-com:office:smarttags" w:element="metricconverter">
        <w:smartTagPr>
          <w:attr w:name="ProductID" w:val="150 км"/>
        </w:smartTagPr>
        <w:r w:rsidRPr="00827F28">
          <w:t>150 км</w:t>
        </w:r>
      </w:smartTag>
      <w:r w:rsidRPr="00827F28">
        <w:t xml:space="preserve"> к юго-западу от Орлеана. 6 марта состоялась первая встреча Жанны с королем. </w:t>
      </w:r>
    </w:p>
    <w:p w:rsidR="00D02FD9" w:rsidRPr="00827F28" w:rsidRDefault="00D02FD9" w:rsidP="00D02FD9">
      <w:pPr>
        <w:jc w:val="both"/>
      </w:pPr>
      <w:r w:rsidRPr="00827F28">
        <w:t>В сопровождении Жанны осада с Орлеана была снята 8 мая 1429, после чего французы одержали еще ряд побед, а в конце июня, встречая слабое сопротивление, двинулись на север. Ка</w:t>
      </w:r>
      <w:proofErr w:type="gramStart"/>
      <w:r w:rsidRPr="00827F28">
        <w:t>рл вст</w:t>
      </w:r>
      <w:proofErr w:type="gramEnd"/>
      <w:r w:rsidRPr="00827F28">
        <w:t xml:space="preserve">упил в Реймс 16 июля 1429. На следующий день Жанна стояла близ Карла VII во время его помазания на королевство. </w:t>
      </w:r>
    </w:p>
    <w:p w:rsidR="00D02FD9" w:rsidRPr="00827F28" w:rsidRDefault="00D02FD9" w:rsidP="00D02FD9">
      <w:pPr>
        <w:jc w:val="both"/>
      </w:pPr>
      <w:r w:rsidRPr="00827F28">
        <w:t xml:space="preserve">23 мая 1430 бургундцы взяли ее в плен во время смелой вылазки за пределы городских стен. В мае, главным образом по причине отказа Жанны покориться церкви, поскольку она заявляла, что ответственна только перед Богом, она была признана виновной в ереси и отлучена. Подписав под давлением признание своей вины, Жанна возвратилась в церковь, но была осуждена на пожизненное заключение. В дальнейшем Жанна отказалась от своего признания, снова надела мужское платье и настаивала на том, что направляющие ее голоса исходят от Бога. Тогда церковный суд осудил ее как вторично впавшую в ересь и передал светским властям для совершения казни. 30 мая 1431 Жанна д'Арк была заживо сожжена на </w:t>
      </w:r>
      <w:proofErr w:type="gramStart"/>
      <w:r w:rsidRPr="00827F28">
        <w:t>костре</w:t>
      </w:r>
      <w:proofErr w:type="gramEnd"/>
      <w:r w:rsidRPr="00827F28">
        <w:t xml:space="preserve"> на площади Старого рынка в Руане. </w:t>
      </w:r>
    </w:p>
    <w:p w:rsidR="00D02FD9" w:rsidRPr="00827F28" w:rsidRDefault="00D02FD9" w:rsidP="00D02FD9">
      <w:pPr>
        <w:jc w:val="both"/>
      </w:pPr>
      <w:r w:rsidRPr="00827F28">
        <w:t>Дело было вновь рассмотрено в церковном суде, состоявшемся в Руане в 1455, и приговор отменили. Отлученная от церкви при жизни, но в Душе сохранившую глубокую Веру, Жанна</w:t>
      </w:r>
      <w:proofErr w:type="gramStart"/>
      <w:r w:rsidRPr="00827F28">
        <w:t xml:space="preserve"> Д</w:t>
      </w:r>
      <w:proofErr w:type="gramEnd"/>
      <w:r w:rsidRPr="00827F28">
        <w:t xml:space="preserve"> Арк в 1909 была признана блаженной, а 16 мая 1920 состоялась ее канонизация в католической церкви, папой Бенедиктом XV. День памяти  Жанны</w:t>
      </w:r>
      <w:proofErr w:type="gramStart"/>
      <w:r w:rsidRPr="00827F28">
        <w:t xml:space="preserve"> Д</w:t>
      </w:r>
      <w:proofErr w:type="gramEnd"/>
      <w:r w:rsidRPr="00827F28">
        <w:t xml:space="preserve"> Арк -  </w:t>
      </w:r>
      <w:hyperlink r:id="rId10" w:tooltip="30 мая" w:history="1">
        <w:r w:rsidRPr="00827F28">
          <w:rPr>
            <w:rStyle w:val="a3"/>
          </w:rPr>
          <w:t>30 мая</w:t>
        </w:r>
      </w:hyperlink>
      <w:r w:rsidRPr="00827F28">
        <w:t>.</w:t>
      </w:r>
    </w:p>
    <w:p w:rsidR="00D02FD9" w:rsidRPr="00827F28" w:rsidRDefault="00D02FD9" w:rsidP="00D02FD9">
      <w:pPr>
        <w:jc w:val="both"/>
      </w:pPr>
    </w:p>
    <w:p w:rsidR="00D02FD9" w:rsidRPr="00827F28" w:rsidRDefault="00D02FD9" w:rsidP="00D02FD9">
      <w:pPr>
        <w:jc w:val="both"/>
      </w:pPr>
    </w:p>
    <w:p w:rsidR="00D02FD9" w:rsidRPr="00827F28" w:rsidRDefault="00D02FD9" w:rsidP="00D02FD9">
      <w:pPr>
        <w:jc w:val="both"/>
        <w:rPr>
          <w:bCs/>
          <w:lang w:val="ky-KG"/>
        </w:rPr>
      </w:pPr>
      <w:bookmarkStart w:id="5" w:name="_GoBack"/>
      <w:bookmarkEnd w:id="5"/>
      <w:r w:rsidRPr="00827F28">
        <w:rPr>
          <w:bCs/>
        </w:rPr>
        <w:t>Следующим мы посетим иудейский храм</w:t>
      </w:r>
    </w:p>
    <w:p w:rsidR="00D02FD9" w:rsidRPr="00827F28" w:rsidRDefault="00D02FD9" w:rsidP="00D02FD9">
      <w:pPr>
        <w:jc w:val="both"/>
        <w:rPr>
          <w:bCs/>
          <w:lang w:val="ky-KG"/>
        </w:rPr>
      </w:pPr>
    </w:p>
    <w:p w:rsidR="00D02FD9" w:rsidRPr="00827F28" w:rsidRDefault="00D02FD9" w:rsidP="00D02FD9">
      <w:pPr>
        <w:jc w:val="both"/>
      </w:pPr>
      <w:r w:rsidRPr="00827F28">
        <w:lastRenderedPageBreak/>
        <w:t xml:space="preserve">Иудаизм - религия еврейского народа. Слово «иудаизм» происходит от греческого ioudaismos, введенного в употребление грекоязычными евреями ок. 100 до н.э., чтобы отличить свою религию от </w:t>
      </w:r>
      <w:proofErr w:type="gramStart"/>
      <w:r w:rsidRPr="00827F28">
        <w:t>греческой</w:t>
      </w:r>
      <w:proofErr w:type="gramEnd"/>
      <w:r w:rsidRPr="00827F28">
        <w:t xml:space="preserve">. Оно восходит к имени четвертого сына Иакова – Иуда (Йехуда), чьи потомки, вместе с потомками Вениамина, образовали южное – Иудейское – царство со столицей в Иерусалиме. После падения северного – Израильского – царства и рассеяния населявших его племен народ Иуды (известный впоследствии под названием «йехудим», «иудеи» или «евреи») стал основным носителем еврейской культуры и остался им даже после разрушения своего государства. </w:t>
      </w:r>
    </w:p>
    <w:p w:rsidR="00D02FD9" w:rsidRPr="00827F28" w:rsidRDefault="00D02FD9" w:rsidP="00D02FD9">
      <w:pPr>
        <w:jc w:val="both"/>
      </w:pPr>
      <w:r w:rsidRPr="00827F28">
        <w:t>Иудаизм как религия – важнейший элемент еврейской цивилизации. Благодаря сознанию своей религиозной избранности и особого предназначения своего народа, еврейство смогло выжить в условиях, когда</w:t>
      </w:r>
      <w:r w:rsidRPr="00827F28">
        <w:rPr>
          <w:iCs/>
        </w:rPr>
        <w:t xml:space="preserve"> </w:t>
      </w:r>
      <w:r w:rsidRPr="00827F28">
        <w:t xml:space="preserve">оно не раз утрачивало свою национально-политическую идентичность. </w:t>
      </w:r>
    </w:p>
    <w:p w:rsidR="00D02FD9" w:rsidRPr="00827F28" w:rsidRDefault="00D02FD9" w:rsidP="00D02FD9">
      <w:pPr>
        <w:jc w:val="both"/>
      </w:pPr>
      <w:r w:rsidRPr="00827F28">
        <w:t xml:space="preserve">Иудаизм подразумевает веру в единственного Бога и реальное воздействие этой веры на жизнь. Но иудаизм – не только этическая система, он включает в себя религиозные, исторические, обрядовые и национальные элементы. Нравственное поведение не самодостаточно, оно должно сочетаться с верой в то, что добродетель «прославляет единого Бога». </w:t>
      </w:r>
    </w:p>
    <w:p w:rsidR="00D02FD9" w:rsidRPr="00827F28" w:rsidRDefault="00D02FD9" w:rsidP="00D02FD9">
      <w:pPr>
        <w:jc w:val="both"/>
      </w:pPr>
      <w:r w:rsidRPr="00827F28">
        <w:t xml:space="preserve">Главным обоснованием ключевых верований и практики иудаизма служит история еврейского народа. Даже заимствуя древние праздники или обряды у развитых культур Ханаана и Вавилонии, иудаизм изменял их главный смысл, дополняя, а затем и вытесняя естественную интерпретацию </w:t>
      </w:r>
      <w:proofErr w:type="gramStart"/>
      <w:r w:rsidRPr="00827F28">
        <w:t>исторической</w:t>
      </w:r>
      <w:proofErr w:type="gramEnd"/>
      <w:r w:rsidRPr="00827F28">
        <w:t xml:space="preserve">. Например, Песах (еврейская Пасха), первоначально праздник весенней жатвы, стал праздником освобождения из египетского рабства. Древний обычай обрезания, изначально бытовавший у других народов как обряд, отмечавший вступление мальчика в период полового созревания, трансформировался в акт, совершаемый при рождении мальчика и символизирующий введение ребенка в завет (союз-договор), который Бог заключил с </w:t>
      </w:r>
      <w:hyperlink r:id="rId11" w:tgtFrame="_parent" w:history="1">
        <w:r w:rsidRPr="00827F28">
          <w:rPr>
            <w:rStyle w:val="a3"/>
          </w:rPr>
          <w:t>Авраамом</w:t>
        </w:r>
      </w:hyperlink>
      <w:r w:rsidRPr="00827F28">
        <w:t xml:space="preserve">. </w:t>
      </w:r>
    </w:p>
    <w:p w:rsidR="00D02FD9" w:rsidRPr="00827F28" w:rsidRDefault="00D02FD9" w:rsidP="00D02FD9">
      <w:pPr>
        <w:pStyle w:val="a7"/>
        <w:spacing w:before="0" w:beforeAutospacing="0" w:after="0" w:afterAutospacing="0"/>
        <w:jc w:val="both"/>
      </w:pPr>
      <w:r w:rsidRPr="00827F28">
        <w:t xml:space="preserve">Священные книги иудаизма можно разделить на три группы. В первую группу входит одна книга-том, которую называют словом </w:t>
      </w:r>
      <w:r w:rsidRPr="00827F28">
        <w:rPr>
          <w:bCs/>
        </w:rPr>
        <w:t>Тора</w:t>
      </w:r>
      <w:r w:rsidRPr="00827F28">
        <w:t xml:space="preserve"> (в переводе с иврита - “Закон”). </w:t>
      </w:r>
    </w:p>
    <w:p w:rsidR="00D02FD9" w:rsidRPr="00827F28" w:rsidRDefault="00D02FD9" w:rsidP="00D02FD9">
      <w:pPr>
        <w:pStyle w:val="a7"/>
        <w:spacing w:before="0" w:beforeAutospacing="0" w:after="0" w:afterAutospacing="0"/>
        <w:jc w:val="both"/>
      </w:pPr>
      <w:r w:rsidRPr="00827F28">
        <w:t xml:space="preserve">Во вторую группу входит опять только одна книга-том: </w:t>
      </w:r>
      <w:proofErr w:type="gramStart"/>
      <w:r w:rsidRPr="00827F28">
        <w:rPr>
          <w:bCs/>
        </w:rPr>
        <w:t>Танах</w:t>
      </w:r>
      <w:proofErr w:type="gramEnd"/>
      <w:r w:rsidRPr="00827F28">
        <w:t xml:space="preserve">. В третью группу входит некоторое количество книг-томов (а в каждом томе некоторое количество произведений). Это собрание священных книг называется словом </w:t>
      </w:r>
      <w:r w:rsidRPr="00827F28">
        <w:rPr>
          <w:bCs/>
        </w:rPr>
        <w:t>Талмуд</w:t>
      </w:r>
      <w:r w:rsidRPr="00827F28">
        <w:t xml:space="preserve"> (“Изучение”).</w:t>
      </w:r>
    </w:p>
    <w:p w:rsidR="00D02FD9" w:rsidRPr="00827F28" w:rsidRDefault="00D02FD9" w:rsidP="00D02FD9">
      <w:pPr>
        <w:pStyle w:val="a7"/>
        <w:spacing w:before="0" w:beforeAutospacing="0" w:after="0" w:afterAutospacing="0"/>
        <w:jc w:val="both"/>
      </w:pPr>
      <w:r w:rsidRPr="00827F28">
        <w:rPr>
          <w:bCs/>
        </w:rPr>
        <w:t>Тора</w:t>
      </w:r>
      <w:r w:rsidRPr="00827F28">
        <w:t xml:space="preserve"> - самая главная, самая почитаемая книга в иудаизме. Все экземпляры Торы с древних времён до наших дней пишут вручную на коже. Тору хранят в синагогах (так сегодня называют молитвенные дома иудеев) в особом шкафу. Перед началом богослужения все раввины во всех странах мира целуют Тору. Богословы за её создание благодарят Бога и пророка Моисея. Они считают, что Бог дал людям Тору через Моисея. В некоторых книгах пишут, что Моисей считается автором Торы. Что касается историков, то они думают, что Тора написана только людьми и начала она создаваться в XIII в. до н.э. Тора - это одна книга-том, но она состоит из пяти книг-произведений. Тора написана на иврите и на этом языке книги Торы носят следующие названия. Первая: Берешит (в переводе - “В начале”). Вторая: Веэлле Шемот (“И вот имена”). Третья: Вайикра (“И воззвал”). Четвертая: Бемидбар (“В пустыне”). Пятая: Элле-гадебарим (“И вот слова”).</w:t>
      </w:r>
    </w:p>
    <w:p w:rsidR="00D02FD9" w:rsidRPr="00827F28" w:rsidRDefault="00D02FD9" w:rsidP="00D02FD9">
      <w:pPr>
        <w:pStyle w:val="a7"/>
        <w:spacing w:before="0" w:beforeAutospacing="0" w:after="0" w:afterAutospacing="0"/>
        <w:jc w:val="both"/>
      </w:pPr>
      <w:proofErr w:type="gramStart"/>
      <w:r w:rsidRPr="00827F28">
        <w:rPr>
          <w:bCs/>
        </w:rPr>
        <w:t>Танах</w:t>
      </w:r>
      <w:proofErr w:type="gramEnd"/>
      <w:r w:rsidRPr="00827F28">
        <w:t xml:space="preserve"> - это одна книга-том, которая состоит из двадцати четырех книг-произведений. А эти двадцать четыре книги делятся на три части, и каждая часть имеет свое название. В первую часть Танаха входит пять книг, и эта часть называется Торой. Первая священная книга, которая называется Торой, является одновременно составной частью второй священной книги, которая называется Танахом. Во вторую часть - Невиим (“Пророки”) - входит семь книг, в третью - Хтувим (“Писания”) - входит двенадцать книг.</w:t>
      </w:r>
    </w:p>
    <w:p w:rsidR="00D02FD9" w:rsidRPr="00827F28" w:rsidRDefault="00D02FD9" w:rsidP="00D02FD9">
      <w:pPr>
        <w:pStyle w:val="a7"/>
        <w:spacing w:before="0" w:beforeAutospacing="0" w:after="0" w:afterAutospacing="0"/>
        <w:jc w:val="both"/>
      </w:pPr>
      <w:r w:rsidRPr="00827F28">
        <w:rPr>
          <w:bCs/>
        </w:rPr>
        <w:t>Талмуд</w:t>
      </w:r>
      <w:r w:rsidRPr="00827F28">
        <w:t xml:space="preserve"> - это некоторое количество книг-томов. В оригинале (</w:t>
      </w:r>
      <w:proofErr w:type="gramStart"/>
      <w:r w:rsidRPr="00827F28">
        <w:t>написан</w:t>
      </w:r>
      <w:proofErr w:type="gramEnd"/>
      <w:r w:rsidRPr="00827F28">
        <w:t xml:space="preserve"> частично на иврите, частично на арамейском языке), переизданном в наше время, - это 19 томов. Все книги-тома Талмуда делятся на три части: </w:t>
      </w:r>
    </w:p>
    <w:p w:rsidR="00D02FD9" w:rsidRPr="00827F28" w:rsidRDefault="00D02FD9" w:rsidP="00D02FD9">
      <w:pPr>
        <w:numPr>
          <w:ilvl w:val="0"/>
          <w:numId w:val="3"/>
        </w:numPr>
        <w:ind w:left="0" w:firstLine="0"/>
        <w:jc w:val="both"/>
      </w:pPr>
      <w:r w:rsidRPr="00827F28">
        <w:t xml:space="preserve">Мишну, </w:t>
      </w:r>
    </w:p>
    <w:p w:rsidR="00D02FD9" w:rsidRPr="00827F28" w:rsidRDefault="00D02FD9" w:rsidP="00D02FD9">
      <w:pPr>
        <w:numPr>
          <w:ilvl w:val="0"/>
          <w:numId w:val="3"/>
        </w:numPr>
        <w:ind w:left="0" w:firstLine="0"/>
        <w:jc w:val="both"/>
      </w:pPr>
      <w:r w:rsidRPr="00827F28">
        <w:t xml:space="preserve">палестинскую Гемару </w:t>
      </w:r>
    </w:p>
    <w:p w:rsidR="00D02FD9" w:rsidRPr="00827F28" w:rsidRDefault="00D02FD9" w:rsidP="00D02FD9">
      <w:pPr>
        <w:numPr>
          <w:ilvl w:val="0"/>
          <w:numId w:val="3"/>
        </w:numPr>
        <w:ind w:left="0" w:firstLine="0"/>
        <w:jc w:val="both"/>
      </w:pPr>
      <w:r w:rsidRPr="00827F28">
        <w:t>вавилонскую Гемару</w:t>
      </w:r>
    </w:p>
    <w:p w:rsidR="00D02FD9" w:rsidRPr="00827F28" w:rsidRDefault="00D02FD9" w:rsidP="00D02FD9">
      <w:pPr>
        <w:pStyle w:val="a7"/>
        <w:spacing w:before="0" w:beforeAutospacing="0" w:after="0" w:afterAutospacing="0"/>
        <w:jc w:val="both"/>
      </w:pPr>
      <w:r w:rsidRPr="00827F28">
        <w:t xml:space="preserve">Согласно главной идее этого учения, верующие должны почитать пророков. Пророки это люди, которым Бог дал задание и возможности возвещать людям истину. А истина, которую они возвещали, имела две основные части: истина о правильной религии (как надо верить в Бога) и </w:t>
      </w:r>
      <w:r w:rsidRPr="00827F28">
        <w:lastRenderedPageBreak/>
        <w:t xml:space="preserve">истина о правильной жизни </w:t>
      </w:r>
      <w:proofErr w:type="gramStart"/>
      <w:r w:rsidRPr="00827F28">
        <w:t xml:space="preserve">( </w:t>
      </w:r>
      <w:proofErr w:type="gramEnd"/>
      <w:r w:rsidRPr="00827F28">
        <w:t xml:space="preserve">как надо жить). В истине о правильной религии особо важным элементом (частью от части) был рассказ о том, что ждёт людей в будущем. В Танахе упоминаются 78 пророков и 7 пророчиц. Почитание пророков в иудаизме выражается в форме уважительного разговора о них в проповедях и в быту. Среди всех пророков выделяются два великих: Илья и Моисей. Этих пророков почитают также в форме особых ритуальных действий во время религиозного праздника Песах. </w:t>
      </w:r>
    </w:p>
    <w:p w:rsidR="00D02FD9" w:rsidRPr="00827F28" w:rsidRDefault="00D02FD9" w:rsidP="00D02FD9">
      <w:pPr>
        <w:pStyle w:val="a7"/>
        <w:spacing w:before="0" w:beforeAutospacing="0" w:after="0" w:afterAutospacing="0"/>
        <w:jc w:val="both"/>
      </w:pPr>
      <w:r w:rsidRPr="00827F28">
        <w:t>На картинах изображены  иудеи, идущие за Моисеем. А напротив – гора Синай, на которой Моисей получил откровение.</w:t>
      </w:r>
    </w:p>
    <w:p w:rsidR="00D02FD9" w:rsidRPr="00827F28" w:rsidRDefault="00D02FD9" w:rsidP="00D02FD9">
      <w:pPr>
        <w:pStyle w:val="a7"/>
        <w:spacing w:before="0" w:beforeAutospacing="0" w:after="0" w:afterAutospacing="0"/>
        <w:jc w:val="both"/>
      </w:pPr>
      <w:r w:rsidRPr="00827F28">
        <w:t xml:space="preserve">Иудаизм был важным идейным источником для двух самых больших религий мира - для христианства и ислама. Две главные священные книги иудаизма - Тора и Танах - стали </w:t>
      </w:r>
      <w:proofErr w:type="gramStart"/>
      <w:r w:rsidRPr="00827F28">
        <w:t>священными</w:t>
      </w:r>
      <w:proofErr w:type="gramEnd"/>
      <w:r w:rsidRPr="00827F28">
        <w:t xml:space="preserve"> также и для христиан. Многие идеи этих книг были повторены в священной книге мусульман - Коране. Тора и </w:t>
      </w:r>
      <w:proofErr w:type="gramStart"/>
      <w:r w:rsidRPr="00827F28">
        <w:t>Танах</w:t>
      </w:r>
      <w:proofErr w:type="gramEnd"/>
      <w:r w:rsidRPr="00827F28">
        <w:t xml:space="preserve"> дали толчок развитию мировой художественной культуры.</w:t>
      </w:r>
    </w:p>
    <w:p w:rsidR="00D02FD9" w:rsidRPr="00827F28" w:rsidRDefault="00D02FD9" w:rsidP="00D02FD9">
      <w:pPr>
        <w:jc w:val="both"/>
      </w:pPr>
      <w:r w:rsidRPr="00827F28">
        <w:t xml:space="preserve"> </w:t>
      </w:r>
    </w:p>
    <w:p w:rsidR="00D02FD9" w:rsidRPr="00827F28" w:rsidRDefault="00D02FD9" w:rsidP="00D02FD9">
      <w:pPr>
        <w:jc w:val="both"/>
        <w:rPr>
          <w:lang w:val="ky-KG"/>
        </w:rPr>
      </w:pPr>
      <w:r w:rsidRPr="00827F28">
        <w:rPr>
          <w:lang w:val="ky-KG"/>
        </w:rPr>
        <w:t>Скульптура “Куреш”.</w:t>
      </w:r>
    </w:p>
    <w:p w:rsidR="00D02FD9" w:rsidRPr="00827F28" w:rsidRDefault="00D02FD9" w:rsidP="00D02FD9">
      <w:pPr>
        <w:jc w:val="both"/>
        <w:rPr>
          <w:lang w:val="ky-KG"/>
        </w:rPr>
      </w:pPr>
      <w:r w:rsidRPr="00827F28">
        <w:rPr>
          <w:lang w:val="ky-KG"/>
        </w:rPr>
        <w:t xml:space="preserve">Вы видите скульптуру котрая называется “Куреш”, что в переводе означает борьба. создается впечатление, что борятся два человека, однако на самом деле, это человек борящийся со своей судьбой. И для каждого восприятие этой скульптуры свое – либо человек держит судьбу в своих руках, либа судь удерживает человека. </w:t>
      </w:r>
    </w:p>
    <w:p w:rsidR="00D02FD9" w:rsidRPr="00827F28" w:rsidRDefault="00D02FD9" w:rsidP="00D02FD9">
      <w:pPr>
        <w:jc w:val="both"/>
        <w:rPr>
          <w:lang w:val="ky-KG"/>
        </w:rPr>
      </w:pPr>
    </w:p>
    <w:p w:rsidR="00D02FD9" w:rsidRPr="00827F28" w:rsidRDefault="00D02FD9" w:rsidP="00D02FD9">
      <w:pPr>
        <w:jc w:val="both"/>
      </w:pPr>
      <w:r w:rsidRPr="00827F28">
        <w:rPr>
          <w:lang w:val="ky-KG"/>
        </w:rPr>
        <w:t>Наши предки вели кочевой образ жизни и так же постоянно борьбу. Мы с вами подходим к кыргызской деревне. Мы с вами познакомимся с убранством юрты. Раньше молодые люди и девушки не могли позволить себе встречаться и дружить, единственный способ поз</w:t>
      </w:r>
      <w:r w:rsidRPr="00827F28">
        <w:t>накормиться были такие качели. Это национальные качели Селкинчек. Девушки вставали с одной стороны, а молодые люди с другой. Но и при этом они не разговаривали, а пели. А теперь давайте пройдем в юрту. Но прежде, чем туда зайти, необходимо снять обувь.</w:t>
      </w:r>
    </w:p>
    <w:p w:rsidR="00D02FD9" w:rsidRPr="00827F28" w:rsidRDefault="00D02FD9" w:rsidP="00D02FD9">
      <w:pPr>
        <w:jc w:val="both"/>
        <w:rPr>
          <w:lang w:val="ky-KG"/>
        </w:rPr>
      </w:pPr>
    </w:p>
    <w:p w:rsidR="00D02FD9" w:rsidRPr="00827F28" w:rsidRDefault="00D02FD9" w:rsidP="00D02FD9">
      <w:pPr>
        <w:jc w:val="both"/>
      </w:pPr>
    </w:p>
    <w:p w:rsidR="00D02FD9" w:rsidRDefault="00D02FD9" w:rsidP="00D02FD9"/>
    <w:p w:rsidR="00D30DCF" w:rsidRDefault="00D30DCF"/>
    <w:sectPr w:rsidR="00D30DCF" w:rsidSect="00D02FD9">
      <w:pgSz w:w="11906" w:h="16838"/>
      <w:pgMar w:top="709" w:right="850" w:bottom="1134"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6202"/>
    <w:multiLevelType w:val="multilevel"/>
    <w:tmpl w:val="5240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3F40394"/>
    <w:multiLevelType w:val="hybridMultilevel"/>
    <w:tmpl w:val="507040C6"/>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612F1DF7"/>
    <w:multiLevelType w:val="multilevel"/>
    <w:tmpl w:val="8D708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6973B2"/>
    <w:multiLevelType w:val="multilevel"/>
    <w:tmpl w:val="ABF66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C14743"/>
    <w:multiLevelType w:val="multilevel"/>
    <w:tmpl w:val="57FA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7C16"/>
    <w:rsid w:val="00923146"/>
    <w:rsid w:val="00A5637E"/>
    <w:rsid w:val="00B87C16"/>
    <w:rsid w:val="00D02FD9"/>
    <w:rsid w:val="00D30DCF"/>
    <w:rsid w:val="00F4252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7C1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02FD9"/>
    <w:pPr>
      <w:keepNext/>
      <w:keepLines/>
      <w:spacing w:before="480" w:line="276" w:lineRule="auto"/>
      <w:outlineLvl w:val="0"/>
    </w:pPr>
    <w:rPr>
      <w:rFonts w:ascii="Cambria" w:hAnsi="Cambria"/>
      <w:b/>
      <w:bCs/>
      <w:color w:val="365F91"/>
      <w:sz w:val="28"/>
      <w:szCs w:val="28"/>
      <w:lang w:eastAsia="en-US"/>
    </w:rPr>
  </w:style>
  <w:style w:type="paragraph" w:styleId="2">
    <w:name w:val="heading 2"/>
    <w:basedOn w:val="a"/>
    <w:next w:val="a"/>
    <w:link w:val="20"/>
    <w:qFormat/>
    <w:rsid w:val="00D02FD9"/>
    <w:pPr>
      <w:keepNext/>
      <w:spacing w:before="240" w:after="60"/>
      <w:outlineLvl w:val="1"/>
    </w:pPr>
    <w:rPr>
      <w:rFonts w:ascii="Arial" w:hAnsi="Arial" w:cs="Arial"/>
      <w:b/>
      <w:bCs/>
      <w:i/>
      <w:iCs/>
      <w:sz w:val="28"/>
      <w:szCs w:val="28"/>
    </w:rPr>
  </w:style>
  <w:style w:type="paragraph" w:styleId="3">
    <w:name w:val="heading 3"/>
    <w:basedOn w:val="a"/>
    <w:next w:val="a"/>
    <w:link w:val="30"/>
    <w:uiPriority w:val="9"/>
    <w:semiHidden/>
    <w:unhideWhenUsed/>
    <w:qFormat/>
    <w:rsid w:val="00D02FD9"/>
    <w:pPr>
      <w:keepNext/>
      <w:keepLines/>
      <w:spacing w:before="200" w:line="276" w:lineRule="auto"/>
      <w:outlineLvl w:val="2"/>
    </w:pPr>
    <w:rPr>
      <w:rFonts w:ascii="Cambria" w:hAnsi="Cambria"/>
      <w:b/>
      <w:bCs/>
      <w:color w:val="4F81BD"/>
      <w:sz w:val="22"/>
      <w:szCs w:val="22"/>
      <w:lang w:eastAsia="en-US"/>
    </w:rPr>
  </w:style>
  <w:style w:type="paragraph" w:styleId="6">
    <w:name w:val="heading 6"/>
    <w:basedOn w:val="a"/>
    <w:next w:val="a"/>
    <w:link w:val="60"/>
    <w:qFormat/>
    <w:rsid w:val="00D02FD9"/>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B87C16"/>
    <w:rPr>
      <w:color w:val="0000FF"/>
      <w:u w:val="single"/>
    </w:rPr>
  </w:style>
  <w:style w:type="paragraph" w:styleId="31">
    <w:name w:val="Body Text 3"/>
    <w:basedOn w:val="a"/>
    <w:link w:val="32"/>
    <w:rsid w:val="00B87C16"/>
    <w:pPr>
      <w:jc w:val="both"/>
    </w:pPr>
    <w:rPr>
      <w:sz w:val="20"/>
      <w:szCs w:val="20"/>
    </w:rPr>
  </w:style>
  <w:style w:type="character" w:customStyle="1" w:styleId="32">
    <w:name w:val="Основной текст 3 Знак"/>
    <w:basedOn w:val="a0"/>
    <w:link w:val="31"/>
    <w:rsid w:val="00B87C16"/>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D02FD9"/>
    <w:rPr>
      <w:rFonts w:ascii="Cambria" w:eastAsia="Times New Roman" w:hAnsi="Cambria" w:cs="Times New Roman"/>
      <w:b/>
      <w:bCs/>
      <w:color w:val="365F91"/>
      <w:sz w:val="28"/>
      <w:szCs w:val="28"/>
    </w:rPr>
  </w:style>
  <w:style w:type="character" w:customStyle="1" w:styleId="20">
    <w:name w:val="Заголовок 2 Знак"/>
    <w:basedOn w:val="a0"/>
    <w:link w:val="2"/>
    <w:rsid w:val="00D02FD9"/>
    <w:rPr>
      <w:rFonts w:ascii="Arial" w:eastAsia="Times New Roman" w:hAnsi="Arial" w:cs="Arial"/>
      <w:b/>
      <w:bCs/>
      <w:i/>
      <w:iCs/>
      <w:sz w:val="28"/>
      <w:szCs w:val="28"/>
      <w:lang w:eastAsia="ru-RU"/>
    </w:rPr>
  </w:style>
  <w:style w:type="character" w:customStyle="1" w:styleId="30">
    <w:name w:val="Заголовок 3 Знак"/>
    <w:basedOn w:val="a0"/>
    <w:link w:val="3"/>
    <w:uiPriority w:val="9"/>
    <w:semiHidden/>
    <w:rsid w:val="00D02FD9"/>
    <w:rPr>
      <w:rFonts w:ascii="Cambria" w:eastAsia="Times New Roman" w:hAnsi="Cambria" w:cs="Times New Roman"/>
      <w:b/>
      <w:bCs/>
      <w:color w:val="4F81BD"/>
    </w:rPr>
  </w:style>
  <w:style w:type="character" w:customStyle="1" w:styleId="60">
    <w:name w:val="Заголовок 6 Знак"/>
    <w:basedOn w:val="a0"/>
    <w:link w:val="6"/>
    <w:rsid w:val="00D02FD9"/>
    <w:rPr>
      <w:rFonts w:ascii="Times New Roman" w:eastAsia="Times New Roman" w:hAnsi="Times New Roman" w:cs="Times New Roman"/>
      <w:b/>
      <w:bCs/>
      <w:lang w:eastAsia="ru-RU"/>
    </w:rPr>
  </w:style>
  <w:style w:type="paragraph" w:styleId="a4">
    <w:name w:val="footer"/>
    <w:basedOn w:val="a"/>
    <w:link w:val="a5"/>
    <w:rsid w:val="00D02FD9"/>
    <w:pPr>
      <w:tabs>
        <w:tab w:val="center" w:pos="4677"/>
        <w:tab w:val="right" w:pos="9355"/>
      </w:tabs>
    </w:pPr>
  </w:style>
  <w:style w:type="character" w:customStyle="1" w:styleId="a5">
    <w:name w:val="Нижний колонтитул Знак"/>
    <w:basedOn w:val="a0"/>
    <w:link w:val="a4"/>
    <w:rsid w:val="00D02FD9"/>
    <w:rPr>
      <w:rFonts w:ascii="Times New Roman" w:eastAsia="Times New Roman" w:hAnsi="Times New Roman" w:cs="Times New Roman"/>
      <w:sz w:val="24"/>
      <w:szCs w:val="24"/>
      <w:lang w:eastAsia="ru-RU"/>
    </w:rPr>
  </w:style>
  <w:style w:type="character" w:styleId="a6">
    <w:name w:val="page number"/>
    <w:basedOn w:val="a0"/>
    <w:rsid w:val="00D02FD9"/>
  </w:style>
  <w:style w:type="paragraph" w:styleId="a7">
    <w:name w:val="Normal (Web)"/>
    <w:basedOn w:val="a"/>
    <w:uiPriority w:val="99"/>
    <w:rsid w:val="00D02FD9"/>
    <w:pPr>
      <w:spacing w:before="100" w:beforeAutospacing="1" w:after="100" w:afterAutospacing="1"/>
    </w:pPr>
  </w:style>
  <w:style w:type="character" w:styleId="a8">
    <w:name w:val="Strong"/>
    <w:qFormat/>
    <w:rsid w:val="00D02FD9"/>
    <w:rPr>
      <w:b/>
      <w:bCs/>
    </w:rPr>
  </w:style>
  <w:style w:type="character" w:customStyle="1" w:styleId="mw-headline">
    <w:name w:val="mw-headline"/>
    <w:basedOn w:val="a0"/>
    <w:rsid w:val="00D02FD9"/>
  </w:style>
  <w:style w:type="paragraph" w:styleId="z-">
    <w:name w:val="HTML Bottom of Form"/>
    <w:basedOn w:val="a"/>
    <w:next w:val="a"/>
    <w:link w:val="z-0"/>
    <w:hidden/>
    <w:rsid w:val="00D02FD9"/>
    <w:pPr>
      <w:pBdr>
        <w:top w:val="single" w:sz="6" w:space="1" w:color="auto"/>
      </w:pBdr>
      <w:jc w:val="center"/>
    </w:pPr>
    <w:rPr>
      <w:rFonts w:ascii="Arial" w:eastAsia="MS Mincho" w:hAnsi="Arial" w:cs="Arial"/>
      <w:vanish/>
      <w:sz w:val="16"/>
      <w:szCs w:val="16"/>
      <w:lang w:eastAsia="ja-JP"/>
    </w:rPr>
  </w:style>
  <w:style w:type="character" w:customStyle="1" w:styleId="z-0">
    <w:name w:val="z-Конец формы Знак"/>
    <w:basedOn w:val="a0"/>
    <w:link w:val="z-"/>
    <w:rsid w:val="00D02FD9"/>
    <w:rPr>
      <w:rFonts w:ascii="Arial" w:eastAsia="MS Mincho" w:hAnsi="Arial" w:cs="Arial"/>
      <w:vanish/>
      <w:sz w:val="16"/>
      <w:szCs w:val="16"/>
      <w:lang w:eastAsia="ja-JP"/>
    </w:rPr>
  </w:style>
  <w:style w:type="character" w:styleId="a9">
    <w:name w:val="footnote reference"/>
    <w:semiHidden/>
    <w:rsid w:val="00D02FD9"/>
    <w:rPr>
      <w:vertAlign w:val="superscript"/>
    </w:rPr>
  </w:style>
  <w:style w:type="paragraph" w:styleId="aa">
    <w:name w:val="footnote text"/>
    <w:basedOn w:val="a"/>
    <w:link w:val="ab"/>
    <w:semiHidden/>
    <w:rsid w:val="00D02FD9"/>
    <w:rPr>
      <w:sz w:val="20"/>
      <w:szCs w:val="20"/>
    </w:rPr>
  </w:style>
  <w:style w:type="character" w:customStyle="1" w:styleId="ab">
    <w:name w:val="Текст сноски Знак"/>
    <w:basedOn w:val="a0"/>
    <w:link w:val="aa"/>
    <w:semiHidden/>
    <w:rsid w:val="00D02FD9"/>
    <w:rPr>
      <w:rFonts w:ascii="Times New Roman" w:eastAsia="Times New Roman" w:hAnsi="Times New Roman" w:cs="Times New Roman"/>
      <w:sz w:val="20"/>
      <w:szCs w:val="20"/>
      <w:lang w:eastAsia="ru-RU"/>
    </w:rPr>
  </w:style>
  <w:style w:type="character" w:customStyle="1" w:styleId="apple-converted-space">
    <w:name w:val="apple-converted-space"/>
    <w:rsid w:val="00D02FD9"/>
  </w:style>
  <w:style w:type="character" w:customStyle="1" w:styleId="editsection">
    <w:name w:val="editsection"/>
    <w:rsid w:val="00D02FD9"/>
  </w:style>
  <w:style w:type="character" w:customStyle="1" w:styleId="noprint">
    <w:name w:val="noprint"/>
    <w:rsid w:val="00D02FD9"/>
  </w:style>
  <w:style w:type="character" w:customStyle="1" w:styleId="toctoggle">
    <w:name w:val="toctoggle"/>
    <w:rsid w:val="00D02FD9"/>
  </w:style>
  <w:style w:type="character" w:customStyle="1" w:styleId="tocnumber">
    <w:name w:val="tocnumber"/>
    <w:rsid w:val="00D02FD9"/>
  </w:style>
  <w:style w:type="character" w:customStyle="1" w:styleId="toctext">
    <w:name w:val="toctext"/>
    <w:rsid w:val="00D02FD9"/>
  </w:style>
  <w:style w:type="character" w:styleId="HTML">
    <w:name w:val="HTML Cite"/>
    <w:uiPriority w:val="99"/>
    <w:unhideWhenUsed/>
    <w:rsid w:val="00D02FD9"/>
    <w:rPr>
      <w:i/>
      <w:iCs/>
    </w:rPr>
  </w:style>
  <w:style w:type="paragraph" w:styleId="ac">
    <w:name w:val="Balloon Text"/>
    <w:basedOn w:val="a"/>
    <w:link w:val="ad"/>
    <w:uiPriority w:val="99"/>
    <w:semiHidden/>
    <w:unhideWhenUsed/>
    <w:rsid w:val="00D02FD9"/>
    <w:rPr>
      <w:rFonts w:ascii="Tahoma" w:hAnsi="Tahoma" w:cs="Tahoma"/>
      <w:sz w:val="16"/>
      <w:szCs w:val="16"/>
    </w:rPr>
  </w:style>
  <w:style w:type="character" w:customStyle="1" w:styleId="ad">
    <w:name w:val="Текст выноски Знак"/>
    <w:basedOn w:val="a0"/>
    <w:link w:val="ac"/>
    <w:uiPriority w:val="99"/>
    <w:semiHidden/>
    <w:rsid w:val="00D02FD9"/>
    <w:rPr>
      <w:rFonts w:ascii="Tahoma" w:eastAsia="Times New Roman" w:hAnsi="Tahoma" w:cs="Tahoma"/>
      <w:sz w:val="16"/>
      <w:szCs w:val="16"/>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Hyperlink" w:uiPriority="0"/>
    <w:lsdException w:name="Strong" w:semiHidden="0" w:uiPriority="0" w:unhideWhenUsed="0" w:qFormat="1"/>
    <w:lsdException w:name="Emphasis" w:semiHidden="0" w:uiPriority="20" w:unhideWhenUsed="0" w:qFormat="1"/>
    <w:lsdException w:name="HTML Bottom of Form"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7C16"/>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D02FD9"/>
    <w:pPr>
      <w:keepNext/>
      <w:keepLines/>
      <w:spacing w:before="480" w:line="276" w:lineRule="auto"/>
      <w:outlineLvl w:val="0"/>
    </w:pPr>
    <w:rPr>
      <w:rFonts w:ascii="Cambria" w:hAnsi="Cambria"/>
      <w:b/>
      <w:bCs/>
      <w:color w:val="365F91"/>
      <w:sz w:val="28"/>
      <w:szCs w:val="28"/>
      <w:lang w:eastAsia="en-US"/>
    </w:rPr>
  </w:style>
  <w:style w:type="paragraph" w:styleId="2">
    <w:name w:val="heading 2"/>
    <w:basedOn w:val="a"/>
    <w:next w:val="a"/>
    <w:link w:val="20"/>
    <w:qFormat/>
    <w:rsid w:val="00D02FD9"/>
    <w:pPr>
      <w:keepNext/>
      <w:spacing w:before="240" w:after="60"/>
      <w:outlineLvl w:val="1"/>
    </w:pPr>
    <w:rPr>
      <w:rFonts w:ascii="Arial" w:hAnsi="Arial" w:cs="Arial"/>
      <w:b/>
      <w:bCs/>
      <w:i/>
      <w:iCs/>
      <w:sz w:val="28"/>
      <w:szCs w:val="28"/>
    </w:rPr>
  </w:style>
  <w:style w:type="paragraph" w:styleId="3">
    <w:name w:val="heading 3"/>
    <w:basedOn w:val="a"/>
    <w:next w:val="a"/>
    <w:link w:val="30"/>
    <w:uiPriority w:val="9"/>
    <w:semiHidden/>
    <w:unhideWhenUsed/>
    <w:qFormat/>
    <w:rsid w:val="00D02FD9"/>
    <w:pPr>
      <w:keepNext/>
      <w:keepLines/>
      <w:spacing w:before="200" w:line="276" w:lineRule="auto"/>
      <w:outlineLvl w:val="2"/>
    </w:pPr>
    <w:rPr>
      <w:rFonts w:ascii="Cambria" w:hAnsi="Cambria"/>
      <w:b/>
      <w:bCs/>
      <w:color w:val="4F81BD"/>
      <w:sz w:val="22"/>
      <w:szCs w:val="22"/>
      <w:lang w:eastAsia="en-US"/>
    </w:rPr>
  </w:style>
  <w:style w:type="paragraph" w:styleId="6">
    <w:name w:val="heading 6"/>
    <w:basedOn w:val="a"/>
    <w:next w:val="a"/>
    <w:link w:val="60"/>
    <w:qFormat/>
    <w:rsid w:val="00D02FD9"/>
    <w:pPr>
      <w:spacing w:before="240" w:after="60"/>
      <w:outlineLvl w:val="5"/>
    </w:pPr>
    <w:rPr>
      <w:b/>
      <w:bCs/>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sid w:val="00B87C16"/>
    <w:rPr>
      <w:color w:val="0000FF"/>
      <w:u w:val="single"/>
    </w:rPr>
  </w:style>
  <w:style w:type="paragraph" w:styleId="31">
    <w:name w:val="Body Text 3"/>
    <w:basedOn w:val="a"/>
    <w:link w:val="32"/>
    <w:rsid w:val="00B87C16"/>
    <w:pPr>
      <w:jc w:val="both"/>
    </w:pPr>
    <w:rPr>
      <w:sz w:val="20"/>
      <w:szCs w:val="20"/>
    </w:rPr>
  </w:style>
  <w:style w:type="character" w:customStyle="1" w:styleId="32">
    <w:name w:val="Основной текст 3 Знак"/>
    <w:basedOn w:val="a0"/>
    <w:link w:val="31"/>
    <w:rsid w:val="00B87C16"/>
    <w:rPr>
      <w:rFonts w:ascii="Times New Roman" w:eastAsia="Times New Roman" w:hAnsi="Times New Roman" w:cs="Times New Roman"/>
      <w:sz w:val="20"/>
      <w:szCs w:val="20"/>
      <w:lang w:eastAsia="ru-RU"/>
    </w:rPr>
  </w:style>
  <w:style w:type="character" w:customStyle="1" w:styleId="10">
    <w:name w:val="Заголовок 1 Знак"/>
    <w:basedOn w:val="a0"/>
    <w:link w:val="1"/>
    <w:uiPriority w:val="9"/>
    <w:rsid w:val="00D02FD9"/>
    <w:rPr>
      <w:rFonts w:ascii="Cambria" w:eastAsia="Times New Roman" w:hAnsi="Cambria" w:cs="Times New Roman"/>
      <w:b/>
      <w:bCs/>
      <w:color w:val="365F91"/>
      <w:sz w:val="28"/>
      <w:szCs w:val="28"/>
    </w:rPr>
  </w:style>
  <w:style w:type="character" w:customStyle="1" w:styleId="20">
    <w:name w:val="Заголовок 2 Знак"/>
    <w:basedOn w:val="a0"/>
    <w:link w:val="2"/>
    <w:rsid w:val="00D02FD9"/>
    <w:rPr>
      <w:rFonts w:ascii="Arial" w:eastAsia="Times New Roman" w:hAnsi="Arial" w:cs="Arial"/>
      <w:b/>
      <w:bCs/>
      <w:i/>
      <w:iCs/>
      <w:sz w:val="28"/>
      <w:szCs w:val="28"/>
      <w:lang w:eastAsia="ru-RU"/>
    </w:rPr>
  </w:style>
  <w:style w:type="character" w:customStyle="1" w:styleId="30">
    <w:name w:val="Заголовок 3 Знак"/>
    <w:basedOn w:val="a0"/>
    <w:link w:val="3"/>
    <w:uiPriority w:val="9"/>
    <w:semiHidden/>
    <w:rsid w:val="00D02FD9"/>
    <w:rPr>
      <w:rFonts w:ascii="Cambria" w:eastAsia="Times New Roman" w:hAnsi="Cambria" w:cs="Times New Roman"/>
      <w:b/>
      <w:bCs/>
      <w:color w:val="4F81BD"/>
    </w:rPr>
  </w:style>
  <w:style w:type="character" w:customStyle="1" w:styleId="60">
    <w:name w:val="Заголовок 6 Знак"/>
    <w:basedOn w:val="a0"/>
    <w:link w:val="6"/>
    <w:rsid w:val="00D02FD9"/>
    <w:rPr>
      <w:rFonts w:ascii="Times New Roman" w:eastAsia="Times New Roman" w:hAnsi="Times New Roman" w:cs="Times New Roman"/>
      <w:b/>
      <w:bCs/>
      <w:lang w:eastAsia="ru-RU"/>
    </w:rPr>
  </w:style>
  <w:style w:type="paragraph" w:styleId="a4">
    <w:name w:val="footer"/>
    <w:basedOn w:val="a"/>
    <w:link w:val="a5"/>
    <w:rsid w:val="00D02FD9"/>
    <w:pPr>
      <w:tabs>
        <w:tab w:val="center" w:pos="4677"/>
        <w:tab w:val="right" w:pos="9355"/>
      </w:tabs>
    </w:pPr>
  </w:style>
  <w:style w:type="character" w:customStyle="1" w:styleId="a5">
    <w:name w:val="Нижний колонтитул Знак"/>
    <w:basedOn w:val="a0"/>
    <w:link w:val="a4"/>
    <w:rsid w:val="00D02FD9"/>
    <w:rPr>
      <w:rFonts w:ascii="Times New Roman" w:eastAsia="Times New Roman" w:hAnsi="Times New Roman" w:cs="Times New Roman"/>
      <w:sz w:val="24"/>
      <w:szCs w:val="24"/>
      <w:lang w:eastAsia="ru-RU"/>
    </w:rPr>
  </w:style>
  <w:style w:type="character" w:styleId="a6">
    <w:name w:val="page number"/>
    <w:basedOn w:val="a0"/>
    <w:rsid w:val="00D02FD9"/>
  </w:style>
  <w:style w:type="paragraph" w:styleId="a7">
    <w:name w:val="Normal (Web)"/>
    <w:basedOn w:val="a"/>
    <w:uiPriority w:val="99"/>
    <w:rsid w:val="00D02FD9"/>
    <w:pPr>
      <w:spacing w:before="100" w:beforeAutospacing="1" w:after="100" w:afterAutospacing="1"/>
    </w:pPr>
  </w:style>
  <w:style w:type="character" w:styleId="a8">
    <w:name w:val="Strong"/>
    <w:qFormat/>
    <w:rsid w:val="00D02FD9"/>
    <w:rPr>
      <w:b/>
      <w:bCs/>
    </w:rPr>
  </w:style>
  <w:style w:type="character" w:customStyle="1" w:styleId="mw-headline">
    <w:name w:val="mw-headline"/>
    <w:basedOn w:val="a0"/>
    <w:rsid w:val="00D02FD9"/>
  </w:style>
  <w:style w:type="paragraph" w:styleId="z-">
    <w:name w:val="HTML Bottom of Form"/>
    <w:basedOn w:val="a"/>
    <w:next w:val="a"/>
    <w:link w:val="z-0"/>
    <w:hidden/>
    <w:rsid w:val="00D02FD9"/>
    <w:pPr>
      <w:pBdr>
        <w:top w:val="single" w:sz="6" w:space="1" w:color="auto"/>
      </w:pBdr>
      <w:jc w:val="center"/>
    </w:pPr>
    <w:rPr>
      <w:rFonts w:ascii="Arial" w:eastAsia="MS Mincho" w:hAnsi="Arial" w:cs="Arial"/>
      <w:vanish/>
      <w:sz w:val="16"/>
      <w:szCs w:val="16"/>
      <w:lang w:eastAsia="ja-JP"/>
    </w:rPr>
  </w:style>
  <w:style w:type="character" w:customStyle="1" w:styleId="z-0">
    <w:name w:val="z-Конец формы Знак"/>
    <w:basedOn w:val="a0"/>
    <w:link w:val="z-"/>
    <w:rsid w:val="00D02FD9"/>
    <w:rPr>
      <w:rFonts w:ascii="Arial" w:eastAsia="MS Mincho" w:hAnsi="Arial" w:cs="Arial"/>
      <w:vanish/>
      <w:sz w:val="16"/>
      <w:szCs w:val="16"/>
      <w:lang w:eastAsia="ja-JP"/>
    </w:rPr>
  </w:style>
  <w:style w:type="character" w:styleId="a9">
    <w:name w:val="footnote reference"/>
    <w:semiHidden/>
    <w:rsid w:val="00D02FD9"/>
    <w:rPr>
      <w:vertAlign w:val="superscript"/>
    </w:rPr>
  </w:style>
  <w:style w:type="paragraph" w:styleId="aa">
    <w:name w:val="footnote text"/>
    <w:basedOn w:val="a"/>
    <w:link w:val="ab"/>
    <w:semiHidden/>
    <w:rsid w:val="00D02FD9"/>
    <w:rPr>
      <w:sz w:val="20"/>
      <w:szCs w:val="20"/>
    </w:rPr>
  </w:style>
  <w:style w:type="character" w:customStyle="1" w:styleId="ab">
    <w:name w:val="Текст сноски Знак"/>
    <w:basedOn w:val="a0"/>
    <w:link w:val="aa"/>
    <w:semiHidden/>
    <w:rsid w:val="00D02FD9"/>
    <w:rPr>
      <w:rFonts w:ascii="Times New Roman" w:eastAsia="Times New Roman" w:hAnsi="Times New Roman" w:cs="Times New Roman"/>
      <w:sz w:val="20"/>
      <w:szCs w:val="20"/>
      <w:lang w:eastAsia="ru-RU"/>
    </w:rPr>
  </w:style>
  <w:style w:type="character" w:customStyle="1" w:styleId="apple-converted-space">
    <w:name w:val="apple-converted-space"/>
    <w:rsid w:val="00D02FD9"/>
  </w:style>
  <w:style w:type="character" w:customStyle="1" w:styleId="editsection">
    <w:name w:val="editsection"/>
    <w:rsid w:val="00D02FD9"/>
  </w:style>
  <w:style w:type="character" w:customStyle="1" w:styleId="noprint">
    <w:name w:val="noprint"/>
    <w:rsid w:val="00D02FD9"/>
  </w:style>
  <w:style w:type="character" w:customStyle="1" w:styleId="toctoggle">
    <w:name w:val="toctoggle"/>
    <w:rsid w:val="00D02FD9"/>
  </w:style>
  <w:style w:type="character" w:customStyle="1" w:styleId="tocnumber">
    <w:name w:val="tocnumber"/>
    <w:rsid w:val="00D02FD9"/>
  </w:style>
  <w:style w:type="character" w:customStyle="1" w:styleId="toctext">
    <w:name w:val="toctext"/>
    <w:rsid w:val="00D02FD9"/>
  </w:style>
  <w:style w:type="character" w:styleId="HTML">
    <w:name w:val="HTML Cite"/>
    <w:uiPriority w:val="99"/>
    <w:unhideWhenUsed/>
    <w:rsid w:val="00D02FD9"/>
    <w:rPr>
      <w:i/>
      <w:iCs/>
    </w:rPr>
  </w:style>
  <w:style w:type="paragraph" w:styleId="ac">
    <w:name w:val="Balloon Text"/>
    <w:basedOn w:val="a"/>
    <w:link w:val="ad"/>
    <w:uiPriority w:val="99"/>
    <w:semiHidden/>
    <w:unhideWhenUsed/>
    <w:rsid w:val="00D02FD9"/>
    <w:rPr>
      <w:rFonts w:ascii="Tahoma" w:hAnsi="Tahoma" w:cs="Tahoma"/>
      <w:sz w:val="16"/>
      <w:szCs w:val="16"/>
    </w:rPr>
  </w:style>
  <w:style w:type="character" w:customStyle="1" w:styleId="ad">
    <w:name w:val="Текст выноски Знак"/>
    <w:basedOn w:val="a0"/>
    <w:link w:val="ac"/>
    <w:uiPriority w:val="99"/>
    <w:semiHidden/>
    <w:rsid w:val="00D02FD9"/>
    <w:rPr>
      <w:rFonts w:ascii="Tahoma" w:eastAsia="Times New Roman" w:hAnsi="Tahoma" w:cs="Tahoma"/>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92%D0%BE%D1%81%D1%8C%D0%BC%D0%B5%D1%80%D0%B8%D1%87%D0%BD%D1%8B%D0%B9_%D0%9F%D1%83%D1%82%D1%8C"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ru.wikipedia.org/wiki/%D0%A1%D1%82%D1%80%D0%B0%D0%B4%D0%B0%D0%BD%D0%B8%D0%B5_%28%D0%B1%D1%83%D0%B4%D0%B4%D0%B8%D0%B7%D0%BC%29"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u.wikipedia.org/wiki/%D0%A7%D0%B5%D1%82%D1%8B%D1%80%D0%B5_%D0%91%D0%BB%D0%B0%D0%B3%D0%BE%D1%80%D0%BE%D0%B4%D0%BD%D1%8B%D0%B5_%D0%98%D1%81%D1%82%D0%B8%D0%BD%D1%8B" TargetMode="External"/><Relationship Id="rId11" Type="http://schemas.openxmlformats.org/officeDocument/2006/relationships/hyperlink" Target="http://www.krugosvet.ru/articles/24/1002483/1002483a1.htm" TargetMode="External"/><Relationship Id="rId5" Type="http://schemas.openxmlformats.org/officeDocument/2006/relationships/webSettings" Target="webSettings.xml"/><Relationship Id="rId10" Type="http://schemas.openxmlformats.org/officeDocument/2006/relationships/hyperlink" Target="http://ru.wikipedia.org/wiki/30_%D0%BC%D0%B0%D1%8F" TargetMode="External"/><Relationship Id="rId4" Type="http://schemas.openxmlformats.org/officeDocument/2006/relationships/settings" Target="settings.xml"/><Relationship Id="rId9" Type="http://schemas.openxmlformats.org/officeDocument/2006/relationships/hyperlink" Target="http://ru.wikipedia.org/wiki/%D0%9D%D0%B8%D1%80%D0%B2%D0%B0%D0%BD%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19</Pages>
  <Words>11190</Words>
  <Characters>63789</Characters>
  <Application>Microsoft Office Word</Application>
  <DocSecurity>0</DocSecurity>
  <Lines>531</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2020-01-19T14:15:00Z</dcterms:created>
  <dcterms:modified xsi:type="dcterms:W3CDTF">2023-03-12T06:53:00Z</dcterms:modified>
</cp:coreProperties>
</file>