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D446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Национальный Исследовательский Ядерный Университет «МИФИ»</w:t>
      </w:r>
    </w:p>
    <w:p w14:paraId="70643E92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C14945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24BB01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7626CE28" w14:textId="6F126B17" w:rsidR="00F9228C" w:rsidRPr="00D07EE9" w:rsidRDefault="00F9228C" w:rsidP="00F9228C">
      <w:pPr>
        <w:ind w:left="-86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Pr="00D07EE9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</w:p>
    <w:p w14:paraId="49BFC898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«Теория автоматов»</w:t>
      </w:r>
    </w:p>
    <w:p w14:paraId="5D7F56FE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79393E10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240EEC51" w14:textId="77777777" w:rsidR="00F9228C" w:rsidRDefault="00F9228C" w:rsidP="00F9228C">
      <w:pPr>
        <w:ind w:left="-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Работу выполнил</w:t>
      </w:r>
    </w:p>
    <w:p w14:paraId="6B8CA6AE" w14:textId="77777777" w:rsidR="00F9228C" w:rsidRDefault="00F9228C" w:rsidP="00F9228C">
      <w:pPr>
        <w:ind w:left="-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 группы Б23-503</w:t>
      </w:r>
    </w:p>
    <w:p w14:paraId="0DE35774" w14:textId="77777777" w:rsidR="00F9228C" w:rsidRDefault="00F9228C" w:rsidP="00F9228C">
      <w:pPr>
        <w:ind w:left="-86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Тишин Виктор</w:t>
      </w:r>
    </w:p>
    <w:p w14:paraId="659EA287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11CE0763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27FE1B7C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5A713891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4493E852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79445CDD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4EAB8AA3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25F26EE6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609545AB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599EA256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35C6A8B1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214253E9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0899E1AC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127336AA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6904CD8E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784EAA75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7CEE3D97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5ABDCA0E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3DFD7332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3F392586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0E614FCA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463E9E26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6B45E042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72B9369D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467121F1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7D2FEC98" w14:textId="77777777" w:rsidR="00F9228C" w:rsidRDefault="00F9228C" w:rsidP="00F9228C">
      <w:pPr>
        <w:tabs>
          <w:tab w:val="left" w:pos="5620"/>
        </w:tabs>
        <w:rPr>
          <w:rFonts w:ascii="Times New Roman" w:eastAsia="Times New Roman" w:hAnsi="Times New Roman" w:cs="Times New Roman"/>
        </w:rPr>
      </w:pPr>
    </w:p>
    <w:p w14:paraId="32947F73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05EA3EEA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067C4C36" w14:textId="77777777" w:rsidR="00F9228C" w:rsidRDefault="00F9228C" w:rsidP="00F9228C">
      <w:pPr>
        <w:rPr>
          <w:rFonts w:ascii="Times New Roman" w:eastAsia="Times New Roman" w:hAnsi="Times New Roman" w:cs="Times New Roman"/>
        </w:rPr>
      </w:pPr>
    </w:p>
    <w:p w14:paraId="698465BE" w14:textId="77777777" w:rsidR="00F9228C" w:rsidRDefault="00F9228C" w:rsidP="00F9228C">
      <w:pPr>
        <w:ind w:left="-860"/>
        <w:jc w:val="center"/>
        <w:rPr>
          <w:rFonts w:ascii="Times New Roman" w:eastAsia="Times New Roman" w:hAnsi="Times New Roman" w:cs="Times New Roman"/>
        </w:rPr>
      </w:pPr>
    </w:p>
    <w:p w14:paraId="174017B9" w14:textId="77777777" w:rsidR="00F9228C" w:rsidRDefault="00F9228C" w:rsidP="00F9228C">
      <w:pPr>
        <w:rPr>
          <w:rFonts w:ascii="Times New Roman" w:eastAsia="Times New Roman" w:hAnsi="Times New Roman" w:cs="Times New Roman"/>
        </w:rPr>
      </w:pPr>
    </w:p>
    <w:p w14:paraId="10DAC4B0" w14:textId="77777777" w:rsidR="00F9228C" w:rsidRDefault="00F9228C" w:rsidP="00F9228C">
      <w:pPr>
        <w:ind w:left="-8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Логин: В23_503_14</w:t>
      </w:r>
    </w:p>
    <w:p w14:paraId="33B85B6C" w14:textId="77777777" w:rsidR="00F9228C" w:rsidRDefault="00F9228C" w:rsidP="00F9228C">
      <w:pPr>
        <w:ind w:left="-860" w:firstLine="1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Пароль: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CQ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oT</w:t>
      </w:r>
      <w:r>
        <w:rPr>
          <w:rFonts w:ascii="Times New Roman" w:eastAsia="Times New Roman" w:hAnsi="Times New Roman" w:cs="Times New Roman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</w:p>
    <w:p w14:paraId="4297FCA6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5BC451E8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58716D0" w14:textId="77777777" w:rsidR="00245E9C" w:rsidRDefault="00F9228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Таблица переходов и выходов</w:t>
      </w:r>
    </w:p>
    <w:p w14:paraId="7A82E1C1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79"/>
        <w:gridCol w:w="2415"/>
        <w:gridCol w:w="2055"/>
      </w:tblGrid>
      <w:tr w:rsidR="00245E9C" w14:paraId="723533FF" w14:textId="77777777">
        <w:trPr>
          <w:trHeight w:val="400"/>
          <w:jc w:val="center"/>
        </w:trPr>
        <w:tc>
          <w:tcPr>
            <w:tcW w:w="455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B22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t</w:t>
            </w:r>
          </w:p>
        </w:tc>
        <w:tc>
          <w:tcPr>
            <w:tcW w:w="24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8AE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t+1</w:t>
            </w:r>
          </w:p>
        </w:tc>
        <w:tc>
          <w:tcPr>
            <w:tcW w:w="205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F97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t</w:t>
            </w:r>
          </w:p>
        </w:tc>
      </w:tr>
      <w:tr w:rsidR="00245E9C" w14:paraId="4A8AC2E5" w14:textId="77777777">
        <w:trPr>
          <w:jc w:val="center"/>
        </w:trPr>
        <w:tc>
          <w:tcPr>
            <w:tcW w:w="2279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B6A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79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3BF4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состояние</w:t>
            </w:r>
          </w:p>
        </w:tc>
        <w:tc>
          <w:tcPr>
            <w:tcW w:w="2415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802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Следующее состояние</w:t>
            </w:r>
          </w:p>
        </w:tc>
        <w:tc>
          <w:tcPr>
            <w:tcW w:w="205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1F1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245E9C" w14:paraId="4A6793BD" w14:textId="77777777">
        <w:trPr>
          <w:trHeight w:val="180"/>
          <w:jc w:val="center"/>
        </w:trPr>
        <w:tc>
          <w:tcPr>
            <w:tcW w:w="2279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99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79" w:type="dxa"/>
            <w:tcBorders>
              <w:top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4DB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</w:t>
            </w:r>
          </w:p>
        </w:tc>
        <w:tc>
          <w:tcPr>
            <w:tcW w:w="2415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437C" w14:textId="1A31A54D" w:rsidR="00245E9C" w:rsidRPr="00A273A0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</w:t>
            </w:r>
            <w:r w:rsidR="00A273A0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55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D12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64ECDAE1" w14:textId="77777777">
        <w:trPr>
          <w:jc w:val="center"/>
        </w:trPr>
        <w:tc>
          <w:tcPr>
            <w:tcW w:w="2279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8EB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6F7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66360" w14:textId="61A5A257" w:rsidR="00245E9C" w:rsidRPr="00A273A0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</w:t>
            </w:r>
            <w:r w:rsidR="00A273A0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272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6D18AB2B" w14:textId="77777777">
        <w:trPr>
          <w:jc w:val="center"/>
        </w:trPr>
        <w:tc>
          <w:tcPr>
            <w:tcW w:w="2279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C4E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79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941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415" w:type="dxa"/>
            <w:tcBorders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ED21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05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512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225DAAFC" w14:textId="77777777">
        <w:trPr>
          <w:jc w:val="center"/>
        </w:trPr>
        <w:tc>
          <w:tcPr>
            <w:tcW w:w="2279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805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5CD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E978" w14:textId="41DBF1ED" w:rsidR="00245E9C" w:rsidRPr="00A273A0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</w:t>
            </w:r>
            <w:r w:rsidR="00A273A0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650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04FB3491" w14:textId="77777777">
        <w:trPr>
          <w:jc w:val="center"/>
        </w:trPr>
        <w:tc>
          <w:tcPr>
            <w:tcW w:w="2279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544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79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BDC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415" w:type="dxa"/>
            <w:tcBorders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50F0" w14:textId="0C4DEBF8" w:rsidR="00245E9C" w:rsidRPr="00A273A0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</w:t>
            </w:r>
            <w:r w:rsidR="00A273A0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5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D25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22B393A8" w14:textId="77777777">
        <w:trPr>
          <w:jc w:val="center"/>
        </w:trPr>
        <w:tc>
          <w:tcPr>
            <w:tcW w:w="2279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53C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B0F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F217" w14:textId="6A891E61" w:rsidR="00245E9C" w:rsidRPr="00A273A0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</w:t>
            </w:r>
            <w:r w:rsidR="00A273A0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32D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598A2C2D" w14:textId="77777777">
        <w:trPr>
          <w:jc w:val="center"/>
        </w:trPr>
        <w:tc>
          <w:tcPr>
            <w:tcW w:w="2279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670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79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417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415" w:type="dxa"/>
            <w:tcBorders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CFEA" w14:textId="4846CD25" w:rsidR="00245E9C" w:rsidRPr="00A273A0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</w:t>
            </w:r>
            <w:r w:rsidR="00A273A0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05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168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56A7BEC3" w14:textId="77777777">
        <w:trPr>
          <w:jc w:val="center"/>
        </w:trPr>
        <w:tc>
          <w:tcPr>
            <w:tcW w:w="2279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A7F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A4F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89B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561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04E1DE3E" w14:textId="77777777">
        <w:trPr>
          <w:jc w:val="center"/>
        </w:trPr>
        <w:tc>
          <w:tcPr>
            <w:tcW w:w="2279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30F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79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F2F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415" w:type="dxa"/>
            <w:tcBorders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6836" w14:textId="21E296C8" w:rsidR="00245E9C" w:rsidRPr="00A273A0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S</w:t>
            </w:r>
            <w:r w:rsidR="00A273A0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05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E86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1EA01292" w14:textId="77777777">
        <w:trPr>
          <w:jc w:val="center"/>
        </w:trPr>
        <w:tc>
          <w:tcPr>
            <w:tcW w:w="2279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7A3F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65A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50D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6FA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45E9C" w14:paraId="74E8C0F8" w14:textId="77777777">
        <w:trPr>
          <w:jc w:val="center"/>
        </w:trPr>
        <w:tc>
          <w:tcPr>
            <w:tcW w:w="2279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532E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279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737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415" w:type="dxa"/>
            <w:tcBorders>
              <w:left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F12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05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07A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45E9C" w14:paraId="7231BDB3" w14:textId="77777777">
        <w:trPr>
          <w:jc w:val="center"/>
        </w:trPr>
        <w:tc>
          <w:tcPr>
            <w:tcW w:w="2279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FD23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80F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415" w:type="dxa"/>
            <w:tcBorders>
              <w:top w:val="dashed" w:sz="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976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205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71C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9477722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</w:pPr>
    </w:p>
    <w:p w14:paraId="45B23DF9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2006594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C7E0344" w14:textId="77777777" w:rsidR="00A273A0" w:rsidRDefault="00A273A0" w:rsidP="00A273A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Граф переходов автомата</w:t>
      </w:r>
    </w:p>
    <w:p w14:paraId="4445BCBA" w14:textId="77777777" w:rsidR="00245E9C" w:rsidRDefault="00245E9C" w:rsidP="00A273A0">
      <w:pPr>
        <w:pBdr>
          <w:top w:val="nil"/>
          <w:left w:val="nil"/>
          <w:bottom w:val="nil"/>
          <w:right w:val="nil"/>
          <w:between w:val="nil"/>
        </w:pBdr>
      </w:pPr>
    </w:p>
    <w:p w14:paraId="4265FCDE" w14:textId="55E7AB1D" w:rsidR="00245E9C" w:rsidRDefault="00A273A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0601E73D" wp14:editId="16B5C232">
            <wp:extent cx="5729605" cy="2235835"/>
            <wp:effectExtent l="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AD8F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4E929C8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FF4A789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</w:pPr>
    </w:p>
    <w:p w14:paraId="387E4DE4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07F04C9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3E76E83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5A48BAE" w14:textId="648F5D36" w:rsidR="00D07EE9" w:rsidRDefault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AF7DA00" w14:textId="77777777" w:rsidR="00D07EE9" w:rsidRDefault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0188B34" w14:textId="6DEC19BE" w:rsidR="00245E9C" w:rsidRDefault="00F9228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Кодированная таблица переходов и выходов автомата</w:t>
      </w:r>
    </w:p>
    <w:p w14:paraId="08A1205D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Style w:val="a6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4"/>
      </w:tblGrid>
      <w:tr w:rsidR="00245E9C" w14:paraId="33DCDBC3" w14:textId="77777777">
        <w:trPr>
          <w:trHeight w:val="400"/>
          <w:jc w:val="center"/>
        </w:trPr>
        <w:tc>
          <w:tcPr>
            <w:tcW w:w="453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346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t</w:t>
            </w:r>
          </w:p>
        </w:tc>
        <w:tc>
          <w:tcPr>
            <w:tcW w:w="3399" w:type="dxa"/>
            <w:gridSpan w:val="3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0C9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t+1</w:t>
            </w:r>
          </w:p>
        </w:tc>
        <w:tc>
          <w:tcPr>
            <w:tcW w:w="1133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ED2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t</w:t>
            </w:r>
          </w:p>
        </w:tc>
      </w:tr>
      <w:tr w:rsidR="00245E9C" w14:paraId="2A803587" w14:textId="77777777">
        <w:trPr>
          <w:jc w:val="center"/>
        </w:trPr>
        <w:tc>
          <w:tcPr>
            <w:tcW w:w="113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A5D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113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EAB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Q2</w:t>
            </w:r>
          </w:p>
        </w:tc>
        <w:tc>
          <w:tcPr>
            <w:tcW w:w="113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6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475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Q0</w:t>
            </w:r>
          </w:p>
        </w:tc>
        <w:tc>
          <w:tcPr>
            <w:tcW w:w="113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CBC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Q2</w:t>
            </w:r>
          </w:p>
        </w:tc>
        <w:tc>
          <w:tcPr>
            <w:tcW w:w="1133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1C44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1133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6F3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Q0</w:t>
            </w:r>
          </w:p>
        </w:tc>
        <w:tc>
          <w:tcPr>
            <w:tcW w:w="113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DE5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</w:tr>
      <w:tr w:rsidR="00245E9C" w14:paraId="3E448CE1" w14:textId="77777777">
        <w:trPr>
          <w:trHeight w:val="180"/>
          <w:jc w:val="center"/>
        </w:trPr>
        <w:tc>
          <w:tcPr>
            <w:tcW w:w="1133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3CE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5BD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17B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257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45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676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17E2" w14:textId="624733C4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3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078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661DDBEE" w14:textId="77777777">
        <w:trPr>
          <w:jc w:val="center"/>
        </w:trPr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79B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437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DC5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C05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9A4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795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D0D4" w14:textId="0ADE38D2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D525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522D045A" w14:textId="77777777">
        <w:trPr>
          <w:jc w:val="center"/>
        </w:trPr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160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BDF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0716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0B6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54D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C7E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2807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96B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0C5F4675" w14:textId="77777777">
        <w:trPr>
          <w:jc w:val="center"/>
        </w:trPr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DAC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7F6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79B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344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569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C88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0124" w14:textId="6727D65B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A61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5268980F" w14:textId="77777777">
        <w:trPr>
          <w:jc w:val="center"/>
        </w:trPr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B88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7AC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90B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6CD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473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5A3B" w14:textId="7957D7B7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2FB9" w14:textId="01129C04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9F1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526C1171" w14:textId="77777777">
        <w:trPr>
          <w:jc w:val="center"/>
        </w:trPr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508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96D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DF1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800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13E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BDAA" w14:textId="607D3AFD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E033" w14:textId="019439B8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DC4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43ACFD38" w14:textId="77777777">
        <w:trPr>
          <w:jc w:val="center"/>
        </w:trPr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F5B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3DC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1D1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88A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1B1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F834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CB34" w14:textId="25F04653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5B4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427B69D8" w14:textId="77777777">
        <w:trPr>
          <w:jc w:val="center"/>
        </w:trPr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2C0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DF5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E6A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14B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E40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BC7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D5E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CD4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348E70AF" w14:textId="77777777">
        <w:trPr>
          <w:jc w:val="center"/>
        </w:trPr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498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938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EFC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109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2BC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5BEB" w14:textId="2CD94C0D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0C0D" w14:textId="1AB176D7" w:rsidR="00245E9C" w:rsidRPr="00685477" w:rsidRDefault="00685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4C1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08F66AD0" w14:textId="77777777">
        <w:trPr>
          <w:jc w:val="center"/>
        </w:trPr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C61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068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212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23F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C78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1EC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432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3C5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245E9C" w14:paraId="34C0CC05" w14:textId="77777777">
        <w:trPr>
          <w:jc w:val="center"/>
        </w:trPr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708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938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BF2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AAA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1D2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8D1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D99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4F3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245E9C" w14:paraId="2B373EB7" w14:textId="77777777">
        <w:trPr>
          <w:jc w:val="center"/>
        </w:trPr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9E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740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44F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D80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1FE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793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133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6D7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133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BF2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14:paraId="016DB146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</w:pPr>
    </w:p>
    <w:p w14:paraId="68368625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</w:pPr>
    </w:p>
    <w:p w14:paraId="0EC530BB" w14:textId="77777777" w:rsidR="00245E9C" w:rsidRDefault="00245E9C">
      <w:pPr>
        <w:pBdr>
          <w:top w:val="nil"/>
          <w:left w:val="nil"/>
          <w:bottom w:val="nil"/>
          <w:right w:val="nil"/>
          <w:between w:val="nil"/>
        </w:pBdr>
      </w:pPr>
    </w:p>
    <w:p w14:paraId="7F5723B4" w14:textId="34D26F71" w:rsidR="00D07EE9" w:rsidRDefault="00D07EE9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>Диаграмма Вейча для функций четырех аргументов</w:t>
      </w:r>
      <w:r>
        <w:rPr>
          <w:noProof/>
        </w:rPr>
        <w:drawing>
          <wp:inline distT="0" distB="0" distL="0" distR="0" wp14:anchorId="77670EE3" wp14:editId="47B30649">
            <wp:extent cx="3740150" cy="323889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375" cy="323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498F" w14:textId="77777777" w:rsidR="00D07EE9" w:rsidRDefault="00D07EE9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ADB8610" w14:textId="564E3DD7" w:rsidR="00245E9C" w:rsidRDefault="00F9228C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Таблица возбуждения триггеров автомата</w:t>
      </w:r>
    </w:p>
    <w:tbl>
      <w:tblPr>
        <w:tblStyle w:val="a7"/>
        <w:tblW w:w="86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570"/>
        <w:gridCol w:w="1245"/>
      </w:tblGrid>
      <w:tr w:rsidR="00245E9C" w14:paraId="45342AD0" w14:textId="77777777">
        <w:trPr>
          <w:trHeight w:val="420"/>
          <w:jc w:val="center"/>
        </w:trPr>
        <w:tc>
          <w:tcPr>
            <w:tcW w:w="22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DDC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t</w:t>
            </w:r>
          </w:p>
        </w:tc>
        <w:tc>
          <w:tcPr>
            <w:tcW w:w="1710" w:type="dxa"/>
            <w:gridSpan w:val="3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8CC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t+1</w:t>
            </w:r>
          </w:p>
        </w:tc>
        <w:tc>
          <w:tcPr>
            <w:tcW w:w="3420" w:type="dxa"/>
            <w:gridSpan w:val="6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BF2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t</w:t>
            </w:r>
          </w:p>
        </w:tc>
        <w:tc>
          <w:tcPr>
            <w:tcW w:w="124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ECE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Время t</w:t>
            </w:r>
          </w:p>
        </w:tc>
      </w:tr>
      <w:tr w:rsidR="00245E9C" w14:paraId="2882F3F8" w14:textId="77777777">
        <w:trPr>
          <w:jc w:val="center"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B347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CCD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Q2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017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57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B53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Q0</w:t>
            </w:r>
          </w:p>
        </w:tc>
        <w:tc>
          <w:tcPr>
            <w:tcW w:w="57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9C5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Q2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E43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570" w:type="dxa"/>
            <w:tcBorders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A19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Q0</w:t>
            </w:r>
          </w:p>
        </w:tc>
        <w:tc>
          <w:tcPr>
            <w:tcW w:w="570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F3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J2</w:t>
            </w:r>
          </w:p>
        </w:tc>
        <w:tc>
          <w:tcPr>
            <w:tcW w:w="5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398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K2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F29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J1</w:t>
            </w:r>
          </w:p>
        </w:tc>
        <w:tc>
          <w:tcPr>
            <w:tcW w:w="5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487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K1</w:t>
            </w:r>
          </w:p>
        </w:tc>
        <w:tc>
          <w:tcPr>
            <w:tcW w:w="57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494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5A1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K0</w:t>
            </w:r>
          </w:p>
        </w:tc>
        <w:tc>
          <w:tcPr>
            <w:tcW w:w="1245" w:type="dxa"/>
            <w:tcBorders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156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</w:tr>
      <w:tr w:rsidR="00245E9C" w14:paraId="316FBDEC" w14:textId="77777777">
        <w:trPr>
          <w:jc w:val="center"/>
        </w:trPr>
        <w:tc>
          <w:tcPr>
            <w:tcW w:w="57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40B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E961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7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946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CEB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7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3AA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7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63F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7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E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7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32E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70" w:type="dxa"/>
            <w:tcBorders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A67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70" w:type="dxa"/>
            <w:tcBorders>
              <w:left w:val="single" w:sz="12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790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70" w:type="dxa"/>
            <w:tcBorders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D74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70" w:type="dxa"/>
            <w:tcBorders>
              <w:left w:val="single" w:sz="12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B12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7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6C5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245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A4B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</w:tr>
      <w:tr w:rsidR="00FB4CD4" w14:paraId="3129AA97" w14:textId="77777777">
        <w:trPr>
          <w:trHeight w:val="180"/>
          <w:jc w:val="center"/>
        </w:trPr>
        <w:tc>
          <w:tcPr>
            <w:tcW w:w="570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DE7A" w14:textId="54F126E5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BCB1" w14:textId="12C61940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D25B" w14:textId="66FFAB72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B0DE" w14:textId="1F5AB80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1D3F" w14:textId="561DF1D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E99A" w14:textId="2FB11C2D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B27B" w14:textId="71D3733A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E3FD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2971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A74D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E0E2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570" w:type="dxa"/>
            <w:tcBorders>
              <w:top w:val="single" w:sz="18" w:space="0" w:color="000000"/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0283" w14:textId="648C95BB" w:rsidR="00FB4CD4" w:rsidRP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top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AAC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1245" w:type="dxa"/>
            <w:tcBorders>
              <w:top w:val="single" w:sz="18" w:space="0" w:color="000000"/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C595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32A4D006" w14:textId="77777777">
        <w:trPr>
          <w:jc w:val="center"/>
        </w:trPr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24F2" w14:textId="70D1F6B1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1354" w14:textId="783116AC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7F4A" w14:textId="3F89045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ACD" w14:textId="4CF9D90D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CA1F" w14:textId="6C1CDAA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EE452" w14:textId="6AB38E74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0E8F" w14:textId="3F524738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45A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49B3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21AE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FF42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41CD" w14:textId="6B7CF57D" w:rsidR="00FB4CD4" w:rsidRPr="0027246C" w:rsidRDefault="0027246C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F924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124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63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5385A7E3" w14:textId="77777777">
        <w:trPr>
          <w:jc w:val="center"/>
        </w:trPr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40E1" w14:textId="098DF008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FB9D" w14:textId="5B7D0D4C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83E3" w14:textId="6715C7B2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6ABE" w14:textId="5868F9BA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B53E" w14:textId="357325C2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EA89" w14:textId="44C7789C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4989" w14:textId="24291C9E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D65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FC69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0715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A0A6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C8FD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4CB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6BF6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3AEA7286" w14:textId="77777777">
        <w:trPr>
          <w:jc w:val="center"/>
        </w:trPr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A268" w14:textId="0230412D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3BAF" w14:textId="2BE25AD1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827D" w14:textId="3FEAB811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CE0E" w14:textId="76F51344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9DFE" w14:textId="626EDC39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E7E0" w14:textId="647DB94C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449B" w14:textId="4D03036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C0B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A4C1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4307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1EE3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BEE9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BF51" w14:textId="48FEB4F8" w:rsidR="00FB4CD4" w:rsidRPr="00EB546E" w:rsidRDefault="00EB546E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</w:p>
        </w:tc>
        <w:tc>
          <w:tcPr>
            <w:tcW w:w="124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D7BFD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6B830245" w14:textId="77777777">
        <w:trPr>
          <w:jc w:val="center"/>
        </w:trPr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61CF" w14:textId="16B8DF4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27F4" w14:textId="2098DFF8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88BE" w14:textId="3D0AC0EC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B758" w14:textId="3EE24C84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6808" w14:textId="7561B325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FC89" w14:textId="0946B6EE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D089" w14:textId="724802C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FD86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CAC8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30F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A3E4" w14:textId="0E627C5F" w:rsidR="00FB4CD4" w:rsidRPr="00EB546E" w:rsidRDefault="00EB546E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16BB" w14:textId="7A4ED3D1" w:rsidR="00FB4CD4" w:rsidRPr="00EB546E" w:rsidRDefault="00EB546E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C08E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24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DD00B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7342B945" w14:textId="77777777">
        <w:trPr>
          <w:jc w:val="center"/>
        </w:trPr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0DD3" w14:textId="33E11849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BC4" w14:textId="4BB64609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E5F4" w14:textId="48EF9CD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17A83" w14:textId="31ACF76F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C843" w14:textId="5020C60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6F8E" w14:textId="5377F951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83CA" w14:textId="0F6C621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90C2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3B0B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E34C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AD54" w14:textId="3580B30C" w:rsidR="00FB4CD4" w:rsidRPr="00EB546E" w:rsidRDefault="00EB546E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5DBB" w14:textId="2C0B140F" w:rsidR="00FB4CD4" w:rsidRPr="00EB546E" w:rsidRDefault="00EB546E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D68E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124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D6BD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6FF6D6F7" w14:textId="77777777">
        <w:trPr>
          <w:jc w:val="center"/>
        </w:trPr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7723" w14:textId="132F093C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6949" w14:textId="2E5B245E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DAC1" w14:textId="79B66AD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F1A9" w14:textId="7BF38F48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A82D" w14:textId="4C757C2B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A0A3" w14:textId="1857ACAB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6255" w14:textId="56DA2839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3DE7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BDC1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7219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12E1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2DDC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92EE3" w14:textId="59792BCE" w:rsidR="00FB4CD4" w:rsidRPr="00EB546E" w:rsidRDefault="00EB546E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4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6567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658B612F" w14:textId="77777777">
        <w:trPr>
          <w:jc w:val="center"/>
        </w:trPr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A48F" w14:textId="3803835C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F245" w14:textId="35A8C272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FF55" w14:textId="5CF136DF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378C" w14:textId="321ECDD1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BD43" w14:textId="1011E80E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B783" w14:textId="11525C4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0651" w14:textId="788757E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104B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CFEE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D0A1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6B02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003F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4687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9A7D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5DCFAC19" w14:textId="77777777">
        <w:trPr>
          <w:jc w:val="center"/>
        </w:trPr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359F" w14:textId="02C0727B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DDAA" w14:textId="5D1130D4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B8D8" w14:textId="30F02940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1A80" w14:textId="199BB8FA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66C8" w14:textId="4B5AD03E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EF07" w14:textId="228BD7C0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E0B9" w14:textId="6B189EE8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260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9D6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E51E" w14:textId="45CC44E2" w:rsidR="00FB4CD4" w:rsidRPr="00EB546E" w:rsidRDefault="00EB546E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823F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7644" w14:textId="43729C81" w:rsidR="00FB4CD4" w:rsidRPr="00EB546E" w:rsidRDefault="00EB546E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DE35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24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74004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6279CF9E" w14:textId="77777777">
        <w:trPr>
          <w:jc w:val="center"/>
        </w:trPr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2256" w14:textId="36FBEF43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FC42" w14:textId="51DAAFC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4099" w14:textId="1399FFB9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2F82" w14:textId="4F9A37C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6DF" w14:textId="3656EC28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27EB" w14:textId="27BE0F5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30F8" w14:textId="7F5C3DEA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88AF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DA5AD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9A52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DF4E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090EC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828E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124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4CBC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</w:tr>
      <w:tr w:rsidR="00FB4CD4" w14:paraId="19B58F71" w14:textId="77777777">
        <w:trPr>
          <w:jc w:val="center"/>
        </w:trPr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BC08" w14:textId="374CD4F9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84BB" w14:textId="3B2AF06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BD4B" w14:textId="584E98E4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CB66" w14:textId="39A37F1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EA24" w14:textId="0D05E0EA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11A4" w14:textId="45B91640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7AA6" w14:textId="12CD2B35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0362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6840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01B7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bottom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B89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70" w:type="dxa"/>
            <w:tcBorders>
              <w:left w:val="single" w:sz="12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ADBC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70" w:type="dxa"/>
            <w:tcBorders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CB34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245" w:type="dxa"/>
            <w:tcBorders>
              <w:left w:val="single" w:sz="18" w:space="0" w:color="000000"/>
              <w:bottom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75C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FB4CD4" w14:paraId="664DCDA0" w14:textId="77777777">
        <w:trPr>
          <w:jc w:val="center"/>
        </w:trPr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9959" w14:textId="51607F6B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3C71E" w14:textId="2173EBE5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B74C" w14:textId="269CC308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9994" w14:textId="0CF000E4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9ABC" w14:textId="4C09BF6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DB37" w14:textId="0998E2CC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9A4F" w14:textId="6AE31BD6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8D8F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7E03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3BD7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70" w:type="dxa"/>
            <w:tcBorders>
              <w:top w:val="dashed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F99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70" w:type="dxa"/>
            <w:tcBorders>
              <w:top w:val="dashed" w:sz="8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7E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70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2DA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245" w:type="dxa"/>
            <w:tcBorders>
              <w:top w:val="dashed" w:sz="8" w:space="0" w:color="000000"/>
              <w:lef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2CAE" w14:textId="77777777" w:rsidR="00FB4CD4" w:rsidRDefault="00FB4CD4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</w:tbl>
    <w:p w14:paraId="7CEF5EF2" w14:textId="6EA96106" w:rsidR="00F9228C" w:rsidRDefault="00F9228C" w:rsidP="00D07EE9">
      <w:pPr>
        <w:pBdr>
          <w:top w:val="nil"/>
          <w:left w:val="nil"/>
          <w:bottom w:val="nil"/>
          <w:right w:val="nil"/>
          <w:between w:val="nil"/>
        </w:pBdr>
        <w:tabs>
          <w:tab w:val="left" w:pos="2550"/>
        </w:tabs>
      </w:pPr>
    </w:p>
    <w:p w14:paraId="3A83C17F" w14:textId="77777777" w:rsidR="00FB4CD4" w:rsidRDefault="00FB4CD4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6141A63" w14:textId="77777777" w:rsidR="00FB4CD4" w:rsidRDefault="00FB4CD4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8367391" w14:textId="77777777" w:rsidR="00FB4CD4" w:rsidRDefault="00FB4CD4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0462F8B" w14:textId="77777777" w:rsidR="00FB4CD4" w:rsidRDefault="00FB4CD4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76F08B2" w14:textId="77777777" w:rsidR="00FB4CD4" w:rsidRDefault="00FB4CD4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A41E165" w14:textId="77777777" w:rsidR="00FB4CD4" w:rsidRDefault="00FB4CD4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942E255" w14:textId="77777777" w:rsidR="00FB4CD4" w:rsidRDefault="00FB4CD4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2559E42" w14:textId="6C70AA51" w:rsidR="00F9228C" w:rsidRDefault="00F9228C" w:rsidP="00D07EE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Минимизация функций возбуждения и выходов автомата</w:t>
      </w:r>
    </w:p>
    <w:p w14:paraId="5CB5791E" w14:textId="77777777" w:rsidR="00F9228C" w:rsidRDefault="00F9228C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8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566"/>
        <w:gridCol w:w="566"/>
        <w:gridCol w:w="567"/>
        <w:gridCol w:w="567"/>
        <w:gridCol w:w="567"/>
        <w:gridCol w:w="481"/>
        <w:gridCol w:w="556"/>
        <w:gridCol w:w="567"/>
        <w:gridCol w:w="567"/>
        <w:gridCol w:w="567"/>
        <w:gridCol w:w="567"/>
        <w:gridCol w:w="567"/>
        <w:gridCol w:w="567"/>
        <w:gridCol w:w="567"/>
        <w:gridCol w:w="624"/>
      </w:tblGrid>
      <w:tr w:rsidR="00245E9C" w14:paraId="72509F45" w14:textId="77777777">
        <w:trPr>
          <w:trHeight w:val="38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EC3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8D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5BA0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566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BBD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172E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30E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8A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B49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46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61F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422E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623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9A3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08A3847F" w14:textId="77777777">
        <w:trPr>
          <w:trHeight w:val="560"/>
          <w:jc w:val="center"/>
        </w:trPr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06F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E45FC2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462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3C8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C71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3C4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C4F0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E29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6AB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64A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AF7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3CA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7CF878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EEE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075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EAD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866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62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0E1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245E9C" w14:paraId="5F08DEF3" w14:textId="77777777" w:rsidTr="0038686A">
        <w:trPr>
          <w:trHeight w:val="560"/>
          <w:jc w:val="center"/>
        </w:trPr>
        <w:tc>
          <w:tcPr>
            <w:tcW w:w="566" w:type="dxa"/>
            <w:vMerge/>
            <w:tcBorders>
              <w:top w:val="single" w:sz="8" w:space="0" w:color="FFFFFF"/>
              <w:left w:val="single" w:sz="8" w:space="0" w:color="FFFFFF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C02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F2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C1F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8E7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C56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997AC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AFCA0B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E507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CF3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A52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D00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44F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EE6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DF7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210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4EA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623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3F1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460C24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</w:tr>
      <w:tr w:rsidR="00245E9C" w14:paraId="1B07DCD1" w14:textId="77777777" w:rsidTr="0038686A">
        <w:trPr>
          <w:trHeight w:val="560"/>
          <w:jc w:val="center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F7F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9FF1AA6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E0A4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139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905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64A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F91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DD8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220C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E63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031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D3DC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4495E3C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104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E7A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07B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6A2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6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DA8C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77B98BB2" w14:textId="77777777" w:rsidTr="0038686A">
        <w:trPr>
          <w:trHeight w:val="560"/>
          <w:jc w:val="center"/>
        </w:trPr>
        <w:tc>
          <w:tcPr>
            <w:tcW w:w="566" w:type="dxa"/>
            <w:vMerge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FAF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BD8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13C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849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840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8976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23EF2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A3E6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DB48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703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D6C6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552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904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0A0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8F8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62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2327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245E9C" w14:paraId="085B8FD6" w14:textId="77777777">
        <w:trPr>
          <w:trHeight w:val="30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27AC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BCA4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2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9A2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76579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A48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AE0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D551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5854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EAA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FE2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172E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2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009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D2F6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623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F7F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3198D1EA" w14:textId="77777777">
        <w:trPr>
          <w:trHeight w:val="32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C00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009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J2-диаграмма</w:t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8D7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29D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9AA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6390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E5F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3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A96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K2-диаграмма</w:t>
            </w:r>
          </w:p>
        </w:tc>
        <w:tc>
          <w:tcPr>
            <w:tcW w:w="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2948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74B8C3F7" w14:textId="77777777">
        <w:trPr>
          <w:trHeight w:val="360"/>
          <w:jc w:val="center"/>
        </w:trPr>
        <w:tc>
          <w:tcPr>
            <w:tcW w:w="3396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D3C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J2=XQ1Q0</m:t>
                </m: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387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6E52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0FE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67F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3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080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K2=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</w:tr>
      <w:tr w:rsidR="00245E9C" w14:paraId="5188AAD2" w14:textId="77777777">
        <w:trPr>
          <w:trHeight w:val="30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2C93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731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2746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566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2944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43B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0BC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DFA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347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5E5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465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CDA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623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061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7C194544" w14:textId="77777777" w:rsidTr="0038686A">
        <w:trPr>
          <w:trHeight w:val="560"/>
          <w:jc w:val="center"/>
        </w:trPr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2DE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203DB2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022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44F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E3F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97C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7C9C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610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738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EDE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45D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B58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2F52AC6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BE8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924A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ED8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A73A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62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3086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245E9C" w14:paraId="284A3BD6" w14:textId="77777777" w:rsidTr="0038686A">
        <w:trPr>
          <w:trHeight w:val="560"/>
          <w:jc w:val="center"/>
        </w:trPr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3192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8F3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47C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C2C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A8A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566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F0A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E60C0B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C6C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B73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29D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2926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55CE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3DA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064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D15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D03F" w14:textId="4C348E7B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23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FDA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03C670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</w:tr>
      <w:tr w:rsidR="00245E9C" w14:paraId="60215617" w14:textId="77777777" w:rsidTr="0038686A">
        <w:trPr>
          <w:trHeight w:val="560"/>
          <w:jc w:val="center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399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53D1F18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942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FA4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31E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C4F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66" w:type="dxa"/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DAD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87E1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2E52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F6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A418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A77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CC56EC0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928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C44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522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082" w14:textId="31BA04A6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6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A0D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59B9FE6B" w14:textId="77777777" w:rsidTr="0038686A">
        <w:trPr>
          <w:trHeight w:val="560"/>
          <w:jc w:val="center"/>
        </w:trPr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8A7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F152" w14:textId="1F42F1A5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F9FD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FF2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70E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0925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8A3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152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5E5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77F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0D5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51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E04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B3B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89D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62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F230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245E9C" w14:paraId="2F00CB66" w14:textId="77777777">
        <w:trPr>
          <w:trHeight w:val="56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6B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0349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2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B6B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C1AE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0E6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EE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07B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C19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89B6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F79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1C79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2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310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1EDF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623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48A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0823065C" w14:textId="77777777">
        <w:trPr>
          <w:trHeight w:val="34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C48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4" w:type="dxa"/>
            <w:gridSpan w:val="4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129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J1-диаграмма</w:t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D588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D96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D1502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CEA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EB0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9656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4" w:type="dxa"/>
            <w:gridSpan w:val="4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2CB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K1-диаграмма</w:t>
            </w:r>
          </w:p>
        </w:tc>
        <w:tc>
          <w:tcPr>
            <w:tcW w:w="623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7F2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36D00ACE" w14:textId="77777777">
        <w:trPr>
          <w:trHeight w:val="360"/>
          <w:jc w:val="center"/>
        </w:trPr>
        <w:tc>
          <w:tcPr>
            <w:tcW w:w="3396" w:type="dxa"/>
            <w:gridSpan w:val="6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A427" w14:textId="21085E70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J1=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 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56D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4F4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0FD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A74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3" w:type="dxa"/>
            <w:gridSpan w:val="6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8E5B" w14:textId="041F6E99" w:rsidR="00245E9C" w:rsidRPr="0038686A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K1=X</m:t>
                </m:r>
              </m:oMath>
            </m:oMathPara>
          </w:p>
        </w:tc>
      </w:tr>
      <w:tr w:rsidR="00245E9C" w14:paraId="3D5910AB" w14:textId="77777777">
        <w:trPr>
          <w:trHeight w:val="56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B613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854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7431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566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6A9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221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8FE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2A7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151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8B302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136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B27B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623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04E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2BEE20B7" w14:textId="77777777" w:rsidTr="00F372C7">
        <w:trPr>
          <w:trHeight w:val="560"/>
          <w:jc w:val="center"/>
        </w:trPr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3D4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7F969E6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5581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EB23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13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7D2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9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EA8E" w14:textId="5B9E3D15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72B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0096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244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857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60B2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774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08017A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CC9D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7B4C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411C3" w14:textId="084C2319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6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491F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8</w:t>
            </w:r>
          </w:p>
        </w:tc>
        <w:tc>
          <w:tcPr>
            <w:tcW w:w="62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F796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245E9C" w14:paraId="16506A73" w14:textId="77777777" w:rsidTr="00F372C7">
        <w:trPr>
          <w:trHeight w:val="560"/>
          <w:jc w:val="center"/>
        </w:trPr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E39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2E1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093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83E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11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0C5D" w14:textId="15D5AC58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FE4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3FC20B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1C8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A5B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1B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192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C0E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3E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66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2E16" w14:textId="375E47DB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DA5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10</w:t>
            </w:r>
          </w:p>
        </w:tc>
        <w:tc>
          <w:tcPr>
            <w:tcW w:w="623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CEA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8E22272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</w:tr>
      <w:tr w:rsidR="00245E9C" w14:paraId="76CC7F44" w14:textId="77777777" w:rsidTr="0038686A">
        <w:trPr>
          <w:trHeight w:val="560"/>
          <w:jc w:val="center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7B2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61510B36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0F7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94A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F879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6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09D4" w14:textId="00CC9B7E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6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FBF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B0A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337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B120F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A68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B9FE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12C2D46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B4C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90FB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B57E" w14:textId="074763F0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611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623" w:type="dxa"/>
            <w:vMerge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742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7714E49D" w14:textId="77777777" w:rsidTr="00F372C7">
        <w:trPr>
          <w:trHeight w:val="560"/>
          <w:jc w:val="center"/>
        </w:trPr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584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7586" w14:textId="7718FB92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6" w:type="dxa"/>
            <w:shd w:val="clear" w:color="auto" w:fill="4BACC6" w:themeFill="accent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938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5</w:t>
            </w:r>
          </w:p>
        </w:tc>
        <w:tc>
          <w:tcPr>
            <w:tcW w:w="56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B4C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66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42C8" w14:textId="6D727277" w:rsidR="00245E9C" w:rsidRPr="0038686A" w:rsidRDefault="00386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6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E2AC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CF8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4F3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2E1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0609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E6E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5E5E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1610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3C74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6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036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623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A1BF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</w:tr>
      <w:tr w:rsidR="00245E9C" w14:paraId="5A49E6CF" w14:textId="77777777">
        <w:trPr>
          <w:trHeight w:val="56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5F21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7E2E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2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9B08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402B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AFA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613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B37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4AC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5B69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77B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F755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2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4CC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1A0D" w14:textId="77777777" w:rsidR="00245E9C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623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419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45A9961D" w14:textId="77777777">
        <w:trPr>
          <w:trHeight w:val="56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8790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4" w:type="dxa"/>
            <w:gridSpan w:val="4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7C87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J0-диаграмма</w:t>
            </w: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F905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1493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2A7D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42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84E7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5402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4" w:type="dxa"/>
            <w:gridSpan w:val="4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8C25" w14:textId="77777777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K0-диаграмма</w:t>
            </w:r>
          </w:p>
        </w:tc>
        <w:tc>
          <w:tcPr>
            <w:tcW w:w="6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42DA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245E9C" w14:paraId="23676C76" w14:textId="77777777">
        <w:trPr>
          <w:trHeight w:val="560"/>
          <w:jc w:val="center"/>
        </w:trPr>
        <w:tc>
          <w:tcPr>
            <w:tcW w:w="3396" w:type="dxa"/>
            <w:gridSpan w:val="6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A61D" w14:textId="15157EF9" w:rsidR="00245E9C" w:rsidRPr="0038686A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J0=</m:t>
              </m:r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</m:oMath>
            <w:r w:rsidR="0038686A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∨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Q2</m:t>
              </m:r>
            </m:oMath>
          </w:p>
        </w:tc>
        <w:tc>
          <w:tcPr>
            <w:tcW w:w="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5644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3D3B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C1B2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AB86" w14:textId="77777777" w:rsidR="00245E9C" w:rsidRDefault="00245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3" w:type="dxa"/>
            <w:gridSpan w:val="6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EFB2" w14:textId="34B6E279" w:rsidR="00245E9C" w:rsidRDefault="00F92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K0=</m:t>
                </m:r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 xml:space="preserve">Q1Q2 </m:t>
                    </m:r>
                  </m:e>
                </m:bar>
                <m:r>
                  <w:rPr>
                    <w:rFonts w:ascii="Cambria Math" w:hAnsi="Cambria Math"/>
                  </w:rPr>
                  <m:t>∨Q1X</m:t>
                </m:r>
              </m:oMath>
            </m:oMathPara>
          </w:p>
        </w:tc>
      </w:tr>
    </w:tbl>
    <w:p w14:paraId="51B8BAD1" w14:textId="63FA8BC5" w:rsidR="00245E9C" w:rsidRDefault="00245E9C">
      <w:pPr>
        <w:pBdr>
          <w:top w:val="nil"/>
          <w:left w:val="nil"/>
          <w:bottom w:val="nil"/>
          <w:right w:val="nil"/>
          <w:between w:val="nil"/>
        </w:pBdr>
      </w:pPr>
    </w:p>
    <w:p w14:paraId="1DD0F4E3" w14:textId="744F66A7" w:rsidR="00D07EE9" w:rsidRDefault="00D07EE9">
      <w:pPr>
        <w:pBdr>
          <w:top w:val="nil"/>
          <w:left w:val="nil"/>
          <w:bottom w:val="nil"/>
          <w:right w:val="nil"/>
          <w:between w:val="nil"/>
        </w:pBdr>
      </w:pPr>
    </w:p>
    <w:p w14:paraId="25220BBB" w14:textId="2628D08A" w:rsidR="00D07EE9" w:rsidRDefault="00D07EE9">
      <w:pPr>
        <w:pBdr>
          <w:top w:val="nil"/>
          <w:left w:val="nil"/>
          <w:bottom w:val="nil"/>
          <w:right w:val="nil"/>
          <w:between w:val="nil"/>
        </w:pBdr>
      </w:pPr>
    </w:p>
    <w:p w14:paraId="06D4FC2D" w14:textId="33DB0D1C" w:rsidR="00D07EE9" w:rsidRDefault="00D07EE9">
      <w:pPr>
        <w:pBdr>
          <w:top w:val="nil"/>
          <w:left w:val="nil"/>
          <w:bottom w:val="nil"/>
          <w:right w:val="nil"/>
          <w:between w:val="nil"/>
        </w:pBdr>
      </w:pPr>
    </w:p>
    <w:p w14:paraId="7592BEF0" w14:textId="19B4003D" w:rsidR="00D07EE9" w:rsidRDefault="00D07EE9">
      <w:pPr>
        <w:pBdr>
          <w:top w:val="nil"/>
          <w:left w:val="nil"/>
          <w:bottom w:val="nil"/>
          <w:right w:val="nil"/>
          <w:between w:val="nil"/>
        </w:pBdr>
      </w:pPr>
    </w:p>
    <w:p w14:paraId="2979F22A" w14:textId="464BEC1B" w:rsidR="00D07EE9" w:rsidRDefault="00D07EE9">
      <w:pPr>
        <w:pBdr>
          <w:top w:val="nil"/>
          <w:left w:val="nil"/>
          <w:bottom w:val="nil"/>
          <w:right w:val="nil"/>
          <w:between w:val="nil"/>
        </w:pBdr>
      </w:pPr>
    </w:p>
    <w:p w14:paraId="69ADA026" w14:textId="77777777" w:rsidR="00D07EE9" w:rsidRDefault="00D07EE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959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566"/>
        <w:gridCol w:w="566"/>
        <w:gridCol w:w="567"/>
        <w:gridCol w:w="567"/>
        <w:gridCol w:w="567"/>
        <w:gridCol w:w="481"/>
        <w:gridCol w:w="556"/>
        <w:gridCol w:w="567"/>
        <w:gridCol w:w="567"/>
        <w:gridCol w:w="567"/>
        <w:gridCol w:w="567"/>
        <w:gridCol w:w="567"/>
        <w:gridCol w:w="1134"/>
        <w:gridCol w:w="567"/>
        <w:gridCol w:w="624"/>
      </w:tblGrid>
      <w:tr w:rsidR="00D07EE9" w14:paraId="3F473240" w14:textId="77777777" w:rsidTr="00D07EE9">
        <w:trPr>
          <w:gridAfter w:val="6"/>
          <w:wAfter w:w="4026" w:type="dxa"/>
          <w:trHeight w:val="38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B67F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2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066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Q2</m:t>
                </m:r>
              </m:oMath>
            </m:oMathPara>
          </w:p>
        </w:tc>
        <w:tc>
          <w:tcPr>
            <w:tcW w:w="1134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205F" w14:textId="77777777" w:rsidR="00D07EE9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Q2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ACC3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7CED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3989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40F83F4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0168" w14:textId="77CBE4A5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7EE9" w14:paraId="5619C50E" w14:textId="77777777" w:rsidTr="0038686A">
        <w:trPr>
          <w:gridAfter w:val="6"/>
          <w:wAfter w:w="4026" w:type="dxa"/>
          <w:trHeight w:val="560"/>
          <w:jc w:val="center"/>
        </w:trPr>
        <w:tc>
          <w:tcPr>
            <w:tcW w:w="566" w:type="dxa"/>
            <w:vMerge w:val="restart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9193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2608373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C4D1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714D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559D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3C2E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389E0" w14:textId="77777777" w:rsidR="00D07EE9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360F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B591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3217A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4687" w14:textId="424604C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7EE9" w14:paraId="3DCD27C3" w14:textId="77777777" w:rsidTr="0038686A">
        <w:trPr>
          <w:gridAfter w:val="6"/>
          <w:wAfter w:w="4026" w:type="dxa"/>
          <w:trHeight w:val="560"/>
          <w:jc w:val="center"/>
        </w:trPr>
        <w:tc>
          <w:tcPr>
            <w:tcW w:w="566" w:type="dxa"/>
            <w:vMerge/>
            <w:tcBorders>
              <w:top w:val="single" w:sz="8" w:space="0" w:color="FFFFFF"/>
              <w:left w:val="single" w:sz="8" w:space="0" w:color="FFFFFF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7AEF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FC4A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7813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5EE6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69E8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7" w:type="dxa"/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C6A4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8F867D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Q1</w:t>
            </w: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1426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DC9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3223EC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083E" w14:textId="03C2B8A4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7EE9" w14:paraId="51B852B5" w14:textId="77777777" w:rsidTr="0038686A">
        <w:trPr>
          <w:gridAfter w:val="6"/>
          <w:wAfter w:w="4026" w:type="dxa"/>
          <w:trHeight w:val="560"/>
          <w:jc w:val="center"/>
        </w:trPr>
        <w:tc>
          <w:tcPr>
            <w:tcW w:w="566" w:type="dxa"/>
            <w:vMerge w:val="restart"/>
            <w:tcBorders>
              <w:top w:val="single" w:sz="4" w:space="0" w:color="000000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B299A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49F7B08B" w14:textId="77777777" w:rsidR="00D07EE9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oMath>
            </m:oMathPara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95CC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80A9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D29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C899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7" w:type="dxa"/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7317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2D92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0950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F6F27C2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2A5" w14:textId="7E990559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7EE9" w14:paraId="33D57940" w14:textId="77777777" w:rsidTr="0038686A">
        <w:trPr>
          <w:gridAfter w:val="6"/>
          <w:wAfter w:w="4026" w:type="dxa"/>
          <w:trHeight w:val="560"/>
          <w:jc w:val="center"/>
        </w:trPr>
        <w:tc>
          <w:tcPr>
            <w:tcW w:w="566" w:type="dxa"/>
            <w:vMerge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D6C7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4EC8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vertAlign w:val="subscript"/>
              </w:rPr>
            </w:pPr>
            <w:r>
              <w:t>0</w:t>
            </w:r>
          </w:p>
        </w:tc>
        <w:tc>
          <w:tcPr>
            <w:tcW w:w="566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3B3A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017A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8442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90C5" w14:textId="77777777" w:rsidR="00D07EE9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Q1</m:t>
                    </m:r>
                  </m:e>
                </m:bar>
              </m:oMath>
            </m:oMathPara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C9A2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18A8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B5AB9D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9F7A" w14:textId="76552433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7EE9" w14:paraId="793B6F70" w14:textId="77777777" w:rsidTr="00D07EE9">
        <w:trPr>
          <w:trHeight w:val="300"/>
          <w:jc w:val="center"/>
        </w:trPr>
        <w:tc>
          <w:tcPr>
            <w:tcW w:w="566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5B14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6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7C509" w14:textId="77777777" w:rsidR="00D07EE9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1133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E202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Q0</m:t>
                </m:r>
              </m:oMath>
            </m:oMathPara>
          </w:p>
        </w:tc>
        <w:tc>
          <w:tcPr>
            <w:tcW w:w="567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243F" w14:textId="77777777" w:rsidR="00D07EE9" w:rsidRDefault="00417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Q0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3D3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F10C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59CA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B1C9ACC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5ABE" w14:textId="2298CDD1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2C5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3FCE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83C7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16C6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C8D96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88C2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7EE9" w14:paraId="4244685F" w14:textId="77777777" w:rsidTr="00D07EE9">
        <w:trPr>
          <w:trHeight w:val="320"/>
          <w:jc w:val="center"/>
        </w:trPr>
        <w:tc>
          <w:tcPr>
            <w:tcW w:w="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0A5A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29D6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Y-диаграмма</w:t>
            </w: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DC6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E15F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AD96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C9D9B4E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368B" w14:textId="736B7613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977A5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83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C63D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EF13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D07EE9" w14:paraId="4BD3FE23" w14:textId="77777777" w:rsidTr="00D07EE9">
        <w:trPr>
          <w:trHeight w:val="360"/>
          <w:jc w:val="center"/>
        </w:trPr>
        <w:tc>
          <w:tcPr>
            <w:tcW w:w="339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B6AB" w14:textId="77777777" w:rsidR="00D07EE9" w:rsidRPr="00E6558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Y=Q2Q0</m:t>
                </m:r>
              </m:oMath>
            </m:oMathPara>
          </w:p>
          <w:p w14:paraId="5564CE64" w14:textId="7971C1EB" w:rsidR="00E65589" w:rsidRDefault="00E65589" w:rsidP="00E65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FEB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78D4" w14:textId="3FA1841F" w:rsidR="00E65589" w:rsidRDefault="00E65589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1F1CAB6" w14:textId="77777777" w:rsidR="00D07EE9" w:rsidRDefault="00D07EE9" w:rsidP="00FB4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282C" w14:textId="455BE876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DA94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9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3B41" w14:textId="77777777" w:rsidR="00D07EE9" w:rsidRDefault="00D07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330AB42D" w14:textId="77777777" w:rsidR="00FB4CD4" w:rsidRDefault="00FB4CD4" w:rsidP="00FB4CD4">
      <w:pPr>
        <w:pBdr>
          <w:top w:val="nil"/>
          <w:left w:val="nil"/>
          <w:bottom w:val="nil"/>
          <w:right w:val="nil"/>
          <w:between w:val="nil"/>
        </w:pBdr>
      </w:pPr>
    </w:p>
    <w:p w14:paraId="567FE1B3" w14:textId="3CAF02DB" w:rsidR="00E65589" w:rsidRDefault="00E65589" w:rsidP="00E6558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Подключение органов управления стенда</w:t>
      </w:r>
    </w:p>
    <w:p w14:paraId="10B96B5C" w14:textId="23F638C5" w:rsidR="00E65589" w:rsidRDefault="00E6558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2B5058B" wp14:editId="38008E73">
            <wp:extent cx="5733415" cy="4018280"/>
            <wp:effectExtent l="0" t="0" r="635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224A" w14:textId="5D23CF92" w:rsidR="00245E9C" w:rsidRDefault="00F9228C" w:rsidP="001B1B8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Логическая схема автомата</w:t>
      </w:r>
    </w:p>
    <w:p w14:paraId="793CC289" w14:textId="7A3E01C0" w:rsidR="00245E9C" w:rsidRDefault="00C40ECC" w:rsidP="001B1B8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CB538B" wp14:editId="2D1180CD">
            <wp:extent cx="4662009" cy="4190593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632" cy="41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611E" w14:textId="1C7B30D4" w:rsidR="00417556" w:rsidRPr="00417556" w:rsidRDefault="00417556" w:rsidP="00417556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r>
        <w:lastRenderedPageBreak/>
        <w:t>Логическая схема автомата</w:t>
      </w:r>
      <w:r>
        <w:rPr>
          <w:lang w:val="ru-RU"/>
        </w:rPr>
        <w:t>, подключённого к стенду</w:t>
      </w:r>
    </w:p>
    <w:p w14:paraId="37D60DAC" w14:textId="6902FA2D" w:rsidR="00417556" w:rsidRPr="001B1B84" w:rsidRDefault="00417556" w:rsidP="001B1B84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24486F6" wp14:editId="002B5D95">
            <wp:extent cx="5733415" cy="50292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556" w:rsidRPr="001B1B8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9C"/>
    <w:rsid w:val="001B1B84"/>
    <w:rsid w:val="00245E9C"/>
    <w:rsid w:val="0027246C"/>
    <w:rsid w:val="0038686A"/>
    <w:rsid w:val="00417556"/>
    <w:rsid w:val="00685477"/>
    <w:rsid w:val="009A30FE"/>
    <w:rsid w:val="00A273A0"/>
    <w:rsid w:val="00AB09A8"/>
    <w:rsid w:val="00C40ECC"/>
    <w:rsid w:val="00D07EE9"/>
    <w:rsid w:val="00E65589"/>
    <w:rsid w:val="00EB546E"/>
    <w:rsid w:val="00F372C7"/>
    <w:rsid w:val="00F9228C"/>
    <w:rsid w:val="00FB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5500"/>
  <w15:docId w15:val="{A729EAA9-132A-4FF9-9569-09F8D94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8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11</cp:revision>
  <dcterms:created xsi:type="dcterms:W3CDTF">2025-03-01T12:33:00Z</dcterms:created>
  <dcterms:modified xsi:type="dcterms:W3CDTF">2025-03-08T14:33:00Z</dcterms:modified>
</cp:coreProperties>
</file>