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Функциональный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Б1.О.04.11 «Функциональный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функциональных пространствах и линейных операторах для исследования математических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систематических знаний о метрических, нормированных и гильбертовых пространствах;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непрерывности, компактности и спектральных свойств линейных операторов;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разрешимость операторных уравнений и строить проекционные приближения 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Б1.О.04.11 «Функциональный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нормированные пространства и линейные операторы.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 функций, открытые и замкнутые множества, полнота и пополнение. Компактность, последовательная компактность и вполне ограниченные множества. Непрерывность отображений между метрическими пространствами. Принцип сжимающих отображений в полном пространстве и оценка расстояния до неподвижной точки. Построение решения функционального уравнения как неподвижной точки и проверка сохранения выбранного множества оператором.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и банаховы пространства. Пространства непрерывных функций и изученные пространства интегрируемых функций как примеры нормированной структуры. Подпространства, факторпространства и пополнение. Эквивалентность норм в конечномерном случае и неэквивалентность в бесконечномерном. Непрерывные линейные функционалы, замкнутость подпространства и полнота относительно выбранной нормы.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Гильбертовы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Полные пространства со скалярным произведением и примеры пространств функций. Теорема о проекции на замкнутое подпространство, ортогональное дополнение и существование наилучшего приближения. Представление непрерывного линейного функционала по теореме Рисса. Неравенство Бесселя, полнота ортонормированной системы и равенство Парсеваля. Сходимость бесконечных ортогональных разложений в норме гильбертова пространства. Наилучшее приближение наблюдаемой функции в заданном пространстве пробных функций и ортогональность остатка. Функции-признаки в пространстве L2, интегральное скалярное произведение и матрица Грама системы функций. Положительная полуопределенность, линейная зависимость в L2 и вырожденность матрицы Грама.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операторы и функционалы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Ограниченные линейные операторы и непрерывные функционалы в банаховых пространствах. Сопряженное пространство и двойственность, слабая топология. Теоремы Хана - Банаха, Банаха - Штейнгауза, об открытом отображении и о замкнутом графике. Ограниченность обратного оператора, условия топологической обратимости и отличие от алгебраической обратимости.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Спектральная теория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 и резольвента. Компактные и самосопряженные операторы. Спектральные свойства и разложения по собственным функциям. Точечный, непрерывный и остаточный спектр, спектральный радиус и резольвентное тождество. Спектральные свойства компактных операторов. Ортогональность собственных векторов самосопряженного оператора для различных собственных значений; спектральная теорема для компактного самосопряженного оператора. Ограниченный оператор умножения в L2 как пример точечного и непрерывного спектра.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Операторная постановка интегрального уравнения и альтернатива Фредгольма. Компактные возмущения единичного оператора, ядро и образ. Слабая сходимость и конечномерные проекции. Условия устойчивости проекционного приближения и корректность операторной задачи. Регуляризация некорректного уравнения, влияние параметра регуляризации на устойчивость и точность приближенного решения. Обратная задача восстановления распределенного источника по интегральным наблюдениям; различие единственности решения и устойчивости к шуму.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208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Лебедев В. И. Функциональный анализ и вычислительная математика. Москва: ФИЗМАТЛИТ, 2005. — Текст: электронный. ЭБС «Лань». URL: https://e.lanbook.com/book/59277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метрические пространства, нормированные пространства, гильбертовы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