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Исследование операций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Б1.О.04.16 «Исследование операций»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математических моделей принятия решений и методов оптимального распределения ресурсов;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математических моделях принятия решений и распределения ограниченных ресурсов;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линейного, целочисленного и динамического программирования, сетевой оптимизации;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анализировать допустимость, оптимальность и чувствительность решения к изменению исходных данных.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Б1.О.04.16 «Исследование операций»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построения моделей и выбора исходных допущений; оптимизационные модели и принятие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модель и задавать ее параметры и ограничения в задачах дисциплины; исследование модели обслуживания.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построения и реализации математической модели при изучении: оптимизационные модели и принятие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исследования и способы адаптации моделей; оптимизационные модели и принятие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и модифицировать метод с учетом условий задачи в задачах дисциплины; исследование модели обслуживания.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сравнения методов и обоснования их модификации при изучении: оптимизационные модели и принятие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обоснованности и способы интерпретации модели; оптимизационные модели и принятие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оценивать достоверность результатов и границы выводов в задачах дисциплины; исследование модели обслуживания.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проверки модели и интерпретации результата при изучении: оптимизационные модели и принятие решений.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операций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Математическая постановка задачи распределения ресурсов: переменные решения, целевая функция и ограничения. Линейное программирование, геометрия допустимой области и базисные решения. Симплекс-метод и интерпретация двойственных оценок. Анализ допустимости плана и чувствительности к запасам ресурсов. Различие непрерывной релаксации и предметного требования целочисленности.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Оптимизация на сетях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Транспортная задача и задача назначения. Потоки в сети, ограничения пропускной способности, максимальный поток и поток минимальной стоимости. Использование изученных графовых алгоритмов для ресурсных решений. Сетевое планирование, критический путь и резервы времени. Согласование транспортного плана с ограничениями ресурсов и сравнение стоимости допустимых вариантов.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Дискретные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Целочисленное программирование и линейная релаксация. Метод ветвей и границ, отсечения и оценка оптимального разрыва. Дискретная ресурсная модель многоэтапного выбора, состояния и переходы. Применение принципа оптимальности к планированию запасов и распределению ресурса. Декомпозиция по этапам, восстановление плана и ограничения точных и приближенных решений.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Неопределенность и обслуживание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Выбор числа каналов обслуживания и емкости буфера по ограничениям времени ожидания и стоимости ресурсов. Использование вероятностной модели очереди для сравнения управленческих решений. Анализ чувствительности плана к интенсивности поступления заявок. Матрица выигрышей и минимаксный выбор, критерии Вальда и Сэвиджа, решение при известном распределении риска. Многокритериальное сравнение допустимых планов и имитационная проверка выбранного решения.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112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112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Ржевский С. В. Исследование операций. Санкт-Петербург: Лань, 2022. 480 с. — Текст: электронный. ЭБС «Лань». URL: https://e.lanbook.com/book/213248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Лесин В. В., Лисовец Ю. П. Основы методов оптимизации. Санкт-Петербург: Лань, 2016. 344 с. — Текст: электронный. ЭБС «Лань». URL: https://e.lanbook.com/book/86017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модели операций, оптимизация на сетях, дискретные решения, неопределенность и обслуживание.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SciPy, NetworkX.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