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Теоретическая механика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Б1.О.04.25 «Теоретическая механика»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аналитической механики и построения математических моделей движения механических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кинематике, динамике и вариационных принципах механических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уравнениями Лагранжа и Гамильтона, методами исследования равновесия и малых колебаний;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механические модели с учетом связей и использовать законы сохранения при анализе движения.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Б1.О.04.25 «Теоретическая механика»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кинематику, динамику и аналитическую механику.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кинематику, динамику и аналитическую механику.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кинематику, динамику и аналитическую механику.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Статика и кинематика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Системы сил, моменты, связи и равновесие. Кинематика точки и твердого тела. Скорость, ускорение и составное движение. Связи и степени свободы, обобщенные координаты и кинематические характеристики. Плоское и пространственное движение твердого тела, угловая скорость и мгновенная ось вращения.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и законы сохранения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системы материальных точек и твердого тела с учетом связей. Теоремы об изменении количества движения, кинетического момента и энергии системы. Отделение движения центра масс от относительного движения. Тензор инерции, главные оси и уравнения вращения твердого тела. Консервативные и неконсервативные силы, работа реакций связей. Построение и проверка первых интегралов многокомпонентной механической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Лагранжева механика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Виртуальные перемещения и идеальные связи, принцип Даламбера - Лагранжа. Вывод уравнений Лагранжа второго рода в обобщенных координатах для связанной механической системы. Циклические координаты и обобщенные импульсы. Линеаризация механической системы около равновесия, матрицы масс и жесткости. Нормальные координаты и собственные частоты связанных колебаний. Применение вариационной постановки к заданному механизму.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Гамильтонова механика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Обобщенные импульсы и гамильтониан механической системы. Канонические уравнения, фазовое пространство и скобки Пуассона. Канонические преобразования и сохранение фазового объема. Уравнение Гамильтона - Якоби и его применение к движению механической системы. Устойчивость движения, первые интегралы и связь гамильтонова описания с лагранжевым.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Статика и кинематика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задач о равновесии и кинематике с явным учетом связей.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и законы сохранения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и решение уравнений движения; проверка законов сохранения.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Лагранжева механика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уравнений Лагранжа; исследование малых колебаний системы.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Гамильтонова механика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Сопоставление лагранжева и гамильтонова описаний; исследование фазового движения.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Бутенин Н. В., Лунц Я. Л., Меркин Д. Р. Курс теоретической механики. Санкт-Петербург: Лань, 2022. 732 с. — Текст: электронный. ЭБС «Лань». URL: https://e.lanbook.com/book/256103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Мещерский И. В. Задачи по теоретической механике / под редакцией В. А. Пальмова, Д. Р. Меркина. Санкт-Петербург: Лань, 2022. 448 с. — Текст: электронный. ЭБС «Лань». URL: https://e.lanbook.com/book/206417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статика и кинематика, динамика и законы сохранения, лагранжева механика, гамильтонова механика.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