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D90045" w:rsidRPr="00D872A3" w:rsidRDefault="00D90045" w:rsidP="00D90045">
      <w:pPr>
        <w:spacing w:line="240" w:lineRule="auto"/>
        <w:ind w:left="449" w:right="275"/>
        <w:jc w:val="right"/>
        <w:rPr>
          <w:i/>
          <w:kern w:val="2"/>
          <w:sz w:val="28"/>
        </w:rPr>
      </w:pPr>
    </w:p>
    <w:p w:rsidR="00D90045" w:rsidRPr="00D872A3" w:rsidRDefault="00D90045" w:rsidP="00D90045">
      <w:pPr>
        <w:widowControl/>
        <w:suppressAutoHyphens/>
        <w:autoSpaceDE/>
        <w:autoSpaceDN/>
        <w:adjustRightInd/>
        <w:spacing w:line="240" w:lineRule="auto"/>
        <w:ind w:left="-284" w:right="-2" w:firstLine="0"/>
        <w:jc w:val="center"/>
        <w:rPr>
          <w:kern w:val="2"/>
          <w:sz w:val="24"/>
          <w:szCs w:val="24"/>
          <w:lang w:eastAsia="zh-CN"/>
        </w:rPr>
      </w:pPr>
      <w:r w:rsidRPr="00D872A3">
        <w:rPr>
          <w:kern w:val="2"/>
          <w:sz w:val="24"/>
          <w:szCs w:val="24"/>
          <w:lang w:eastAsia="zh-CN"/>
        </w:rPr>
        <w:t>МИНИСТЕРСТВО НАУКИ И ВЫСШЕГО ОБРАЗОВАНИЯ РОССИЙСКОЙ ФЕДЕРАЦИИ</w:t>
      </w:r>
    </w:p>
    <w:p w:rsidR="00D90045" w:rsidRPr="00D872A3" w:rsidRDefault="00D90045" w:rsidP="00D90045">
      <w:pPr>
        <w:widowControl/>
        <w:suppressAutoHyphens/>
        <w:autoSpaceDE/>
        <w:autoSpaceDN/>
        <w:adjustRightInd/>
        <w:spacing w:line="240" w:lineRule="auto"/>
        <w:ind w:left="-284" w:right="-2" w:firstLine="0"/>
        <w:jc w:val="center"/>
        <w:rPr>
          <w:iCs/>
          <w:kern w:val="2"/>
          <w:sz w:val="24"/>
          <w:szCs w:val="24"/>
          <w:lang w:eastAsia="zh-CN"/>
        </w:rPr>
      </w:pPr>
      <w:r w:rsidRPr="00D872A3">
        <w:rPr>
          <w:iCs/>
          <w:kern w:val="2"/>
          <w:sz w:val="24"/>
          <w:szCs w:val="24"/>
          <w:lang w:eastAsia="zh-CN"/>
        </w:rPr>
        <w:t>ФЕДЕРАЛЬНОЕ ГОСУДАРСТВЕННОЕ БЮДЖЕТНОЕ ОБРАЗОВАТЕЛЬНОЕ УЧРЕЖДЕНИЕ ВЫСШЕГО ОБРАЗОВАНИЯ</w:t>
      </w:r>
    </w:p>
    <w:p w:rsidR="00D90045" w:rsidRPr="00D872A3" w:rsidRDefault="00D90045" w:rsidP="00D90045">
      <w:pPr>
        <w:widowControl/>
        <w:suppressAutoHyphens/>
        <w:autoSpaceDE/>
        <w:autoSpaceDN/>
        <w:adjustRightInd/>
        <w:spacing w:line="240" w:lineRule="auto"/>
        <w:ind w:left="-284" w:right="-2" w:firstLine="0"/>
        <w:jc w:val="center"/>
        <w:rPr>
          <w:kern w:val="2"/>
          <w:sz w:val="24"/>
          <w:szCs w:val="24"/>
          <w:lang w:eastAsia="zh-CN"/>
        </w:rPr>
      </w:pPr>
      <w:r w:rsidRPr="00D872A3">
        <w:rPr>
          <w:kern w:val="2"/>
          <w:sz w:val="24"/>
          <w:szCs w:val="24"/>
          <w:lang w:eastAsia="zh-CN"/>
        </w:rPr>
        <w:t>«РЯЗАНСКИЙ ГОСУДАРСТВЕННЫЙ УНИВЕРСИТЕТ ИМЕНИ С.А. ЕСЕНИНА»</w:t>
      </w:r>
    </w:p>
    <w:p w:rsidR="00D90045" w:rsidRPr="00D872A3" w:rsidRDefault="00D90045" w:rsidP="00D90045">
      <w:pPr>
        <w:widowControl/>
        <w:suppressAutoHyphens/>
        <w:autoSpaceDE/>
        <w:autoSpaceDN/>
        <w:adjustRightInd/>
        <w:spacing w:line="240" w:lineRule="auto"/>
        <w:ind w:left="-284" w:right="-2" w:firstLine="0"/>
        <w:jc w:val="center"/>
        <w:rPr>
          <w:kern w:val="2"/>
          <w:sz w:val="24"/>
          <w:szCs w:val="24"/>
          <w:lang w:eastAsia="zh-CN"/>
        </w:rPr>
      </w:pPr>
      <w:r w:rsidRPr="00D872A3">
        <w:rPr>
          <w:kern w:val="2"/>
          <w:sz w:val="24"/>
          <w:szCs w:val="24"/>
          <w:lang w:eastAsia="zh-CN"/>
        </w:rPr>
        <w:t>(РГУ имени С.А. Есенина)</w:t>
      </w:r>
    </w:p>
    <w:p w:rsidR="00D90045" w:rsidRPr="00D872A3" w:rsidRDefault="00D90045" w:rsidP="00D90045">
      <w:pPr>
        <w:spacing w:line="240" w:lineRule="auto"/>
        <w:ind w:left="442" w:right="277" w:firstLine="0"/>
        <w:jc w:val="center"/>
        <w:rPr>
          <w:i/>
          <w:kern w:val="2"/>
          <w:sz w:val="28"/>
        </w:rPr>
      </w:pPr>
    </w:p>
    <w:p w:rsidR="00D90045" w:rsidRPr="00D872A3" w:rsidRDefault="00FE1C02" w:rsidP="00D90045">
      <w:pPr>
        <w:spacing w:line="240" w:lineRule="auto"/>
        <w:ind w:left="442" w:right="277" w:firstLine="0"/>
        <w:jc w:val="center"/>
        <w:rPr>
          <w:i/>
          <w:kern w:val="2"/>
          <w:sz w:val="24"/>
          <w:szCs w:val="24"/>
        </w:rPr>
      </w:pPr>
      <w:r w:rsidRPr="009B673E">
        <w:rPr>
          <w:i/>
          <w:kern w:val="2"/>
          <w:sz w:val="24"/>
        </w:rPr>
        <w:t>Институт физико-математических и компьютерных наук</w:t>
      </w:r>
    </w:p>
    <w:p w:rsidR="00D90045" w:rsidRPr="00D872A3" w:rsidRDefault="00D90045" w:rsidP="00D90045">
      <w:pPr>
        <w:pStyle w:val="a3"/>
        <w:spacing w:after="0" w:line="240" w:lineRule="auto"/>
        <w:ind w:firstLine="0"/>
        <w:jc w:val="center"/>
        <w:rPr>
          <w:i/>
          <w:kern w:val="2"/>
        </w:rPr>
      </w:pPr>
    </w:p>
    <w:p w:rsidR="00D90045" w:rsidRPr="00D872A3" w:rsidRDefault="00D90045" w:rsidP="00D90045">
      <w:pPr>
        <w:pStyle w:val="a3"/>
        <w:spacing w:after="0" w:line="240" w:lineRule="auto"/>
        <w:ind w:firstLine="0"/>
        <w:jc w:val="center"/>
        <w:rPr>
          <w:i/>
          <w:kern w:val="2"/>
        </w:rPr>
      </w:pPr>
    </w:p>
    <w:p w:rsidR="003527D0" w:rsidRDefault="003527D0" w:rsidP="00FE1C02">
      <w:pPr>
        <w:spacing w:line="240" w:lineRule="auto"/>
        <w:ind w:firstLine="0"/>
        <w:jc w:val="center"/>
        <w:rPr>
          <w:kern w:val="2"/>
        </w:rPr>
      </w:pPr>
    </w:p>
    <w:p w:rsidR="003527D0" w:rsidRDefault="003527D0" w:rsidP="00FE1C02">
      <w:pPr>
        <w:spacing w:line="240" w:lineRule="auto"/>
        <w:ind w:firstLine="0"/>
        <w:jc w:val="center"/>
        <w:rPr>
          <w:kern w:val="2"/>
        </w:rPr>
      </w:pPr>
    </w:p>
    <w:p w:rsidR="003527D0" w:rsidRDefault="003527D0" w:rsidP="00FE1C02">
      <w:pPr>
        <w:spacing w:line="240" w:lineRule="auto"/>
        <w:ind w:firstLine="0"/>
        <w:jc w:val="center"/>
        <w:rPr>
          <w:kern w:val="2"/>
        </w:rPr>
      </w:pPr>
    </w:p>
    <w:p w:rsidR="00D90045" w:rsidRPr="00D872A3" w:rsidRDefault="00FE1C02" w:rsidP="00FE1C02">
      <w:pPr>
        <w:spacing w:line="240" w:lineRule="auto"/>
        <w:ind w:firstLine="0"/>
        <w:jc w:val="center"/>
        <w:rPr>
          <w:i/>
          <w:kern w:val="2"/>
          <w:sz w:val="24"/>
        </w:rPr>
      </w:pPr>
      <w:r w:rsidRPr="00D872A3">
        <w:rPr>
          <w:kern w:val="2"/>
        </w:rPr>
        <w:t xml:space="preserve"> </w:t>
      </w:r>
    </w:p>
    <w:p w:rsidR="00D90045" w:rsidRPr="00D872A3" w:rsidRDefault="00D90045" w:rsidP="00D90045">
      <w:pPr>
        <w:pStyle w:val="a3"/>
        <w:spacing w:after="0" w:line="240" w:lineRule="auto"/>
        <w:ind w:firstLine="0"/>
        <w:jc w:val="center"/>
        <w:rPr>
          <w:i/>
          <w:kern w:val="2"/>
          <w:sz w:val="24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384"/>
        <w:gridCol w:w="1985"/>
        <w:gridCol w:w="1559"/>
        <w:gridCol w:w="4643"/>
      </w:tblGrid>
      <w:tr w:rsidR="00FE1C02" w:rsidTr="002343FC">
        <w:tc>
          <w:tcPr>
            <w:tcW w:w="9571" w:type="dxa"/>
            <w:gridSpan w:val="4"/>
            <w:vAlign w:val="bottom"/>
          </w:tcPr>
          <w:p w:rsidR="00FE1C02" w:rsidRPr="00D872A3" w:rsidRDefault="00FE1C02" w:rsidP="008A7D11">
            <w:pPr>
              <w:spacing w:before="120" w:after="120" w:line="240" w:lineRule="auto"/>
              <w:ind w:firstLine="0"/>
              <w:jc w:val="center"/>
              <w:rPr>
                <w:kern w:val="2"/>
                <w:sz w:val="28"/>
                <w:szCs w:val="28"/>
              </w:rPr>
            </w:pPr>
            <w:r w:rsidRPr="00D872A3">
              <w:rPr>
                <w:kern w:val="2"/>
                <w:sz w:val="28"/>
                <w:szCs w:val="28"/>
              </w:rPr>
              <w:t>ОЦЕНОЧНЫЕ</w:t>
            </w:r>
            <w:r w:rsidRPr="00D872A3">
              <w:rPr>
                <w:spacing w:val="-6"/>
                <w:kern w:val="2"/>
                <w:sz w:val="28"/>
                <w:szCs w:val="28"/>
              </w:rPr>
              <w:t xml:space="preserve"> </w:t>
            </w:r>
            <w:r w:rsidRPr="00D872A3">
              <w:rPr>
                <w:spacing w:val="-2"/>
                <w:kern w:val="2"/>
                <w:sz w:val="28"/>
                <w:szCs w:val="28"/>
              </w:rPr>
              <w:t>СРЕДСТВА</w:t>
            </w:r>
          </w:p>
          <w:p w:rsidR="00FE1C02" w:rsidRPr="00FE1C02" w:rsidRDefault="00FE1C02" w:rsidP="008A7D11">
            <w:pPr>
              <w:spacing w:before="120" w:after="120" w:line="240" w:lineRule="auto"/>
              <w:ind w:firstLine="0"/>
              <w:jc w:val="center"/>
              <w:rPr>
                <w:kern w:val="2"/>
                <w:sz w:val="28"/>
                <w:szCs w:val="28"/>
              </w:rPr>
            </w:pPr>
            <w:r w:rsidRPr="00D872A3">
              <w:rPr>
                <w:kern w:val="2"/>
                <w:sz w:val="28"/>
                <w:szCs w:val="28"/>
              </w:rPr>
              <w:t>по</w:t>
            </w:r>
            <w:r w:rsidRPr="00D872A3">
              <w:rPr>
                <w:spacing w:val="-5"/>
                <w:kern w:val="2"/>
                <w:sz w:val="28"/>
                <w:szCs w:val="28"/>
              </w:rPr>
              <w:t xml:space="preserve"> </w:t>
            </w:r>
            <w:r w:rsidRPr="00D872A3">
              <w:rPr>
                <w:kern w:val="2"/>
                <w:sz w:val="28"/>
                <w:szCs w:val="28"/>
              </w:rPr>
              <w:t>дисциплине</w:t>
            </w:r>
          </w:p>
        </w:tc>
      </w:tr>
      <w:tr w:rsidR="00FE1C02" w:rsidTr="002343FC">
        <w:tc>
          <w:tcPr>
            <w:tcW w:w="9571" w:type="dxa"/>
            <w:gridSpan w:val="4"/>
            <w:tcBorders>
              <w:bottom w:val="single" w:sz="4" w:space="0" w:color="auto"/>
            </w:tcBorders>
            <w:vAlign w:val="center"/>
          </w:tcPr>
          <w:p w:rsidR="00FE1C02" w:rsidRPr="00FE1C02" w:rsidRDefault="00FE1C02" w:rsidP="008A7D11">
            <w:pPr>
              <w:spacing w:before="120" w:after="120" w:line="240" w:lineRule="auto"/>
              <w:ind w:firstLine="0"/>
              <w:jc w:val="center"/>
              <w:rPr>
                <w:kern w:val="2"/>
              </w:rPr>
            </w:pPr>
            <w:r>
              <w:rPr>
                <w:caps/>
                <w:sz w:val="28"/>
                <w:szCs w:val="28"/>
              </w:rPr>
              <w:t xml:space="preserve">«интеллектуальный анализ данных»</w:t>
            </w:r>
          </w:p>
        </w:tc>
      </w:tr>
      <w:tr w:rsidR="00FE1C02" w:rsidTr="00E36657">
        <w:tc>
          <w:tcPr>
            <w:tcW w:w="1384" w:type="dxa"/>
            <w:vAlign w:val="bottom"/>
          </w:tcPr>
          <w:p w:rsidR="00FE1C02" w:rsidRDefault="00FE1C02" w:rsidP="008A7D11">
            <w:pPr>
              <w:pStyle w:val="a3"/>
              <w:spacing w:before="120" w:line="240" w:lineRule="auto"/>
              <w:ind w:firstLine="0"/>
              <w:rPr>
                <w:i/>
                <w:kern w:val="2"/>
                <w:sz w:val="24"/>
              </w:rPr>
            </w:pPr>
            <w:r w:rsidRPr="00D872A3">
              <w:rPr>
                <w:kern w:val="2"/>
                <w:sz w:val="28"/>
                <w:szCs w:val="28"/>
              </w:rPr>
              <w:t>Кафедра</w:t>
            </w:r>
          </w:p>
        </w:tc>
        <w:tc>
          <w:tcPr>
            <w:tcW w:w="1985" w:type="dxa"/>
            <w:tcBorders>
              <w:bottom w:val="single" w:sz="4" w:space="0" w:color="auto"/>
            </w:tcBorders>
            <w:vAlign w:val="bottom"/>
          </w:tcPr>
          <w:p w:rsidR="00FE1C02" w:rsidRPr="00FA762C" w:rsidRDefault="00E36657" w:rsidP="008A7D11">
            <w:pPr>
              <w:pStyle w:val="a3"/>
              <w:spacing w:before="120" w:line="240" w:lineRule="auto"/>
              <w:ind w:firstLine="0"/>
              <w:rPr>
                <w:i/>
                <w:iCs/>
                <w:kern w:val="2"/>
                <w:sz w:val="24"/>
              </w:rPr>
            </w:pPr>
            <w:r>
              <w:rPr>
                <w:i/>
                <w:iCs/>
                <w:sz w:val="28"/>
                <w:szCs w:val="28"/>
              </w:rPr>
              <w:t xml:space="preserve">математики</w:t>
            </w:r>
          </w:p>
        </w:tc>
        <w:tc>
          <w:tcPr>
            <w:tcW w:w="1559" w:type="dxa"/>
            <w:vAlign w:val="bottom"/>
          </w:tcPr>
          <w:p w:rsidR="00FE1C02" w:rsidRDefault="00FE1C02" w:rsidP="008A7D11">
            <w:pPr>
              <w:pStyle w:val="a3"/>
              <w:spacing w:before="120" w:line="240" w:lineRule="auto"/>
              <w:ind w:firstLine="0"/>
              <w:rPr>
                <w:i/>
                <w:kern w:val="2"/>
                <w:sz w:val="24"/>
              </w:rPr>
            </w:pPr>
            <w:r w:rsidRPr="00D872A3">
              <w:rPr>
                <w:kern w:val="2"/>
                <w:sz w:val="28"/>
                <w:szCs w:val="28"/>
              </w:rPr>
              <w:t>института</w:t>
            </w:r>
          </w:p>
        </w:tc>
        <w:tc>
          <w:tcPr>
            <w:tcW w:w="4643" w:type="dxa"/>
            <w:tcBorders>
              <w:bottom w:val="single" w:sz="4" w:space="0" w:color="auto"/>
            </w:tcBorders>
          </w:tcPr>
          <w:p w:rsidR="009B673E" w:rsidRDefault="009B673E" w:rsidP="00A23A0B">
            <w:pPr>
              <w:pStyle w:val="a3"/>
              <w:spacing w:before="120" w:after="0" w:line="240" w:lineRule="auto"/>
              <w:ind w:firstLine="0"/>
              <w:rPr>
                <w:i/>
                <w:kern w:val="2"/>
                <w:sz w:val="28"/>
                <w:highlight w:val="yellow"/>
              </w:rPr>
            </w:pPr>
          </w:p>
          <w:p w:rsidR="00FE1C02" w:rsidRPr="008E3667" w:rsidRDefault="00FA762C" w:rsidP="00A23A0B">
            <w:pPr>
              <w:pStyle w:val="a3"/>
              <w:spacing w:before="120" w:after="0" w:line="240" w:lineRule="auto"/>
              <w:ind w:firstLine="0"/>
              <w:rPr>
                <w:i/>
                <w:kern w:val="2"/>
                <w:sz w:val="24"/>
                <w:highlight w:val="yellow"/>
              </w:rPr>
            </w:pPr>
            <w:r>
              <w:rPr>
                <w:i/>
                <w:kern w:val="2"/>
                <w:sz w:val="28"/>
              </w:rPr>
              <w:t>физико-математических и компьютерных наук</w:t>
            </w:r>
            <w:r w:rsidR="00FE1C02" w:rsidRPr="009B673E">
              <w:rPr>
                <w:i/>
                <w:kern w:val="2"/>
                <w:sz w:val="28"/>
              </w:rPr>
              <w:t xml:space="preserve">  </w:t>
            </w:r>
          </w:p>
        </w:tc>
      </w:tr>
      <w:tr w:rsidR="00FE1C02" w:rsidTr="002343FC">
        <w:tc>
          <w:tcPr>
            <w:tcW w:w="9571" w:type="dxa"/>
            <w:gridSpan w:val="4"/>
            <w:vAlign w:val="bottom"/>
          </w:tcPr>
          <w:p w:rsidR="00FE1C02" w:rsidRPr="00FE1C02" w:rsidRDefault="00FE1C02" w:rsidP="008A7D11">
            <w:pPr>
              <w:spacing w:before="240" w:after="120" w:line="240" w:lineRule="auto"/>
              <w:ind w:firstLine="0"/>
              <w:jc w:val="center"/>
              <w:rPr>
                <w:bCs/>
                <w:kern w:val="2"/>
                <w:sz w:val="28"/>
                <w:szCs w:val="28"/>
              </w:rPr>
            </w:pPr>
            <w:r>
              <w:rPr>
                <w:bCs/>
                <w:kern w:val="2"/>
                <w:sz w:val="28"/>
                <w:szCs w:val="28"/>
              </w:rPr>
              <w:t xml:space="preserve">Образовательная программа специалитета</w:t>
            </w:r>
          </w:p>
        </w:tc>
      </w:tr>
      <w:tr w:rsidR="00FE1C02" w:rsidTr="002343FC">
        <w:tc>
          <w:tcPr>
            <w:tcW w:w="9571" w:type="dxa"/>
            <w:gridSpan w:val="4"/>
            <w:vAlign w:val="bottom"/>
          </w:tcPr>
          <w:p w:rsidR="00FE1C02" w:rsidRPr="00FE1C02" w:rsidRDefault="00FE1C02" w:rsidP="008A7D11">
            <w:pPr>
              <w:pStyle w:val="a3"/>
              <w:spacing w:before="120" w:line="240" w:lineRule="auto"/>
              <w:ind w:firstLine="0"/>
              <w:jc w:val="center"/>
              <w:rPr>
                <w:i/>
                <w:kern w:val="2"/>
                <w:sz w:val="24"/>
              </w:rPr>
            </w:pPr>
            <w:r>
              <w:rPr>
                <w:i/>
                <w:sz w:val="28"/>
                <w:szCs w:val="28"/>
              </w:rPr>
              <w:t xml:space="preserve">01.05.01 Фундаментальные математика и механика</w:t>
            </w:r>
          </w:p>
        </w:tc>
      </w:tr>
      <w:tr w:rsidR="00FE1C02" w:rsidTr="002343FC">
        <w:tc>
          <w:tcPr>
            <w:tcW w:w="9571" w:type="dxa"/>
            <w:gridSpan w:val="4"/>
            <w:vAlign w:val="bottom"/>
          </w:tcPr>
          <w:p w:rsidR="00FE1C02" w:rsidRDefault="00FE1C02" w:rsidP="008A7D11">
            <w:pPr>
              <w:pStyle w:val="a3"/>
              <w:spacing w:before="120" w:line="240" w:lineRule="auto"/>
              <w:ind w:firstLine="0"/>
              <w:jc w:val="center"/>
              <w:rPr>
                <w:i/>
                <w:kern w:val="2"/>
                <w:sz w:val="24"/>
              </w:rPr>
            </w:pPr>
            <w:r>
              <w:rPr>
                <w:kern w:val="2"/>
                <w:sz w:val="28"/>
                <w:szCs w:val="28"/>
              </w:rPr>
              <w:t xml:space="preserve">Направленность (профиль):</w:t>
            </w:r>
          </w:p>
        </w:tc>
      </w:tr>
      <w:tr w:rsidR="00FE1C02" w:rsidTr="002343FC">
        <w:tc>
          <w:tcPr>
            <w:tcW w:w="9571" w:type="dxa"/>
            <w:gridSpan w:val="4"/>
            <w:vAlign w:val="bottom"/>
          </w:tcPr>
          <w:p w:rsidR="00FE1C02" w:rsidRDefault="00FE1C02" w:rsidP="00A23A0B">
            <w:pPr>
              <w:pStyle w:val="a3"/>
              <w:spacing w:before="120" w:line="240" w:lineRule="auto"/>
              <w:ind w:firstLine="0"/>
              <w:jc w:val="center"/>
              <w:rPr>
                <w:i/>
                <w:kern w:val="2"/>
                <w:sz w:val="24"/>
              </w:rPr>
            </w:pPr>
            <w:r>
              <w:rPr>
                <w:i/>
                <w:kern w:val="2"/>
                <w:sz w:val="28"/>
              </w:rPr>
              <w:t xml:space="preserve">Математическое моделирование и искусственный интеллект</w:t>
            </w:r>
          </w:p>
        </w:tc>
      </w:tr>
      <w:tr w:rsidR="00FE1C02" w:rsidTr="002343FC">
        <w:tc>
          <w:tcPr>
            <w:tcW w:w="9571" w:type="dxa"/>
            <w:gridSpan w:val="4"/>
            <w:vAlign w:val="bottom"/>
          </w:tcPr>
          <w:p w:rsidR="00FE1C02" w:rsidRDefault="00FE1C02" w:rsidP="00A23A0B">
            <w:pPr>
              <w:spacing w:before="120" w:after="120" w:line="240" w:lineRule="auto"/>
              <w:jc w:val="center"/>
              <w:rPr>
                <w:kern w:val="2"/>
                <w:sz w:val="28"/>
                <w:szCs w:val="28"/>
              </w:rPr>
            </w:pPr>
          </w:p>
          <w:p w:rsidR="00FE1C02" w:rsidRDefault="00FE1C02" w:rsidP="00A23A0B">
            <w:pPr>
              <w:spacing w:before="120" w:after="120" w:line="240" w:lineRule="auto"/>
              <w:ind w:firstLine="0"/>
              <w:jc w:val="center"/>
              <w:rPr>
                <w:i/>
                <w:kern w:val="2"/>
                <w:sz w:val="24"/>
              </w:rPr>
            </w:pPr>
            <w:r>
              <w:rPr>
                <w:kern w:val="2"/>
                <w:sz w:val="28"/>
                <w:szCs w:val="28"/>
              </w:rPr>
              <w:t xml:space="preserve">Статус дисциплины: входит в часть, формируемую участниками образовательных отношений</w:t>
            </w:r>
          </w:p>
        </w:tc>
      </w:tr>
    </w:tbl>
    <w:p w:rsidR="00D90045" w:rsidRPr="00D872A3" w:rsidRDefault="00D90045" w:rsidP="00D90045">
      <w:pPr>
        <w:pStyle w:val="a3"/>
        <w:spacing w:after="0" w:line="240" w:lineRule="auto"/>
        <w:ind w:firstLine="0"/>
        <w:jc w:val="center"/>
        <w:rPr>
          <w:i/>
          <w:kern w:val="2"/>
          <w:sz w:val="24"/>
        </w:rPr>
      </w:pPr>
    </w:p>
    <w:p w:rsidR="00D90045" w:rsidRPr="00D872A3" w:rsidRDefault="00D90045" w:rsidP="00D90045">
      <w:pPr>
        <w:pStyle w:val="a3"/>
        <w:spacing w:after="0" w:line="240" w:lineRule="auto"/>
        <w:ind w:firstLine="0"/>
        <w:jc w:val="center"/>
        <w:rPr>
          <w:i/>
          <w:kern w:val="2"/>
          <w:sz w:val="24"/>
        </w:rPr>
      </w:pPr>
    </w:p>
    <w:p w:rsidR="003527D0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Default="003527D0" w:rsidP="008E3667">
      <w:pPr>
        <w:pStyle w:val="a3"/>
        <w:spacing w:after="0" w:line="240" w:lineRule="auto"/>
        <w:ind w:right="275" w:firstLine="0"/>
        <w:rPr>
          <w:kern w:val="2"/>
          <w:sz w:val="28"/>
          <w:szCs w:val="28"/>
        </w:rPr>
      </w:pPr>
    </w:p>
    <w:p w:rsidR="00D90045" w:rsidRPr="00D872A3" w:rsidRDefault="00D90045" w:rsidP="00D90045">
      <w:pPr>
        <w:pStyle w:val="a3"/>
        <w:spacing w:after="0" w:line="240" w:lineRule="auto"/>
        <w:ind w:right="275" w:firstLine="0"/>
        <w:jc w:val="center"/>
        <w:rPr>
          <w:spacing w:val="-5"/>
          <w:kern w:val="2"/>
          <w:sz w:val="28"/>
          <w:szCs w:val="28"/>
        </w:rPr>
      </w:pPr>
      <w:r w:rsidRPr="00D872A3">
        <w:rPr>
          <w:kern w:val="2"/>
          <w:sz w:val="28"/>
          <w:szCs w:val="28"/>
        </w:rPr>
        <w:t xml:space="preserve">Рязань, </w:t>
      </w:r>
      <w:r w:rsidR="008A7D11">
        <w:rPr>
          <w:spacing w:val="-5"/>
          <w:kern w:val="2"/>
          <w:sz w:val="28"/>
          <w:szCs w:val="28"/>
        </w:rPr>
        <w:t>2026</w:t>
      </w:r>
    </w:p>
    <w:p w:rsidR="00D90045" w:rsidRPr="00D6785F" w:rsidRDefault="00D90045" w:rsidP="00D475A7">
      <w:pPr>
        <w:widowControl/>
        <w:autoSpaceDE/>
        <w:autoSpaceDN/>
        <w:adjustRightInd/>
        <w:spacing w:after="160" w:line="259" w:lineRule="auto"/>
        <w:ind w:firstLine="708"/>
        <w:jc w:val="both"/>
        <w:rPr>
          <w:bCs/>
          <w:kern w:val="2"/>
          <w:sz w:val="28"/>
          <w:szCs w:val="28"/>
        </w:rPr>
        <w:pageBreakBefore/>
      </w:pPr>
      <w:r>
        <w:rPr>
          <w:spacing w:val="-2"/>
          <w:kern w:val="2"/>
          <w:sz w:val="28"/>
          <w:szCs w:val="28"/>
          <w:i w:val="0"/>
          <w:b w:val="0"/>
          <w:u w:val="none"/>
          <w:caps w:val="0"/>
        </w:rPr>
        <w:t xml:space="preserve">Оценочные средства по дисциплине </w:t>
      </w:r>
      <w:r>
        <w:rPr>
          <w:sz w:val="28"/>
          <w:szCs w:val="28"/>
          <w:u w:val="single"/>
        </w:rPr>
        <w:t xml:space="preserve">«Интеллектуальный анализ данных»</w:t>
      </w:r>
      <w:r>
        <w:rPr>
          <w:spacing w:val="-2"/>
          <w:kern w:val="2"/>
          <w:sz w:val="28"/>
          <w:szCs w:val="28"/>
          <w:i w:val="0"/>
          <w:b w:val="0"/>
          <w:u w:val="none"/>
          <w:caps w:val="0"/>
        </w:rPr>
        <w:t xml:space="preserve"> составлены в 2026 году в соответствии с рабочей программой дисциплины и учебным планом образовательной программы специалитета по специальности 01.05.01 Фундаментальные математика и механика, направленность (профиль) «Математическое моделирование и искусственный интеллект».</w:t>
      </w:r>
    </w:p>
    <w:p w:rsidR="00D90045" w:rsidRPr="00D872A3" w:rsidRDefault="00D90045" w:rsidP="00D90045">
      <w:pPr>
        <w:pStyle w:val="a3"/>
        <w:spacing w:after="0" w:line="240" w:lineRule="auto"/>
        <w:rPr>
          <w:kern w:val="2"/>
          <w:sz w:val="28"/>
          <w:szCs w:val="28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376"/>
        <w:gridCol w:w="7195"/>
      </w:tblGrid>
      <w:tr w:rsidR="00B05906" w:rsidTr="00B05906">
        <w:tc>
          <w:tcPr>
            <w:tcW w:w="2376" w:type="dxa"/>
          </w:tcPr>
          <w:p w:rsidR="00B0590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  <w:highlight w:val="yellow"/>
              </w:rPr>
            </w:pPr>
            <w:bookmarkStart w:id="1" w:name="_Hlk215163808"/>
            <w:r w:rsidRPr="00B05906">
              <w:rPr>
                <w:kern w:val="2"/>
                <w:sz w:val="28"/>
                <w:szCs w:val="28"/>
                <w:highlight w:val="yellow"/>
              </w:rPr>
              <w:t>Разработчик(и):</w:t>
            </w:r>
          </w:p>
        </w:tc>
        <w:tc>
          <w:tcPr>
            <w:tcW w:w="7195" w:type="dxa"/>
            <w:tcBorders>
              <w:bottom w:val="single" w:sz="4" w:space="0" w:color="auto"/>
            </w:tcBorders>
          </w:tcPr>
          <w:p w:rsidR="00B0590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  <w:highlight w:val="yellow"/>
              </w:rPr>
            </w:pPr>
          </w:p>
        </w:tc>
      </w:tr>
      <w:tr w:rsidR="00B05906" w:rsidTr="00B05906">
        <w:tc>
          <w:tcPr>
            <w:tcW w:w="9571" w:type="dxa"/>
            <w:gridSpan w:val="2"/>
            <w:tcBorders>
              <w:bottom w:val="single" w:sz="4" w:space="0" w:color="auto"/>
            </w:tcBorders>
          </w:tcPr>
          <w:p w:rsidR="00B05906" w:rsidRPr="00D872A3" w:rsidRDefault="00B05906" w:rsidP="00B05906">
            <w:pPr>
              <w:spacing w:line="240" w:lineRule="auto"/>
              <w:ind w:left="3182" w:firstLine="0"/>
              <w:rPr>
                <w:i/>
                <w:kern w:val="2"/>
              </w:rPr>
            </w:pPr>
            <w:r w:rsidRPr="00B05906">
              <w:rPr>
                <w:i/>
                <w:kern w:val="2"/>
                <w:highlight w:val="yellow"/>
              </w:rPr>
              <w:t>(кафедра,</w:t>
            </w:r>
            <w:r w:rsidRPr="00B05906">
              <w:rPr>
                <w:i/>
                <w:spacing w:val="-1"/>
                <w:kern w:val="2"/>
                <w:highlight w:val="yellow"/>
              </w:rPr>
              <w:t xml:space="preserve"> </w:t>
            </w:r>
            <w:r w:rsidRPr="00B05906">
              <w:rPr>
                <w:i/>
                <w:kern w:val="2"/>
                <w:highlight w:val="yellow"/>
              </w:rPr>
              <w:t>ФИО,</w:t>
            </w:r>
            <w:r w:rsidRPr="00B05906">
              <w:rPr>
                <w:i/>
                <w:spacing w:val="-2"/>
                <w:kern w:val="2"/>
                <w:highlight w:val="yellow"/>
              </w:rPr>
              <w:t xml:space="preserve"> </w:t>
            </w:r>
            <w:r w:rsidRPr="00B05906">
              <w:rPr>
                <w:i/>
                <w:kern w:val="2"/>
                <w:highlight w:val="yellow"/>
              </w:rPr>
              <w:t>ученая</w:t>
            </w:r>
            <w:r w:rsidRPr="00B05906">
              <w:rPr>
                <w:i/>
                <w:spacing w:val="-4"/>
                <w:kern w:val="2"/>
                <w:highlight w:val="yellow"/>
              </w:rPr>
              <w:t xml:space="preserve"> </w:t>
            </w:r>
            <w:r w:rsidRPr="00B05906">
              <w:rPr>
                <w:i/>
                <w:kern w:val="2"/>
                <w:highlight w:val="yellow"/>
              </w:rPr>
              <w:t>степень,</w:t>
            </w:r>
            <w:r w:rsidRPr="00B05906">
              <w:rPr>
                <w:i/>
                <w:spacing w:val="-2"/>
                <w:kern w:val="2"/>
                <w:highlight w:val="yellow"/>
              </w:rPr>
              <w:t xml:space="preserve"> </w:t>
            </w:r>
            <w:r w:rsidRPr="00B05906">
              <w:rPr>
                <w:i/>
                <w:kern w:val="2"/>
                <w:highlight w:val="yellow"/>
              </w:rPr>
              <w:t>ученое</w:t>
            </w:r>
            <w:r w:rsidRPr="00B05906">
              <w:rPr>
                <w:i/>
                <w:spacing w:val="-2"/>
                <w:kern w:val="2"/>
                <w:highlight w:val="yellow"/>
              </w:rPr>
              <w:t xml:space="preserve"> звание)</w:t>
            </w:r>
          </w:p>
          <w:p w:rsidR="00B0590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  <w:highlight w:val="yellow"/>
              </w:rPr>
            </w:pPr>
          </w:p>
        </w:tc>
      </w:tr>
      <w:tr w:rsidR="00B05906" w:rsidTr="00B05906">
        <w:tc>
          <w:tcPr>
            <w:tcW w:w="9571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:rsidR="00B0590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  <w:highlight w:val="yellow"/>
              </w:rPr>
            </w:pPr>
          </w:p>
        </w:tc>
      </w:tr>
      <w:bookmarkEnd w:id="1"/>
    </w:tbl>
    <w:p w:rsidR="00D90045" w:rsidRPr="00D872A3" w:rsidRDefault="00D90045" w:rsidP="00D90045">
      <w:pPr>
        <w:pStyle w:val="a3"/>
        <w:spacing w:after="0" w:line="240" w:lineRule="auto"/>
        <w:ind w:firstLine="0"/>
        <w:rPr>
          <w:i/>
          <w:kern w:val="2"/>
          <w:sz w:val="28"/>
          <w:szCs w:val="28"/>
        </w:rPr>
      </w:pPr>
    </w:p>
    <w:p w:rsidR="00D90045" w:rsidRDefault="00D90045" w:rsidP="00E36657">
      <w:pPr>
        <w:pStyle w:val="a3"/>
        <w:tabs>
          <w:tab w:val="left" w:pos="9218"/>
        </w:tabs>
        <w:spacing w:after="0" w:line="240" w:lineRule="auto"/>
        <w:ind w:firstLine="0"/>
        <w:jc w:val="both"/>
        <w:rPr>
          <w:kern w:val="2"/>
          <w:sz w:val="28"/>
          <w:szCs w:val="28"/>
        </w:rPr>
      </w:pPr>
      <w:r>
        <w:rPr>
          <w:kern w:val="2"/>
          <w:sz w:val="28"/>
          <w:szCs w:val="28"/>
          <w:i w:val="0"/>
          <w:b w:val="0"/>
          <w:u w:val="none"/>
          <w:caps w:val="0"/>
        </w:rPr>
        <w:t xml:space="preserve">Оценочные средства по дисциплине </w:t>
      </w:r>
      <w:r>
        <w:rPr>
          <w:sz w:val="28"/>
          <w:szCs w:val="28"/>
          <w:u w:val="single"/>
        </w:rPr>
        <w:t xml:space="preserve">«Интеллектуальный анализ данных»</w:t>
      </w:r>
      <w:r>
        <w:rPr>
          <w:kern w:val="2"/>
          <w:sz w:val="28"/>
          <w:szCs w:val="28"/>
          <w:i w:val="0"/>
          <w:b w:val="0"/>
          <w:u w:val="none"/>
          <w:caps w:val="0"/>
        </w:rPr>
        <w:t xml:space="preserve"> одобрены: на заседании кафедры от «___» __________ 20__ г., протокол № ____</w:t>
      </w:r>
    </w:p>
    <w:p w:rsidR="00B05906" w:rsidRPr="00E36657" w:rsidRDefault="00B05906" w:rsidP="00E36657">
      <w:pPr>
        <w:pStyle w:val="a3"/>
        <w:tabs>
          <w:tab w:val="left" w:pos="9218"/>
        </w:tabs>
        <w:spacing w:after="0" w:line="240" w:lineRule="auto"/>
        <w:ind w:firstLine="0"/>
        <w:jc w:val="both"/>
        <w:rPr>
          <w:kern w:val="2"/>
          <w:sz w:val="28"/>
          <w:szCs w:val="28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93"/>
        <w:gridCol w:w="2410"/>
        <w:gridCol w:w="5068"/>
      </w:tblGrid>
      <w:tr w:rsidR="00B05906" w:rsidTr="00B05906">
        <w:tc>
          <w:tcPr>
            <w:tcW w:w="2093" w:type="dxa"/>
          </w:tcPr>
          <w:p w:rsidR="00B0590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bookmarkStart w:id="2" w:name="_Hlk215163848"/>
            <w:r w:rsidRPr="00D872A3">
              <w:rPr>
                <w:kern w:val="2"/>
                <w:sz w:val="28"/>
                <w:szCs w:val="28"/>
              </w:rPr>
              <w:t>Зав. кафедрой</w:t>
            </w:r>
          </w:p>
        </w:tc>
        <w:tc>
          <w:tcPr>
            <w:tcW w:w="2410" w:type="dxa"/>
            <w:tcBorders>
              <w:bottom w:val="single" w:sz="4" w:space="0" w:color="auto"/>
            </w:tcBorders>
          </w:tcPr>
          <w:p w:rsidR="00B0590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</w:p>
        </w:tc>
        <w:tc>
          <w:tcPr>
            <w:tcW w:w="5068" w:type="dxa"/>
          </w:tcPr>
          <w:p w:rsidR="00B0590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r>
              <w:rPr>
                <w:kern w:val="2"/>
                <w:sz w:val="28"/>
                <w:szCs w:val="28"/>
              </w:rPr>
              <w:t xml:space="preserve">____________________</w:t>
            </w:r>
          </w:p>
        </w:tc>
      </w:tr>
    </w:tbl>
    <w:bookmarkEnd w:id="2"/>
    <w:p w:rsidR="00B05906" w:rsidRPr="00D872A3" w:rsidRDefault="00B05906" w:rsidP="00B05906">
      <w:pPr>
        <w:spacing w:line="240" w:lineRule="auto"/>
        <w:ind w:left="2822" w:hanging="270"/>
        <w:rPr>
          <w:i/>
          <w:kern w:val="2"/>
          <w:sz w:val="20"/>
          <w:szCs w:val="20"/>
        </w:rPr>
      </w:pPr>
      <w:r>
        <w:rPr>
          <w:i/>
          <w:spacing w:val="-2"/>
          <w:kern w:val="2"/>
          <w:sz w:val="20"/>
          <w:szCs w:val="20"/>
        </w:rPr>
        <w:t xml:space="preserve">               </w:t>
      </w:r>
      <w:r w:rsidRPr="00D872A3">
        <w:rPr>
          <w:i/>
          <w:spacing w:val="-2"/>
          <w:kern w:val="2"/>
          <w:sz w:val="20"/>
          <w:szCs w:val="20"/>
        </w:rPr>
        <w:t>(подпись)</w:t>
      </w:r>
    </w:p>
    <w:p w:rsidR="00B05906" w:rsidRDefault="00B05906" w:rsidP="00BE02E6">
      <w:pPr>
        <w:pStyle w:val="a3"/>
        <w:ind w:firstLine="0"/>
        <w:rPr>
          <w:kern w:val="2"/>
          <w:sz w:val="28"/>
          <w:szCs w:val="28"/>
        </w:rPr>
      </w:pPr>
    </w:p>
    <w:p w:rsidR="00BE02E6" w:rsidRPr="00BE02E6" w:rsidRDefault="00BE02E6" w:rsidP="00BE02E6">
      <w:pPr>
        <w:pStyle w:val="a3"/>
        <w:ind w:firstLine="0"/>
        <w:rPr>
          <w:kern w:val="2"/>
          <w:sz w:val="28"/>
          <w:szCs w:val="28"/>
        </w:rPr>
      </w:pPr>
      <w:r>
        <w:rPr>
          <w:kern w:val="2"/>
          <w:sz w:val="28"/>
          <w:szCs w:val="28"/>
        </w:rPr>
        <w:t xml:space="preserve">на заседании учебно-методического совета института от «___» __________ 20__ г., протокол № ____</w:t>
      </w: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376"/>
        <w:gridCol w:w="2268"/>
        <w:gridCol w:w="4927"/>
      </w:tblGrid>
      <w:tr w:rsidR="00B05906" w:rsidTr="0072798B">
        <w:tc>
          <w:tcPr>
            <w:tcW w:w="2376" w:type="dxa"/>
          </w:tcPr>
          <w:p w:rsidR="00B05906" w:rsidRDefault="00B05906" w:rsidP="00CD09BE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bookmarkStart w:id="3" w:name="_Hlk215163865"/>
            <w:r w:rsidRPr="00D872A3">
              <w:rPr>
                <w:kern w:val="2"/>
                <w:sz w:val="28"/>
                <w:szCs w:val="28"/>
              </w:rPr>
              <w:t xml:space="preserve">Председатель </w:t>
            </w:r>
          </w:p>
          <w:p w:rsidR="0072798B" w:rsidRDefault="0072798B" w:rsidP="00CD09BE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r>
              <w:rPr>
                <w:kern w:val="2"/>
                <w:sz w:val="28"/>
                <w:szCs w:val="28"/>
              </w:rPr>
              <w:t>УМС института</w:t>
            </w:r>
          </w:p>
        </w:tc>
        <w:tc>
          <w:tcPr>
            <w:tcW w:w="2268" w:type="dxa"/>
            <w:tcBorders>
              <w:bottom w:val="single" w:sz="4" w:space="0" w:color="auto"/>
            </w:tcBorders>
          </w:tcPr>
          <w:p w:rsidR="00B05906" w:rsidRDefault="00B05906" w:rsidP="00CD09BE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</w:p>
        </w:tc>
        <w:tc>
          <w:tcPr>
            <w:tcW w:w="4927" w:type="dxa"/>
          </w:tcPr>
          <w:p w:rsidR="00B05906" w:rsidRDefault="00B05906" w:rsidP="00CD09BE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r>
              <w:rPr>
                <w:kern w:val="2"/>
                <w:sz w:val="28"/>
                <w:szCs w:val="28"/>
              </w:rPr>
              <w:t xml:space="preserve">____________________</w:t>
            </w:r>
          </w:p>
        </w:tc>
      </w:tr>
    </w:tbl>
    <w:bookmarkEnd w:id="3"/>
    <w:p w:rsidR="00B05906" w:rsidRPr="00D872A3" w:rsidRDefault="00B05906" w:rsidP="00B05906">
      <w:pPr>
        <w:spacing w:line="240" w:lineRule="auto"/>
        <w:ind w:left="2822" w:hanging="270"/>
        <w:rPr>
          <w:i/>
          <w:kern w:val="2"/>
          <w:sz w:val="20"/>
          <w:szCs w:val="20"/>
        </w:rPr>
      </w:pPr>
      <w:r>
        <w:rPr>
          <w:i/>
          <w:spacing w:val="-2"/>
          <w:kern w:val="2"/>
          <w:sz w:val="20"/>
          <w:szCs w:val="20"/>
        </w:rPr>
        <w:t xml:space="preserve">               </w:t>
      </w:r>
      <w:r w:rsidRPr="00D872A3">
        <w:rPr>
          <w:i/>
          <w:spacing w:val="-2"/>
          <w:kern w:val="2"/>
          <w:sz w:val="20"/>
          <w:szCs w:val="20"/>
        </w:rPr>
        <w:t>(подпись)</w:t>
      </w:r>
    </w:p>
    <w:p w:rsidR="00D90045" w:rsidRPr="00D872A3" w:rsidRDefault="00D90045" w:rsidP="00D90045">
      <w:pPr>
        <w:pStyle w:val="a3"/>
        <w:tabs>
          <w:tab w:val="left" w:pos="7633"/>
        </w:tabs>
        <w:spacing w:after="0" w:line="240" w:lineRule="auto"/>
        <w:ind w:firstLine="0"/>
        <w:rPr>
          <w:kern w:val="2"/>
          <w:sz w:val="28"/>
          <w:szCs w:val="28"/>
        </w:rPr>
      </w:pPr>
    </w:p>
    <w:p w:rsidR="00D90045" w:rsidRPr="00D872A3" w:rsidRDefault="00D90045" w:rsidP="00B05906">
      <w:pPr>
        <w:pStyle w:val="a3"/>
        <w:spacing w:after="0" w:line="240" w:lineRule="auto"/>
        <w:ind w:firstLine="0"/>
        <w:rPr>
          <w:i/>
          <w:kern w:val="2"/>
          <w:sz w:val="28"/>
          <w:szCs w:val="28"/>
        </w:rPr>
      </w:pPr>
    </w:p>
    <w:p w:rsidR="00D90045" w:rsidRPr="00D872A3" w:rsidRDefault="00D90045" w:rsidP="00D90045">
      <w:pPr>
        <w:widowControl/>
        <w:autoSpaceDE/>
        <w:autoSpaceDN/>
        <w:adjustRightInd/>
        <w:spacing w:line="240" w:lineRule="auto"/>
        <w:ind w:firstLine="0"/>
        <w:rPr>
          <w:kern w:val="2"/>
          <w:sz w:val="28"/>
          <w:szCs w:val="20"/>
          <w:lang w:eastAsia="zh-CN"/>
        </w:rPr>
      </w:pPr>
      <w:r w:rsidRPr="00D872A3">
        <w:rPr>
          <w:kern w:val="2"/>
          <w:sz w:val="28"/>
          <w:szCs w:val="20"/>
          <w:lang w:eastAsia="zh-CN"/>
        </w:rPr>
      </w:r>
    </w:p>
    <w:p w:rsidR="00D90045" w:rsidRPr="00842C4A" w:rsidRDefault="00D90045" w:rsidP="00D90045">
      <w:pPr>
        <w:pStyle w:val="a5"/>
        <w:suppressAutoHyphens/>
        <w:autoSpaceDN/>
        <w:ind w:left="284" w:right="-1" w:firstLine="0"/>
        <w:jc w:val="center"/>
        <w:rPr>
          <w:kern w:val="2"/>
          <w:sz w:val="24"/>
          <w:szCs w:val="24"/>
          <w:lang w:val="ru-RU" w:eastAsia="zh-CN"/>
        </w:rPr>
        <w:keepNext/>
        <w:keepLines/>
        <w:pageBreakBefore/>
      </w:pPr>
      <w:r>
        <w:rPr>
          <w:kern w:val="2"/>
          <w:sz w:val="24"/>
          <w:szCs w:val="24"/>
          <w:lang w:val="ru-RU" w:eastAsia="zh-CN"/>
        </w:rPr>
        <w:t xml:space="preserve">ОЦЕНОЧНЫЕ МАТЕРИАЛЫ ДЛЯ ПРОМЕЖУТОЧНОЙ АТТЕСТАЦИИ</w:t>
      </w:r>
    </w:p>
    <w:p w:rsidR="00D90045" w:rsidRPr="00D872A3" w:rsidRDefault="00D90045" w:rsidP="00D90045">
      <w:pPr>
        <w:pStyle w:val="a5"/>
        <w:suppressAutoHyphens/>
        <w:autoSpaceDN/>
        <w:ind w:left="284" w:right="-1" w:hanging="284"/>
        <w:jc w:val="center"/>
        <w:rPr>
          <w:kern w:val="2"/>
          <w:sz w:val="24"/>
          <w:szCs w:val="24"/>
          <w:lang w:val="ru-RU" w:eastAsia="zh-CN"/>
        </w:rPr>
        <w:numPr>
          <w:ilvl w:val="0"/>
          <w:numId w:val="24"/>
        </w:num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ПАСПОРТ ОЦЕНОЧНЫХ МАТЕРИАЛОВ ПО ДИСЦИПЛИНЕ ДЛЯ ПРОМЕЖУТОЧНОЙ АТТЕСТАЦИИ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13"/>
        <w:gridCol w:w="4157"/>
        <w:gridCol w:w="1762"/>
        <w:gridCol w:w="1437"/>
        <w:gridCol w:w="1702"/>
      </w:tblGrid>
      <w:tr w:rsidR="00D90045" w:rsidRPr="00D872A3" w:rsidTr="00E36657">
        <w:trPr>
          <w:cantSplit/>
          <w:trHeight w:val="20"/>
          <w:tblHeader/>
        </w:trPr>
        <w:tc>
          <w:tcPr>
            <w:tcW w:w="268" w:type="pct"/>
            <w:vAlign w:val="center"/>
          </w:tcPr>
          <w:p w:rsidR="00D90045" w:rsidRPr="00D872A3" w:rsidRDefault="00D90045" w:rsidP="008A19B4">
            <w:pPr>
              <w:spacing w:line="240" w:lineRule="auto"/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  <w:r w:rsidRPr="00D872A3">
              <w:rPr>
                <w:bCs/>
                <w:kern w:val="2"/>
                <w:szCs w:val="28"/>
                <w:lang w:eastAsia="zh-CN"/>
              </w:rPr>
              <w:t>№</w:t>
            </w:r>
          </w:p>
          <w:p w:rsidR="00D90045" w:rsidRPr="00D872A3" w:rsidRDefault="00D90045" w:rsidP="008A19B4">
            <w:pPr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  <w:r w:rsidRPr="00D872A3">
              <w:rPr>
                <w:kern w:val="2"/>
                <w:szCs w:val="28"/>
                <w:lang w:eastAsia="zh-CN"/>
              </w:rPr>
              <w:t>п/п</w:t>
            </w:r>
          </w:p>
        </w:tc>
        <w:tc>
          <w:tcPr>
            <w:tcW w:w="2172" w:type="pct"/>
            <w:vAlign w:val="center"/>
          </w:tcPr>
          <w:p w:rsidR="00D90045" w:rsidRPr="00D872A3" w:rsidRDefault="00D90045" w:rsidP="008A19B4">
            <w:pPr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  <w:r w:rsidRPr="00D872A3">
              <w:rPr>
                <w:kern w:val="2"/>
                <w:szCs w:val="28"/>
                <w:lang w:eastAsia="zh-CN"/>
              </w:rPr>
              <w:t>Контролируемые разделы (темы) дисциплины (результаты по разделам)</w:t>
            </w:r>
          </w:p>
        </w:tc>
        <w:tc>
          <w:tcPr>
            <w:tcW w:w="920" w:type="pct"/>
            <w:vAlign w:val="center"/>
          </w:tcPr>
          <w:p w:rsidR="00D90045" w:rsidRPr="00D872A3" w:rsidRDefault="00D90045" w:rsidP="008A19B4">
            <w:pPr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  <w:r w:rsidRPr="00D872A3">
              <w:rPr>
                <w:kern w:val="2"/>
                <w:szCs w:val="28"/>
                <w:lang w:eastAsia="zh-CN"/>
              </w:rPr>
              <w:t>Код контролируемой компетенции</w:t>
            </w:r>
          </w:p>
        </w:tc>
        <w:tc>
          <w:tcPr>
            <w:tcW w:w="751" w:type="pct"/>
            <w:vAlign w:val="center"/>
          </w:tcPr>
          <w:p w:rsidR="00D90045" w:rsidRPr="00D872A3" w:rsidRDefault="00D90045" w:rsidP="008A19B4">
            <w:pPr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  <w:r w:rsidRPr="00D872A3">
              <w:rPr>
                <w:kern w:val="2"/>
                <w:szCs w:val="28"/>
                <w:lang w:eastAsia="zh-CN"/>
              </w:rPr>
              <w:t>Индикатор достижения компетенции</w:t>
            </w:r>
          </w:p>
        </w:tc>
        <w:tc>
          <w:tcPr>
            <w:tcW w:w="889" w:type="pct"/>
            <w:vAlign w:val="center"/>
          </w:tcPr>
          <w:p w:rsidR="00D90045" w:rsidRPr="00D872A3" w:rsidRDefault="00D90045" w:rsidP="008A19B4">
            <w:pPr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  <w:r w:rsidRPr="00D872A3">
              <w:rPr>
                <w:kern w:val="2"/>
                <w:szCs w:val="28"/>
                <w:lang w:eastAsia="zh-CN"/>
              </w:rPr>
              <w:t>Наименование оценочного средства</w:t>
            </w:r>
          </w:p>
        </w:tc>
      </w:tr>
      <w:tr w:rsidR="009612B5" w:rsidRPr="00D872A3" w:rsidTr="001163EF">
        <w:trPr>
          <w:cantSplit/>
        </w:trPr>
        <w:tc>
          <w:tcPr>
            <w:tcW w:w="268" w:type="pct"/>
          </w:tcPr>
          <w:p w:rsidR="009612B5" w:rsidRPr="003527D0" w:rsidRDefault="009612B5" w:rsidP="009612B5">
            <w:pPr>
              <w:pStyle w:val="a5"/>
              <w:suppressAutoHyphens/>
              <w:autoSpaceDN/>
              <w:jc w:val="center"/>
              <w:rPr>
                <w:kern w:val="2"/>
                <w:szCs w:val="28"/>
                <w:lang w:eastAsia="zh-CN"/>
              </w:rPr>
              <w:numPr>
                <w:ilvl w:val="0"/>
                <w:numId w:val="25"/>
              </w:numPr>
            </w:pPr>
          </w:p>
        </w:tc>
        <w:tc>
          <w:tcPr>
            <w:tcW w:w="2172" w:type="pct"/>
          </w:tcPr>
          <w:p w:rsidR="009612B5" w:rsidRPr="0072798B" w:rsidRDefault="009612B5" w:rsidP="009612B5">
            <w:pPr>
              <w:spacing w:line="240" w:lineRule="auto"/>
              <w:ind w:firstLine="0"/>
              <w:rPr>
                <w:sz w:val="24"/>
                <w:highlight w:val="yellow"/>
              </w:rPr>
            </w:pPr>
            <w:r>
              <w:rPr>
                <w:sz w:val="24"/>
              </w:rPr>
              <w:t xml:space="preserve">Исследование структуры многомерных данных</w:t>
            </w:r>
          </w:p>
        </w:tc>
        <w:tc>
          <w:tcPr>
            <w:tcW w:w="920" w:type="pct"/>
            <w:vAlign w:val="center"/>
            <w:vMerge w:val="restart"/>
          </w:tcPr>
          <w:p w:rsidR="009612B5" w:rsidRPr="007F5F30" w:rsidRDefault="009612B5" w:rsidP="009612B5">
            <w:pPr>
              <w:ind w:firstLine="0"/>
              <w:jc w:val="center"/>
              <w:rPr>
                <w:szCs w:val="28"/>
                <w:lang w:eastAsia="zh-CN"/>
              </w:rPr>
            </w:pPr>
            <w:r>
              <w:rPr>
                <w:szCs w:val="28"/>
                <w:lang w:eastAsia="zh-CN"/>
              </w:rPr>
              <w:t xml:space="preserve">ПК-1</w:t>
              <w:br/>
              <w:t xml:space="preserve">ПК-3</w:t>
            </w:r>
          </w:p>
        </w:tc>
        <w:tc>
          <w:tcPr>
            <w:tcW w:w="751" w:type="pct"/>
            <w:vAlign w:val="center"/>
            <w:vMerge w:val="restart"/>
          </w:tcPr>
          <w:p w:rsidR="009612B5" w:rsidRDefault="009612B5" w:rsidP="009612B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bCs/>
                <w:kern w:val="2"/>
                <w:szCs w:val="28"/>
                <w:lang w:val="en-US" w:eastAsia="zh-CN"/>
              </w:rPr>
            </w:pPr>
            <w:r>
              <w:rPr>
                <w:bCs/>
                <w:kern w:val="2"/>
                <w:szCs w:val="28"/>
                <w:lang w:eastAsia="zh-CN"/>
              </w:rPr>
              <w:t xml:space="preserve">ПК-1.1</w:t>
              <w:br/>
              <w:t xml:space="preserve">ПК-1.2</w:t>
              <w:br/>
              <w:t xml:space="preserve">ПК-1.3</w:t>
              <w:br/>
              <w:t xml:space="preserve">ПК-3.1</w:t>
              <w:br/>
              <w:t xml:space="preserve">ПК-3.2</w:t>
              <w:br/>
              <w:t xml:space="preserve">ПК-3.3</w:t>
            </w:r>
          </w:p>
        </w:tc>
        <w:tc>
          <w:tcPr>
            <w:tcW w:w="889" w:type="pct"/>
            <w:vAlign w:val="center"/>
            <w:vMerge w:val="restart"/>
          </w:tcPr>
          <w:p w:rsidR="009612B5" w:rsidRPr="007F5F30" w:rsidRDefault="009612B5" w:rsidP="009612B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  <w:r>
              <w:rPr>
                <w:kern w:val="2"/>
                <w:szCs w:val="28"/>
                <w:lang w:eastAsia="zh-CN"/>
              </w:rPr>
              <w:t xml:space="preserve">Вопросы к экзамену</w:t>
            </w:r>
          </w:p>
        </w:tc>
      </w:tr>
      <w:tr w:rsidR="009612B5" w:rsidRPr="00D872A3" w:rsidTr="001163EF">
        <w:trPr>
          <w:cantSplit/>
        </w:trPr>
        <w:tc>
          <w:tcPr>
            <w:tcW w:w="268" w:type="pct"/>
          </w:tcPr>
          <w:p w:rsidR="009612B5" w:rsidRPr="003527D0" w:rsidRDefault="009612B5" w:rsidP="009612B5">
            <w:pPr>
              <w:pStyle w:val="a5"/>
              <w:suppressAutoHyphens/>
              <w:autoSpaceDN/>
              <w:jc w:val="center"/>
              <w:rPr>
                <w:kern w:val="2"/>
                <w:szCs w:val="28"/>
                <w:lang w:eastAsia="zh-CN"/>
              </w:rPr>
              <w:numPr>
                <w:ilvl w:val="0"/>
                <w:numId w:val="25"/>
              </w:numPr>
            </w:pPr>
          </w:p>
        </w:tc>
        <w:tc>
          <w:tcPr>
            <w:tcW w:w="2172" w:type="pct"/>
          </w:tcPr>
          <w:p w:rsidR="009612B5" w:rsidRPr="0072798B" w:rsidRDefault="009612B5" w:rsidP="009612B5">
            <w:pPr>
              <w:spacing w:line="240" w:lineRule="auto"/>
              <w:ind w:firstLine="0"/>
              <w:rPr>
                <w:sz w:val="24"/>
                <w:highlight w:val="yellow"/>
              </w:rPr>
            </w:pPr>
            <w:r>
              <w:rPr>
                <w:sz w:val="24"/>
              </w:rPr>
              <w:t xml:space="preserve">Поиск закономерностей</w:t>
            </w:r>
          </w:p>
        </w:tc>
        <w:tc>
          <w:tcPr>
            <w:tcW w:w="920" w:type="pct"/>
            <w:vAlign w:val="center"/>
            <w:vMerge w:val="continue"/>
          </w:tcPr>
          <w:p w:rsidR="009612B5" w:rsidRPr="007F5F30" w:rsidRDefault="009612B5" w:rsidP="009612B5">
            <w:pPr>
              <w:ind w:firstLine="0"/>
              <w:jc w:val="center"/>
              <w:rPr>
                <w:szCs w:val="28"/>
                <w:lang w:eastAsia="zh-CN"/>
              </w:rPr>
            </w:pPr>
          </w:p>
        </w:tc>
        <w:tc>
          <w:tcPr>
            <w:tcW w:w="751" w:type="pct"/>
            <w:vAlign w:val="center"/>
            <w:vMerge w:val="continue"/>
          </w:tcPr>
          <w:p w:rsidR="009612B5" w:rsidRDefault="009612B5" w:rsidP="009612B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bCs/>
                <w:kern w:val="2"/>
                <w:szCs w:val="28"/>
                <w:lang w:val="en-US" w:eastAsia="zh-CN"/>
              </w:rPr>
            </w:pPr>
          </w:p>
        </w:tc>
        <w:tc>
          <w:tcPr>
            <w:tcW w:w="889" w:type="pct"/>
            <w:vAlign w:val="center"/>
            <w:vMerge w:val="continue"/>
          </w:tcPr>
          <w:p w:rsidR="009612B5" w:rsidRPr="007F5F30" w:rsidRDefault="009612B5" w:rsidP="009612B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</w:p>
        </w:tc>
      </w:tr>
      <w:tr w:rsidR="009612B5" w:rsidRPr="00D872A3" w:rsidTr="001163EF">
        <w:trPr>
          <w:cantSplit/>
        </w:trPr>
        <w:tc>
          <w:tcPr>
            <w:tcW w:w="268" w:type="pct"/>
          </w:tcPr>
          <w:p w:rsidR="009612B5" w:rsidRPr="003527D0" w:rsidRDefault="009612B5" w:rsidP="009612B5">
            <w:pPr>
              <w:pStyle w:val="a5"/>
              <w:suppressAutoHyphens/>
              <w:autoSpaceDN/>
              <w:jc w:val="center"/>
              <w:rPr>
                <w:kern w:val="2"/>
                <w:szCs w:val="28"/>
                <w:lang w:eastAsia="zh-CN"/>
              </w:rPr>
              <w:numPr>
                <w:ilvl w:val="0"/>
                <w:numId w:val="25"/>
              </w:numPr>
            </w:pPr>
          </w:p>
        </w:tc>
        <w:tc>
          <w:tcPr>
            <w:tcW w:w="2172" w:type="pct"/>
          </w:tcPr>
          <w:p w:rsidR="009612B5" w:rsidRPr="0072798B" w:rsidRDefault="009612B5" w:rsidP="009612B5">
            <w:pPr>
              <w:spacing w:line="240" w:lineRule="auto"/>
              <w:ind w:firstLine="0"/>
              <w:rPr>
                <w:sz w:val="24"/>
                <w:highlight w:val="yellow"/>
              </w:rPr>
            </w:pPr>
            <w:r>
              <w:rPr>
                <w:sz w:val="24"/>
              </w:rPr>
              <w:t xml:space="preserve">Устойчивость кластеров и обнаружение аномалий</w:t>
            </w:r>
          </w:p>
        </w:tc>
        <w:tc>
          <w:tcPr>
            <w:tcW w:w="920" w:type="pct"/>
            <w:vAlign w:val="center"/>
            <w:vMerge w:val="continue"/>
          </w:tcPr>
          <w:p w:rsidR="009612B5" w:rsidRPr="007F5F30" w:rsidRDefault="009612B5" w:rsidP="009612B5">
            <w:pPr>
              <w:ind w:firstLine="0"/>
              <w:jc w:val="center"/>
              <w:rPr>
                <w:szCs w:val="28"/>
                <w:lang w:eastAsia="zh-CN"/>
              </w:rPr>
            </w:pPr>
          </w:p>
        </w:tc>
        <w:tc>
          <w:tcPr>
            <w:tcW w:w="751" w:type="pct"/>
            <w:vAlign w:val="center"/>
            <w:vMerge w:val="continue"/>
          </w:tcPr>
          <w:p w:rsidR="009612B5" w:rsidRDefault="009612B5" w:rsidP="009612B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bCs/>
                <w:kern w:val="2"/>
                <w:szCs w:val="28"/>
                <w:lang w:val="en-US" w:eastAsia="zh-CN"/>
              </w:rPr>
            </w:pPr>
          </w:p>
        </w:tc>
        <w:tc>
          <w:tcPr>
            <w:tcW w:w="889" w:type="pct"/>
            <w:vAlign w:val="center"/>
            <w:vMerge w:val="continue"/>
          </w:tcPr>
          <w:p w:rsidR="009612B5" w:rsidRPr="007F5F30" w:rsidRDefault="009612B5" w:rsidP="009612B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</w:p>
        </w:tc>
      </w:tr>
      <w:tr w:rsidR="009612B5" w:rsidRPr="00D872A3" w:rsidTr="001163EF">
        <w:trPr>
          <w:cantSplit/>
        </w:trPr>
        <w:tc>
          <w:tcPr>
            <w:tcW w:w="268" w:type="pct"/>
          </w:tcPr>
          <w:p w:rsidR="009612B5" w:rsidRPr="003527D0" w:rsidRDefault="009612B5" w:rsidP="009612B5">
            <w:pPr>
              <w:pStyle w:val="a5"/>
              <w:suppressAutoHyphens/>
              <w:autoSpaceDN/>
              <w:jc w:val="center"/>
              <w:rPr>
                <w:kern w:val="2"/>
                <w:szCs w:val="28"/>
                <w:lang w:eastAsia="zh-CN"/>
              </w:rPr>
              <w:numPr>
                <w:ilvl w:val="0"/>
                <w:numId w:val="25"/>
              </w:numPr>
            </w:pPr>
          </w:p>
        </w:tc>
        <w:tc>
          <w:tcPr>
            <w:tcW w:w="2172" w:type="pct"/>
          </w:tcPr>
          <w:p w:rsidR="009612B5" w:rsidRPr="0072798B" w:rsidRDefault="009612B5" w:rsidP="009612B5">
            <w:pPr>
              <w:spacing w:line="240" w:lineRule="auto"/>
              <w:ind w:firstLine="0"/>
              <w:rPr>
                <w:sz w:val="24"/>
                <w:highlight w:val="yellow"/>
              </w:rPr>
            </w:pPr>
            <w:r>
              <w:rPr>
                <w:sz w:val="24"/>
              </w:rPr>
              <w:t xml:space="preserve">Графовый анализ и рекомендательные модели</w:t>
            </w:r>
          </w:p>
        </w:tc>
        <w:tc>
          <w:tcPr>
            <w:tcW w:w="920" w:type="pct"/>
            <w:vAlign w:val="center"/>
            <w:vMerge w:val="continue"/>
          </w:tcPr>
          <w:p w:rsidR="009612B5" w:rsidRPr="007F5F30" w:rsidRDefault="009612B5" w:rsidP="009612B5">
            <w:pPr>
              <w:ind w:firstLine="0"/>
              <w:jc w:val="center"/>
              <w:rPr>
                <w:szCs w:val="28"/>
                <w:lang w:eastAsia="zh-CN"/>
              </w:rPr>
            </w:pPr>
          </w:p>
        </w:tc>
        <w:tc>
          <w:tcPr>
            <w:tcW w:w="751" w:type="pct"/>
            <w:vAlign w:val="center"/>
            <w:vMerge w:val="continue"/>
          </w:tcPr>
          <w:p w:rsidR="009612B5" w:rsidRDefault="009612B5" w:rsidP="009612B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bCs/>
                <w:kern w:val="2"/>
                <w:szCs w:val="28"/>
                <w:lang w:val="en-US" w:eastAsia="zh-CN"/>
              </w:rPr>
            </w:pPr>
          </w:p>
        </w:tc>
        <w:tc>
          <w:tcPr>
            <w:tcW w:w="889" w:type="pct"/>
            <w:vAlign w:val="center"/>
            <w:vMerge w:val="continue"/>
          </w:tcPr>
          <w:p w:rsidR="009612B5" w:rsidRPr="007F5F30" w:rsidRDefault="009612B5" w:rsidP="009612B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</w:p>
        </w:tc>
      </w:tr>
    </w:tbl>
    <w:p w:rsidR="00D90045" w:rsidRDefault="00D90045" w:rsidP="00D90045">
      <w:pPr>
        <w:pStyle w:val="a5"/>
        <w:tabs>
          <w:tab w:val="left" w:pos="0"/>
        </w:tabs>
        <w:suppressAutoHyphens/>
        <w:autoSpaceDN/>
        <w:ind w:right="284"/>
        <w:jc w:val="center"/>
        <w:rPr>
          <w:kern w:val="2"/>
          <w:sz w:val="24"/>
          <w:szCs w:val="24"/>
          <w:lang w:val="ru-RU" w:eastAsia="zh-CN"/>
        </w:rPr>
        <w:numPr>
          <w:ilvl w:val="0"/>
          <w:numId w:val="24"/>
        </w:num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КОМПЛЕКТ ОЦЕНОЧНЫХ МАТЕРИАЛОВ ДЛЯ ПРОМЕЖУТОЧНОЙ АТТЕСТАЦИИ ПО ДИСЦИПЛИНЕ (ЭКЗАМЕН)</w:t>
      </w:r>
    </w:p>
    <w:p w:rsidR="007F5F30" w:rsidRDefault="007F5F30" w:rsidP="007F5F30">
      <w:pPr>
        <w:pStyle w:val="a5"/>
        <w:tabs>
          <w:tab w:val="left" w:pos="0"/>
        </w:tabs>
        <w:suppressAutoHyphens/>
        <w:autoSpaceDN/>
        <w:ind w:left="450" w:right="284" w:firstLine="0"/>
        <w:jc w:val="center"/>
        <w:rPr>
          <w:kern w:val="2"/>
          <w:sz w:val="24"/>
          <w:szCs w:val="24"/>
          <w:lang w:val="ru-RU" w:eastAsia="zh-CN"/>
        </w:r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(9 семестр)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567"/>
        <w:gridCol w:w="5971"/>
        <w:gridCol w:w="2925"/>
      </w:tblGrid>
      <w:tr w:rsidR="00D90045" w:rsidRPr="00842C4A" w:rsidTr="005117CA">
        <w:trPr>
          <w:jc w:val="center"/>
          <w:tblHeader/>
          <w:cantSplit/>
        </w:trPr>
        <w:tc>
          <w:tcPr>
            <w:tcW w:w="567" w:type="dxa"/>
            <w:vAlign w:val="center"/>
          </w:tcPr>
          <w:p w:rsidR="00D90045" w:rsidRPr="00842C4A" w:rsidRDefault="00D90045" w:rsidP="008A19B4">
            <w:pPr>
              <w:spacing w:line="240" w:lineRule="auto"/>
              <w:ind w:firstLine="0"/>
              <w:jc w:val="center"/>
              <w:rPr>
                <w:bCs/>
                <w:kern w:val="2"/>
                <w:sz w:val="24"/>
                <w:szCs w:val="24"/>
                <w:lang w:eastAsia="zh-CN"/>
              </w:rPr>
              <w:keepNext/>
            </w:pPr>
            <w:r w:rsidRPr="00842C4A">
              <w:rPr>
                <w:bCs/>
                <w:kern w:val="2"/>
                <w:sz w:val="24"/>
                <w:szCs w:val="24"/>
                <w:lang w:eastAsia="zh-CN"/>
              </w:rPr>
              <w:t>№ п/п</w:t>
            </w:r>
          </w:p>
        </w:tc>
        <w:tc>
          <w:tcPr>
            <w:tcW w:w="5971" w:type="dxa"/>
            <w:vAlign w:val="center"/>
          </w:tcPr>
          <w:p w:rsidR="00D90045" w:rsidRPr="00842C4A" w:rsidRDefault="00D90045" w:rsidP="008A19B4">
            <w:pPr>
              <w:spacing w:line="240" w:lineRule="auto"/>
              <w:ind w:firstLine="0"/>
              <w:jc w:val="center"/>
              <w:rPr>
                <w:bCs/>
                <w:kern w:val="2"/>
                <w:sz w:val="24"/>
                <w:szCs w:val="24"/>
                <w:lang w:eastAsia="zh-CN"/>
              </w:rPr>
              <w:keepNext/>
            </w:pPr>
            <w:r w:rsidRPr="00842C4A">
              <w:rPr>
                <w:bCs/>
                <w:kern w:val="2"/>
                <w:sz w:val="24"/>
                <w:szCs w:val="24"/>
                <w:lang w:eastAsia="zh-CN"/>
              </w:rPr>
              <w:t>Содержание оценочного средства</w:t>
            </w:r>
            <w:r>
              <w:rPr>
                <w:bCs/>
                <w:kern w:val="2"/>
                <w:sz w:val="24"/>
                <w:szCs w:val="24"/>
                <w:lang w:eastAsia="zh-CN"/>
              </w:rPr>
              <w:t>*</w:t>
            </w:r>
          </w:p>
        </w:tc>
        <w:tc>
          <w:tcPr>
            <w:tcW w:w="2925" w:type="dxa"/>
            <w:vAlign w:val="center"/>
          </w:tcPr>
          <w:p w:rsidR="00D90045" w:rsidRPr="00842C4A" w:rsidRDefault="00D90045" w:rsidP="008A19B4">
            <w:pPr>
              <w:spacing w:line="240" w:lineRule="auto"/>
              <w:ind w:firstLine="0"/>
              <w:jc w:val="center"/>
              <w:rPr>
                <w:bCs/>
                <w:kern w:val="2"/>
                <w:sz w:val="24"/>
                <w:szCs w:val="24"/>
                <w:lang w:eastAsia="zh-CN"/>
              </w:rPr>
              <w:keepNext/>
            </w:pPr>
            <w:r w:rsidRPr="00842C4A">
              <w:rPr>
                <w:bCs/>
                <w:kern w:val="2"/>
                <w:sz w:val="24"/>
                <w:szCs w:val="24"/>
                <w:lang w:eastAsia="zh-CN"/>
              </w:rPr>
              <w:t>Код оцениваемой компетенции и ее элементов</w:t>
            </w: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Единица наблюдения при объединении источников. Ключи и предотвращение смешения объектов.</w:t>
            </w:r>
          </w:p>
        </w:tc>
        <w:tc>
          <w:tcPr>
            <w:tcW w:w="2925" w:type="dxa"/>
            <w:vAlign w:val="center"/>
            <w:vMerge w:val="restart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  <w:r>
              <w:t xml:space="preserve">ПК-1.1</w:t>
              <w:br/>
              <w:t xml:space="preserve">ПК-1.2</w:t>
              <w:br/>
              <w:t xml:space="preserve">ПК-1.3</w:t>
              <w:br/>
              <w:t xml:space="preserve">ПК-3.1</w:t>
              <w:br/>
              <w:t xml:space="preserve">ПК-3.2</w:t>
              <w:br/>
              <w:t xml:space="preserve">ПК-3.3</w:t>
            </w: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Систематические пропуски по группам. Смещение распределений и обнаруживаемой структуры.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Масштаб признаков и мера сходства. Изменение соседств и обоснование нормировки.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Устойчивость закономерности к очистке. Сопоставление результатов на согласованных наблюдениях.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Происхождение источников. Согласование смысла, единиц и времени признаков.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Мера сходства смешанных данных. Раздельный учет числовых и категориальных признаков.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Удаление дубликатов и предметный смысл структуры. Проверка искусственного усиления групп.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Для записей(id, group, x, y)={(1, A,1,2),(2, A,2,4),(3, B,1,2),(4, B,2, None),(5, B,3, None)} и дополнительной точной копии id=1 решается задача исследования структуры по имеющимся x и group. Предложены две политики: использовать все наблюдения с известными признаками структуры либо оставить только строки с известным y. Выберите обоснованную политику и обращение с копией, подтвердите решение профилем и расчетами по группам. Объясните, что эти данные позволяют и не позволяют заключить о механизме пропусков y; обучать модель не требуется.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Поддержка, достоверность и lift ассоциативного правила. Связь показателей и интерпретация.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Антимонотонность поддержки. Отсечение кандидатов в поиске частых наборов.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Высокая достоверность правила. Ограничения вывода при частом заключении и учет lift.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Независимая проверка ассоциативного правила. Сохранение метрик и предметного смысла.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FP-growth. Сжатие транзакций в FP-дерево и поиск частых наборов без явной генерации кандидатов. Отличие от Apriori.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Бутстреп транзакций. Оценка разброса показателей и устойчивости выбранного правила.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Статистическая устойчивость и предметная полезность правила. Различие критериев.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Для транзакций {A, B},{A, C},{A, B, C},{B, C},{A, B},{A} оцените кандидаты A→B, B→A, A→C для предметного пилота. Политика отбора требует support не менее 1/3, confidence не менее 0.6 и lift строго выше 1. Самостоятельно организуйте расчет и примите решение по каждому правилу; объясните, как проверять выбранный подход на независимых данных и оцените достаточность confidence как единственного критерия. Перебор всех возможных правил и обучение модели не требуются.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Единый порог плотности DBSCAN. Потеря разреженных групп и слияние плотных кластеров.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Сопоставление кластеров повторных выборок. Перестановка меток и изменение состава наблюдений.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Локальная аномалия и глобальная удаленность. Роль плотности окрестности.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Сохранение соседств при снижении размерности. Критерий сравнения вложений.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Индекс Рэнда. Учет согласованных пар и независимость от нумерации кластеров.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Граф сходства и спектральная кластеризация. Выбор связей и разделение на группы.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LOF и изолирующий лес. Различия механизмов оценки аномальности и ограничений.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Для точек 0,0.1,0.2,2,2.4,2.8,6 на прямой требуется методом DBSCAN получить два кластера: первые три точки и следующие три; последняя точка должна остаться шумом. min_samples=3 включает саму точку; окрестность задается расстоянием не более eps. Найдите все eps в [0,2], обеспечивающие требование, и обоснуйте границы. Для одного выбранного значения покажите ядерные, граничные и шумовые точки. Объясните, какие выводы о естественности такого разбиения остаются неподтвержденными.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Направленность и веса ребер. Влияние на выбранную центральность графа.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Временная проверка рекомендаций. Отбор обучающих взаимодействий и исключение будущей информации.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Recall@k и NDCG@k. Полнота рекомендаций и учет порядка релевантных объектов.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Холодный старт пользователя и объекта. Недостающая информация и возможные базовые решения.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Матричная факторизация неявных взаимодействий. Скрытые факторы и трактовка отсутствия события.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Отрицательные примеры неявной обратной связи. Предположения и риск ложных отрицаний.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Устойчивость сообщества к изменению ребер. Сопоставление результатов на одинаковых вершинах.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Каталог объектов {A, B, C, D}; история событий: u1: A в день 1, B в день 3, D в день 4; u2: B в день 1, C в день 2; u3: C в день 2, B в день 3. На вечер дня 2 каждому из u1 и u3 формируется список из 2 непросмотренных объектов по популярности доступных взаимодействий, при равенстве — по алфавиту. Релевантны объекты этих пользователей в дни 3–4. Постройте списки и вычислите macroRecall@2 и macroNDCG@2 с бинарной релевантностью, DCG с дисконтом 1/log2(rank+1), IDCG по числу релевантных объектов, не более 2. Обоснуйте временной протокол и объясните, можно ли присвоить такую же тестовую оценку новому u4 без будущих наблюдений.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</w:tbl>
    <w:p w:rsidR="00D90045" w:rsidRPr="00D872A3" w:rsidRDefault="00D90045" w:rsidP="00D90045">
      <w:pPr>
        <w:pStyle w:val="a5"/>
        <w:ind w:left="450" w:right="-1" w:firstLine="0"/>
        <w:jc w:val="both"/>
        <w:rPr>
          <w:bCs/>
          <w:i/>
          <w:kern w:val="2"/>
          <w:sz w:val="24"/>
          <w:szCs w:val="24"/>
          <w:lang w:val="ru-RU" w:eastAsia="zh-CN"/>
        </w:rPr>
        <w:keepLines w:val="1"/>
      </w:pPr>
      <w:r>
        <w:rPr>
          <w:bCs/>
          <w:i/>
          <w:kern w:val="2"/>
          <w:sz w:val="24"/>
          <w:szCs w:val="24"/>
          <w:lang w:val="ru-RU" w:eastAsia="zh-CN"/>
        </w:rPr>
        <w:t xml:space="preserve">*Указывается вопрос к зачету или экзамену, тест, практические задания, ситуационные задачи и т.д.</w:t>
      </w:r>
    </w:p>
    <w:p w:rsidR="00D90045" w:rsidRPr="00D872A3" w:rsidRDefault="00D90045" w:rsidP="00D90045">
      <w:pPr>
        <w:pStyle w:val="a5"/>
        <w:ind w:right="-1"/>
        <w:jc w:val="center"/>
        <w:rPr>
          <w:bCs/>
          <w:kern w:val="2"/>
          <w:sz w:val="24"/>
          <w:szCs w:val="24"/>
          <w:lang w:val="ru-RU" w:eastAsia="zh-CN"/>
        </w:rPr>
        <w:numPr>
          <w:ilvl w:val="0"/>
          <w:numId w:val="24"/>
        </w:numPr>
        <w:keepNext/>
        <w:keepLines/>
      </w:pPr>
      <w:r>
        <w:rPr>
          <w:bCs/>
          <w:kern w:val="2"/>
          <w:sz w:val="24"/>
          <w:szCs w:val="24"/>
          <w:lang w:val="ru-RU" w:eastAsia="zh-CN"/>
        </w:rPr>
        <w:t xml:space="preserve">ПОКАЗАТЕЛИ И КРИТЕРИИ ОЦЕНИВАНИЯ КОМПЕТЕНЦИЙ</w:t>
      </w:r>
    </w:p>
    <w:p w:rsidR="00D90045" w:rsidRPr="00D872A3" w:rsidRDefault="00D90045" w:rsidP="00426B34">
      <w:pPr>
        <w:pStyle w:val="a5"/>
        <w:widowControl/>
        <w:ind w:left="0" w:right="-1" w:firstLine="709"/>
        <w:jc w:val="both"/>
        <w:rPr>
          <w:i/>
          <w:kern w:val="2"/>
          <w:sz w:val="28"/>
          <w:szCs w:val="28"/>
          <w:lang w:val="ru-RU"/>
        </w:rPr>
        <w:keepNext/>
        <w:keepLines/>
      </w:pPr>
      <w:r>
        <w:rPr>
          <w:kern w:val="2"/>
          <w:sz w:val="28"/>
          <w:szCs w:val="28"/>
          <w:lang w:val="ru-RU"/>
        </w:rPr>
        <w:t xml:space="preserve">Результаты выполнения обучающимся заданий на экзамене – по пятибалльной шкале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68"/>
        <w:gridCol w:w="6903"/>
      </w:tblGrid>
      <w:tr w:rsidR="00D90045" w:rsidRPr="00D872A3" w:rsidTr="00D90045">
        <w:trPr>
          <w:tblHeader/>
          <w:cantSplit/>
        </w:trPr>
        <w:tc>
          <w:tcPr>
            <w:tcW w:w="2668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center"/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keepNext/>
            </w:pPr>
            <w:r w:rsidRPr="00D872A3"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t>Оценка</w:t>
            </w:r>
          </w:p>
        </w:tc>
        <w:tc>
          <w:tcPr>
            <w:tcW w:w="6903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center"/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keepNext/>
            </w:pPr>
            <w:r w:rsidRPr="00D872A3"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t>Критерии</w:t>
            </w:r>
          </w:p>
        </w:tc>
      </w:tr>
      <w:tr w:rsidR="00D90045" w:rsidRPr="00D872A3" w:rsidTr="00D90045">
        <w:trPr>
          <w:cantSplit/>
        </w:trPr>
        <w:tc>
          <w:tcPr>
            <w:tcW w:w="2668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>
              <w:rPr>
                <w:kern w:val="2"/>
                <w:sz w:val="24"/>
                <w:szCs w:val="24"/>
                <w:lang w:eastAsia="en-US"/>
              </w:rPr>
              <w:t xml:space="preserve">отлично (5)</w:t>
            </w:r>
          </w:p>
        </w:tc>
        <w:tc>
          <w:tcPr>
            <w:tcW w:w="6903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bCs/>
                <w:kern w:val="2"/>
                <w:sz w:val="24"/>
                <w:szCs w:val="24"/>
                <w:lang w:eastAsia="en-US"/>
              </w:rPr>
              <w:t xml:space="preserve">оценка соответствует повышенному уровню и </w:t>
            </w:r>
            <w:r w:rsidRPr="00D872A3">
              <w:rPr>
                <w:rFonts w:eastAsia="TimesNewRoman,Italic"/>
                <w:iCs/>
                <w:kern w:val="2"/>
                <w:sz w:val="24"/>
                <w:szCs w:val="24"/>
                <w:lang w:eastAsia="en-US"/>
              </w:rPr>
              <w:t>выставляется, если обучающийся полностью усвоил программный материал, исчерпывающе, последовательно, четко и логически его излагает, умеет увязывать теорию с практикой, свободно справляется с задачами, вопросами и другими видами применения знаний, не затрудняется с ответом при видоизменении заданий, использует в ответе материал монографической литературы, правильно обосновывает принятое решение, владеет разносторонними навыками и приемами выполнения практических задач.</w:t>
            </w:r>
          </w:p>
        </w:tc>
      </w:tr>
      <w:tr w:rsidR="00D90045" w:rsidRPr="00D872A3" w:rsidTr="00D90045">
        <w:trPr>
          <w:cantSplit/>
        </w:trPr>
        <w:tc>
          <w:tcPr>
            <w:tcW w:w="2668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>
              <w:rPr>
                <w:kern w:val="2"/>
                <w:sz w:val="24"/>
                <w:szCs w:val="24"/>
                <w:lang w:eastAsia="zh-CN"/>
              </w:rPr>
              <w:t xml:space="preserve">хорошо (4)</w:t>
            </w:r>
          </w:p>
        </w:tc>
        <w:tc>
          <w:tcPr>
            <w:tcW w:w="6903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bCs/>
                <w:kern w:val="2"/>
                <w:sz w:val="24"/>
                <w:szCs w:val="24"/>
                <w:lang w:eastAsia="zh-CN"/>
              </w:rPr>
              <w:t>оценка соответствует повышенному уровню и</w:t>
            </w:r>
            <w:r w:rsidRPr="00D872A3">
              <w:rPr>
                <w:rFonts w:eastAsia="TimesNewRoman,Italic"/>
                <w:iCs/>
                <w:kern w:val="2"/>
                <w:sz w:val="24"/>
                <w:szCs w:val="24"/>
                <w:lang w:eastAsia="zh-CN"/>
              </w:rPr>
              <w:t xml:space="preserve"> выставляется, если обучающийся </w:t>
            </w:r>
            <w:r w:rsidRPr="00D872A3">
              <w:rPr>
                <w:rFonts w:eastAsia="TimesNewRoman,Italic"/>
                <w:iCs/>
                <w:kern w:val="2"/>
                <w:sz w:val="24"/>
                <w:szCs w:val="24"/>
                <w:lang w:eastAsia="en-US"/>
              </w:rPr>
              <w:t xml:space="preserve">полностью усвоил программный </w:t>
            </w:r>
            <w:r w:rsidRPr="00D872A3">
              <w:rPr>
                <w:rFonts w:eastAsia="TimesNewRoman,Italic"/>
                <w:iCs/>
                <w:kern w:val="2"/>
                <w:sz w:val="24"/>
                <w:szCs w:val="24"/>
                <w:lang w:eastAsia="zh-CN"/>
              </w:rPr>
              <w:t>материал, грамотно и по существу излагает его, не допуская существенных неточностей в ответе на вопрос или выполнении заданий, правильно применяет теоретические положения при решении практических вопросов и задач, владеет необходимыми навыками и приемами их выполнения.</w:t>
            </w:r>
          </w:p>
        </w:tc>
      </w:tr>
      <w:tr w:rsidR="00D90045" w:rsidRPr="00D872A3" w:rsidTr="00D90045">
        <w:trPr>
          <w:cantSplit/>
        </w:trPr>
        <w:tc>
          <w:tcPr>
            <w:tcW w:w="2668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>
              <w:rPr>
                <w:kern w:val="2"/>
                <w:sz w:val="24"/>
                <w:szCs w:val="24"/>
                <w:lang w:eastAsia="en-US"/>
              </w:rPr>
              <w:t xml:space="preserve">удовлетворительно (3)</w:t>
            </w:r>
          </w:p>
        </w:tc>
        <w:tc>
          <w:tcPr>
            <w:tcW w:w="6903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bCs/>
                <w:kern w:val="2"/>
                <w:sz w:val="24"/>
                <w:szCs w:val="24"/>
                <w:lang w:eastAsia="en-US"/>
              </w:rPr>
              <w:t>оценка соответствует пороговому уровню и выставляется, если обучающийся владеет основным материалом, допускает неточности, допускает ошибки в формулировках, нарушает логическую последовательность в изложении программного материала, испытывает затруднения при выполнении практических работ.</w:t>
            </w:r>
          </w:p>
        </w:tc>
      </w:tr>
      <w:tr w:rsidR="00D90045" w:rsidRPr="00D872A3" w:rsidTr="00D90045">
        <w:trPr>
          <w:cantSplit/>
        </w:trPr>
        <w:tc>
          <w:tcPr>
            <w:tcW w:w="2668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>
              <w:rPr>
                <w:kern w:val="2"/>
                <w:sz w:val="24"/>
                <w:szCs w:val="24"/>
                <w:lang w:eastAsia="en-US"/>
              </w:rPr>
              <w:t xml:space="preserve">неудовлетворительно (2)</w:t>
            </w:r>
          </w:p>
        </w:tc>
        <w:tc>
          <w:tcPr>
            <w:tcW w:w="6903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bCs/>
                <w:kern w:val="2"/>
                <w:sz w:val="24"/>
                <w:szCs w:val="24"/>
                <w:lang w:eastAsia="en-US"/>
              </w:rPr>
              <w:t>оценка выставляется, если знания обучающегося не достигают порогового уровня, выявлено непонимание проблемы, не знает значительной части программного материала, допускает существенные ошибки, не может выполнить практические работы</w:t>
            </w:r>
          </w:p>
        </w:tc>
      </w:tr>
    </w:tbl>
    <w:p w:rsidR="00B05906" w:rsidRPr="00B05906" w:rsidRDefault="00B05906" w:rsidP="00B05906">
      <w:pPr>
        <w:widowControl/>
        <w:autoSpaceDE/>
        <w:autoSpaceDN/>
        <w:adjustRightInd/>
        <w:spacing w:after="200" w:line="276" w:lineRule="auto"/>
        <w:ind w:firstLine="0"/>
        <w:jc w:val="center"/>
        <w:rPr>
          <w:kern w:val="2"/>
          <w:sz w:val="28"/>
          <w:szCs w:val="28"/>
          <w:lang w:eastAsia="en-US"/>
        </w:rPr>
        <w:keepNext/>
        <w:keepLines/>
      </w:pPr>
      <w:r>
        <w:rPr>
          <w:kern w:val="2"/>
          <w:sz w:val="24"/>
          <w:szCs w:val="24"/>
          <w:lang w:eastAsia="zh-CN"/>
        </w:rPr>
        <w:t xml:space="preserve">ОЦЕНОЧНЫЕ МАТЕРИАЛЫ ДЛЯ ПРОВЕДЕНИЯ ТЕКУЩЕГО КОНТРОЛЯ ОБУЧАЮЩИХСЯ ПО ДИСЦИПЛИНЕ</w:t>
      </w:r>
    </w:p>
    <w:p w:rsidR="00B05906" w:rsidRPr="000C5A15" w:rsidRDefault="00B05906" w:rsidP="00B05906">
      <w:pPr>
        <w:spacing w:line="240" w:lineRule="auto"/>
        <w:ind w:right="-1"/>
        <w:jc w:val="center"/>
        <w:rPr>
          <w:b/>
          <w:bCs/>
          <w:i/>
          <w:sz w:val="28"/>
          <w:szCs w:val="28"/>
        </w:rPr>
        <w:keepNext/>
        <w:keepLines/>
      </w:pPr>
      <w:r w:rsidRPr="000C5A15">
        <w:rPr>
          <w:b/>
          <w:bCs/>
          <w:i/>
          <w:sz w:val="28"/>
          <w:szCs w:val="28"/>
        </w:rPr>
        <w:t>Оформление отчета о лабораторной работе</w:t>
      </w:r>
    </w:p>
    <w:p w:rsidR="00B05906" w:rsidRDefault="00B05906" w:rsidP="0072798B">
      <w:pPr>
        <w:spacing w:line="360" w:lineRule="auto"/>
        <w:ind w:firstLine="709"/>
        <w:jc w:val="both"/>
        <w:rPr>
          <w:sz w:val="28"/>
          <w:szCs w:val="28"/>
          <w:lang w:eastAsia="ko-KR"/>
        </w:rPr>
        <w:keepLines/>
      </w:pPr>
      <w:r w:rsidRPr="00B663C4">
        <w:rPr>
          <w:sz w:val="28"/>
          <w:szCs w:val="28"/>
          <w:lang w:eastAsia="ko-KR"/>
        </w:rPr>
        <w:t>Оформление отч</w:t>
      </w:r>
      <w:r>
        <w:rPr>
          <w:sz w:val="28"/>
          <w:szCs w:val="28"/>
          <w:lang w:eastAsia="ko-KR"/>
        </w:rPr>
        <w:t>е</w:t>
      </w:r>
      <w:r w:rsidRPr="00B663C4">
        <w:rPr>
          <w:sz w:val="28"/>
          <w:szCs w:val="28"/>
          <w:lang w:eastAsia="ko-KR"/>
        </w:rPr>
        <w:t>та производится в соответствии с принятыми правилами оформления научных документов. Отч</w:t>
      </w:r>
      <w:r>
        <w:rPr>
          <w:sz w:val="28"/>
          <w:szCs w:val="28"/>
          <w:lang w:eastAsia="ko-KR"/>
        </w:rPr>
        <w:t>е</w:t>
      </w:r>
      <w:r w:rsidRPr="00B663C4">
        <w:rPr>
          <w:sz w:val="28"/>
          <w:szCs w:val="28"/>
          <w:lang w:eastAsia="ko-KR"/>
        </w:rPr>
        <w:t xml:space="preserve">т составляется в виде электронного документа. </w:t>
      </w:r>
    </w:p>
    <w:p w:rsidR="00B05906" w:rsidRPr="00DA739A" w:rsidRDefault="00B05906" w:rsidP="00B05906">
      <w:pPr>
        <w:tabs>
          <w:tab w:val="left" w:pos="500"/>
        </w:tabs>
        <w:spacing w:line="360" w:lineRule="auto"/>
        <w:ind w:firstLine="0"/>
        <w:jc w:val="both"/>
        <w:rPr>
          <w:b/>
          <w:bCs/>
          <w:sz w:val="28"/>
          <w:szCs w:val="28"/>
          <w:lang w:eastAsia="ko-KR"/>
        </w:rPr>
        <w:keepNext/>
        <w:keepLines/>
      </w:pPr>
      <w:r>
        <w:rPr>
          <w:b/>
          <w:bCs/>
          <w:sz w:val="28"/>
          <w:szCs w:val="28"/>
          <w:lang w:eastAsia="ko-KR"/>
        </w:rPr>
        <w:tab/>
      </w:r>
      <w:r w:rsidRPr="00DA739A">
        <w:rPr>
          <w:b/>
          <w:bCs/>
          <w:sz w:val="28"/>
          <w:szCs w:val="28"/>
          <w:lang w:eastAsia="ko-KR"/>
        </w:rPr>
        <w:t>Структура отч</w:t>
      </w:r>
      <w:r>
        <w:rPr>
          <w:b/>
          <w:bCs/>
          <w:sz w:val="28"/>
          <w:szCs w:val="28"/>
          <w:lang w:eastAsia="ko-KR"/>
        </w:rPr>
        <w:t>е</w:t>
      </w:r>
      <w:r w:rsidRPr="00DA739A">
        <w:rPr>
          <w:b/>
          <w:bCs/>
          <w:sz w:val="28"/>
          <w:szCs w:val="28"/>
          <w:lang w:eastAsia="ko-KR"/>
        </w:rPr>
        <w:t>та</w:t>
      </w:r>
      <w:r w:rsidRPr="002521E3">
        <w:rPr>
          <w:b/>
          <w:bCs/>
          <w:sz w:val="28"/>
          <w:szCs w:val="28"/>
          <w:lang w:eastAsia="ko-KR"/>
        </w:rPr>
        <w:t xml:space="preserve"> по лабораторной работе.</w:t>
      </w:r>
    </w:p>
    <w:p w:rsidR="00B05906" w:rsidRPr="001B1376" w:rsidRDefault="00B05906" w:rsidP="0072798B">
      <w:pPr>
        <w:pStyle w:val="a5"/>
        <w:widowControl/>
        <w:numPr>
          <w:ilvl w:val="0"/>
          <w:numId w:val="27"/>
        </w:numPr>
        <w:tabs>
          <w:tab w:val="left" w:pos="500"/>
          <w:tab w:val="num" w:pos="720"/>
        </w:tabs>
        <w:autoSpaceDE/>
        <w:autoSpaceDN/>
        <w:spacing w:line="360" w:lineRule="auto"/>
        <w:ind w:left="709" w:hanging="709"/>
        <w:contextualSpacing/>
        <w:jc w:val="both"/>
        <w:rPr>
          <w:sz w:val="28"/>
          <w:szCs w:val="28"/>
          <w:lang w:eastAsia="ko-KR"/>
        </w:rPr>
      </w:pPr>
      <w:r w:rsidRPr="001B1376">
        <w:rPr>
          <w:sz w:val="28"/>
          <w:szCs w:val="28"/>
          <w:lang w:eastAsia="ko-KR"/>
        </w:rPr>
        <w:t>Титульный лист</w:t>
      </w:r>
      <w:r>
        <w:rPr>
          <w:sz w:val="28"/>
          <w:szCs w:val="28"/>
          <w:lang w:eastAsia="ko-KR"/>
        </w:rPr>
        <w:t xml:space="preserve"> (Приложение 1)</w:t>
      </w:r>
      <w:r w:rsidRPr="001B1376">
        <w:rPr>
          <w:sz w:val="28"/>
          <w:szCs w:val="28"/>
          <w:lang w:eastAsia="ko-KR"/>
        </w:rPr>
        <w:t>.</w:t>
      </w:r>
    </w:p>
    <w:p w:rsidR="00B05906" w:rsidRPr="00B05906" w:rsidRDefault="00B05906" w:rsidP="0072798B">
      <w:pPr>
        <w:pStyle w:val="a5"/>
        <w:widowControl/>
        <w:numPr>
          <w:ilvl w:val="0"/>
          <w:numId w:val="27"/>
        </w:numPr>
        <w:tabs>
          <w:tab w:val="left" w:pos="500"/>
          <w:tab w:val="num" w:pos="720"/>
        </w:tabs>
        <w:autoSpaceDE/>
        <w:autoSpaceDN/>
        <w:spacing w:line="360" w:lineRule="auto"/>
        <w:ind w:left="709" w:hanging="709"/>
        <w:contextualSpacing/>
        <w:jc w:val="both"/>
        <w:rPr>
          <w:sz w:val="28"/>
          <w:szCs w:val="28"/>
          <w:lang w:val="ru-RU" w:eastAsia="ko-KR"/>
        </w:rPr>
      </w:pPr>
      <w:r w:rsidRPr="00B05906">
        <w:rPr>
          <w:sz w:val="28"/>
          <w:szCs w:val="28"/>
          <w:lang w:val="ru-RU" w:eastAsia="ko-KR"/>
        </w:rPr>
        <w:t>Цель работы:</w:t>
      </w:r>
      <w:r w:rsidRPr="001B1376">
        <w:rPr>
          <w:sz w:val="28"/>
          <w:szCs w:val="28"/>
          <w:lang w:eastAsia="ko-KR"/>
        </w:rPr>
        <w:t> </w:t>
      </w:r>
      <w:r w:rsidRPr="00B05906">
        <w:rPr>
          <w:sz w:val="28"/>
          <w:szCs w:val="28"/>
          <w:lang w:val="ru-RU" w:eastAsia="ko-KR"/>
        </w:rPr>
        <w:t xml:space="preserve">четкое изложение задач, которые необходимо решить </w:t>
      </w:r>
      <w:r w:rsidRPr="00B05906">
        <w:rPr>
          <w:sz w:val="28"/>
          <w:szCs w:val="28"/>
          <w:lang w:val="ru-RU" w:eastAsia="ko-KR"/>
        </w:rPr>
        <w:br/>
        <w:t>в ходе лабораторной работы.</w:t>
      </w:r>
    </w:p>
    <w:p w:rsidR="00B05906" w:rsidRPr="00B05906" w:rsidRDefault="00B05906" w:rsidP="0072798B">
      <w:pPr>
        <w:pStyle w:val="a5"/>
        <w:widowControl/>
        <w:numPr>
          <w:ilvl w:val="0"/>
          <w:numId w:val="27"/>
        </w:numPr>
        <w:tabs>
          <w:tab w:val="left" w:pos="500"/>
          <w:tab w:val="num" w:pos="720"/>
        </w:tabs>
        <w:autoSpaceDE/>
        <w:autoSpaceDN/>
        <w:spacing w:line="360" w:lineRule="auto"/>
        <w:ind w:left="709" w:hanging="709"/>
        <w:contextualSpacing/>
        <w:jc w:val="both"/>
        <w:rPr>
          <w:sz w:val="28"/>
          <w:szCs w:val="28"/>
          <w:lang w:val="ru-RU" w:eastAsia="ko-KR"/>
        </w:rPr>
      </w:pPr>
      <w:r w:rsidRPr="00B05906">
        <w:rPr>
          <w:sz w:val="28"/>
          <w:szCs w:val="28"/>
          <w:lang w:val="ru-RU" w:eastAsia="ko-KR"/>
        </w:rPr>
        <w:t>Теоретические сведения:</w:t>
      </w:r>
      <w:r w:rsidRPr="001B1376">
        <w:rPr>
          <w:sz w:val="28"/>
          <w:szCs w:val="28"/>
          <w:lang w:eastAsia="ko-KR"/>
        </w:rPr>
        <w:t> </w:t>
      </w:r>
      <w:r w:rsidRPr="00B05906">
        <w:rPr>
          <w:sz w:val="28"/>
          <w:szCs w:val="28"/>
          <w:lang w:val="ru-RU" w:eastAsia="ko-KR"/>
        </w:rPr>
        <w:t xml:space="preserve">краткий обзор основных понятий, формул </w:t>
      </w:r>
      <w:r w:rsidRPr="00B05906">
        <w:rPr>
          <w:sz w:val="28"/>
          <w:szCs w:val="28"/>
          <w:lang w:val="ru-RU" w:eastAsia="ko-KR"/>
        </w:rPr>
        <w:br/>
        <w:t>и алгоритмов, связанных с темой работы.</w:t>
      </w:r>
    </w:p>
    <w:p w:rsidR="00B05906" w:rsidRPr="00B05906" w:rsidRDefault="00B05906" w:rsidP="0072798B">
      <w:pPr>
        <w:pStyle w:val="a5"/>
        <w:widowControl/>
        <w:numPr>
          <w:ilvl w:val="0"/>
          <w:numId w:val="27"/>
        </w:numPr>
        <w:tabs>
          <w:tab w:val="left" w:pos="500"/>
          <w:tab w:val="num" w:pos="720"/>
        </w:tabs>
        <w:autoSpaceDE/>
        <w:autoSpaceDN/>
        <w:spacing w:line="360" w:lineRule="auto"/>
        <w:ind w:left="709" w:hanging="709"/>
        <w:contextualSpacing/>
        <w:jc w:val="both"/>
        <w:rPr>
          <w:sz w:val="28"/>
          <w:szCs w:val="28"/>
          <w:lang w:val="ru-RU" w:eastAsia="ko-KR"/>
        </w:rPr>
      </w:pPr>
      <w:r w:rsidRPr="00B05906">
        <w:rPr>
          <w:sz w:val="28"/>
          <w:szCs w:val="28"/>
          <w:lang w:val="ru-RU" w:eastAsia="ko-KR"/>
        </w:rPr>
        <w:t>Описание оборудования:</w:t>
      </w:r>
      <w:r w:rsidRPr="001B1376">
        <w:rPr>
          <w:sz w:val="28"/>
          <w:szCs w:val="28"/>
          <w:lang w:eastAsia="ko-KR"/>
        </w:rPr>
        <w:t> </w:t>
      </w:r>
      <w:r w:rsidRPr="00B05906">
        <w:rPr>
          <w:sz w:val="28"/>
          <w:szCs w:val="28"/>
          <w:lang w:val="ru-RU" w:eastAsia="ko-KR"/>
        </w:rPr>
        <w:t xml:space="preserve">перечень используемых в работе приборов </w:t>
      </w:r>
      <w:r w:rsidRPr="00B05906">
        <w:rPr>
          <w:sz w:val="28"/>
          <w:szCs w:val="28"/>
          <w:lang w:val="ru-RU" w:eastAsia="ko-KR"/>
        </w:rPr>
        <w:br/>
        <w:t>и программного обеспечения.</w:t>
      </w:r>
    </w:p>
    <w:p w:rsidR="00B05906" w:rsidRPr="00B05906" w:rsidRDefault="00B05906" w:rsidP="0072798B">
      <w:pPr>
        <w:pStyle w:val="a5"/>
        <w:widowControl/>
        <w:numPr>
          <w:ilvl w:val="0"/>
          <w:numId w:val="27"/>
        </w:numPr>
        <w:tabs>
          <w:tab w:val="left" w:pos="500"/>
          <w:tab w:val="num" w:pos="720"/>
        </w:tabs>
        <w:autoSpaceDE/>
        <w:autoSpaceDN/>
        <w:spacing w:line="360" w:lineRule="auto"/>
        <w:ind w:left="709" w:hanging="709"/>
        <w:contextualSpacing/>
        <w:jc w:val="both"/>
        <w:rPr>
          <w:sz w:val="28"/>
          <w:szCs w:val="28"/>
          <w:lang w:val="ru-RU" w:eastAsia="ko-KR"/>
        </w:rPr>
      </w:pPr>
      <w:r w:rsidRPr="00B05906">
        <w:rPr>
          <w:sz w:val="28"/>
          <w:szCs w:val="28"/>
          <w:lang w:val="ru-RU" w:eastAsia="ko-KR"/>
        </w:rPr>
        <w:t>Результаты работы:</w:t>
      </w:r>
      <w:r w:rsidRPr="001B1376">
        <w:rPr>
          <w:sz w:val="28"/>
          <w:szCs w:val="28"/>
          <w:lang w:eastAsia="ko-KR"/>
        </w:rPr>
        <w:t> </w:t>
      </w:r>
      <w:r w:rsidRPr="00B05906">
        <w:rPr>
          <w:sz w:val="28"/>
          <w:szCs w:val="28"/>
          <w:lang w:val="ru-RU" w:eastAsia="ko-KR"/>
        </w:rPr>
        <w:t>представление полученных данных, графиков, таблиц и расчетов.</w:t>
      </w:r>
    </w:p>
    <w:p w:rsidR="00B05906" w:rsidRPr="00B05906" w:rsidRDefault="00B05906" w:rsidP="0072798B">
      <w:pPr>
        <w:pStyle w:val="a5"/>
        <w:widowControl/>
        <w:numPr>
          <w:ilvl w:val="0"/>
          <w:numId w:val="27"/>
        </w:numPr>
        <w:tabs>
          <w:tab w:val="left" w:pos="500"/>
          <w:tab w:val="num" w:pos="720"/>
        </w:tabs>
        <w:autoSpaceDE/>
        <w:autoSpaceDN/>
        <w:spacing w:line="360" w:lineRule="auto"/>
        <w:ind w:left="709" w:hanging="709"/>
        <w:contextualSpacing/>
        <w:jc w:val="both"/>
        <w:rPr>
          <w:sz w:val="28"/>
          <w:szCs w:val="28"/>
          <w:lang w:val="ru-RU" w:eastAsia="ko-KR"/>
        </w:rPr>
      </w:pPr>
      <w:r w:rsidRPr="00B05906">
        <w:rPr>
          <w:sz w:val="28"/>
          <w:szCs w:val="28"/>
          <w:lang w:val="ru-RU" w:eastAsia="ko-KR"/>
        </w:rPr>
        <w:t>Выводы:</w:t>
      </w:r>
      <w:r w:rsidRPr="001B1376">
        <w:rPr>
          <w:sz w:val="28"/>
          <w:szCs w:val="28"/>
          <w:lang w:eastAsia="ko-KR"/>
        </w:rPr>
        <w:t> </w:t>
      </w:r>
      <w:r w:rsidRPr="00B05906">
        <w:rPr>
          <w:sz w:val="28"/>
          <w:szCs w:val="28"/>
          <w:lang w:val="ru-RU" w:eastAsia="ko-KR"/>
        </w:rPr>
        <w:t>обобщение результатов, анализ того, была ли достигнута цель работы, и формулировка выводов о проделанной работе.</w:t>
      </w:r>
    </w:p>
    <w:p w:rsidR="00B05906" w:rsidRPr="00B05906" w:rsidRDefault="00B05906" w:rsidP="0072798B">
      <w:pPr>
        <w:pStyle w:val="a5"/>
        <w:widowControl/>
        <w:numPr>
          <w:ilvl w:val="0"/>
          <w:numId w:val="27"/>
        </w:numPr>
        <w:tabs>
          <w:tab w:val="left" w:pos="500"/>
          <w:tab w:val="num" w:pos="720"/>
        </w:tabs>
        <w:autoSpaceDE/>
        <w:autoSpaceDN/>
        <w:spacing w:line="360" w:lineRule="auto"/>
        <w:ind w:left="709" w:hanging="709"/>
        <w:contextualSpacing/>
        <w:jc w:val="both"/>
        <w:rPr>
          <w:sz w:val="28"/>
          <w:szCs w:val="28"/>
          <w:lang w:val="ru-RU" w:eastAsia="ko-KR"/>
        </w:rPr>
      </w:pPr>
      <w:r w:rsidRPr="00B05906">
        <w:rPr>
          <w:sz w:val="28"/>
          <w:szCs w:val="28"/>
          <w:lang w:val="ru-RU" w:eastAsia="ko-KR"/>
        </w:rPr>
        <w:t>Список литературы:</w:t>
      </w:r>
      <w:r w:rsidRPr="001B1376">
        <w:rPr>
          <w:sz w:val="28"/>
          <w:szCs w:val="28"/>
          <w:lang w:eastAsia="ko-KR"/>
        </w:rPr>
        <w:t> </w:t>
      </w:r>
      <w:r w:rsidRPr="00B05906">
        <w:rPr>
          <w:sz w:val="28"/>
          <w:szCs w:val="28"/>
          <w:lang w:val="ru-RU" w:eastAsia="ko-KR"/>
        </w:rPr>
        <w:t>перечень использованных источников.</w:t>
      </w:r>
      <w:r w:rsidRPr="001B1376">
        <w:rPr>
          <w:sz w:val="28"/>
          <w:szCs w:val="28"/>
          <w:lang w:eastAsia="ko-KR"/>
        </w:rPr>
        <w:t> </w:t>
      </w:r>
    </w:p>
    <w:p w:rsidR="00B05906" w:rsidRPr="002521E3" w:rsidRDefault="00B05906" w:rsidP="00B05906">
      <w:pPr>
        <w:tabs>
          <w:tab w:val="left" w:pos="500"/>
        </w:tabs>
        <w:spacing w:line="360" w:lineRule="auto"/>
        <w:jc w:val="both"/>
        <w:rPr>
          <w:b/>
          <w:bCs/>
          <w:sz w:val="28"/>
          <w:szCs w:val="28"/>
          <w:lang w:eastAsia="ko-KR"/>
        </w:rPr>
        <w:keepNext/>
        <w:keepLines/>
      </w:pPr>
      <w:r w:rsidRPr="002521E3">
        <w:rPr>
          <w:b/>
          <w:bCs/>
          <w:sz w:val="28"/>
          <w:szCs w:val="28"/>
          <w:lang w:eastAsia="ko-KR"/>
        </w:rPr>
        <w:t>Правила оформления текста отчета по лабораторной работе</w:t>
      </w:r>
      <w:r>
        <w:rPr>
          <w:b/>
          <w:bCs/>
          <w:sz w:val="28"/>
          <w:szCs w:val="28"/>
          <w:lang w:eastAsia="ko-KR"/>
        </w:rPr>
        <w:t>.</w:t>
      </w:r>
    </w:p>
    <w:p w:rsidR="00B05906" w:rsidRPr="000C5A15" w:rsidRDefault="00B05906" w:rsidP="0072798B">
      <w:pPr>
        <w:pStyle w:val="a5"/>
        <w:widowControl/>
        <w:numPr>
          <w:ilvl w:val="0"/>
          <w:numId w:val="28"/>
        </w:numPr>
        <w:autoSpaceDE/>
        <w:autoSpaceDN/>
        <w:spacing w:line="360" w:lineRule="auto"/>
        <w:ind w:left="993" w:hanging="288"/>
        <w:contextualSpacing/>
        <w:jc w:val="both"/>
        <w:rPr>
          <w:i/>
          <w:iCs/>
          <w:sz w:val="28"/>
          <w:szCs w:val="28"/>
          <w:lang w:eastAsia="ko-KR"/>
        </w:rPr>
      </w:pPr>
      <w:r w:rsidRPr="000C5A15">
        <w:rPr>
          <w:i/>
          <w:iCs/>
          <w:sz w:val="28"/>
          <w:szCs w:val="28"/>
          <w:lang w:eastAsia="ko-KR"/>
        </w:rPr>
        <w:t>Оформление текста отчета.</w:t>
      </w:r>
    </w:p>
    <w:p w:rsidR="00B05906" w:rsidRPr="0029521A" w:rsidRDefault="00B05906" w:rsidP="0072798B">
      <w:pPr>
        <w:spacing w:line="360" w:lineRule="auto"/>
        <w:ind w:firstLine="709"/>
        <w:jc w:val="both"/>
        <w:rPr>
          <w:sz w:val="28"/>
          <w:szCs w:val="28"/>
          <w:lang w:eastAsia="ko-KR"/>
        </w:rPr>
      </w:pPr>
      <w:r w:rsidRPr="0029521A">
        <w:rPr>
          <w:sz w:val="28"/>
          <w:szCs w:val="28"/>
          <w:lang w:eastAsia="ko-KR"/>
        </w:rPr>
        <w:t>Текст работы выполняется в текстовом редакторе.</w:t>
      </w:r>
    </w:p>
    <w:p w:rsidR="00B05906" w:rsidRPr="0029521A" w:rsidRDefault="00B05906" w:rsidP="0072798B">
      <w:pPr>
        <w:spacing w:line="360" w:lineRule="auto"/>
        <w:ind w:firstLine="709"/>
        <w:jc w:val="both"/>
        <w:rPr>
          <w:sz w:val="28"/>
          <w:szCs w:val="28"/>
          <w:lang w:eastAsia="ko-KR"/>
        </w:rPr>
      </w:pPr>
      <w:r w:rsidRPr="0029521A">
        <w:rPr>
          <w:sz w:val="28"/>
          <w:szCs w:val="28"/>
          <w:lang w:eastAsia="ko-KR"/>
        </w:rPr>
        <w:t>Параметры страницы: верхнее поле 2 см, нижнее 2 см, левое 3 см, правое 1,5 см; межстрочный интервал полуторный; расстояние от края до колонтитула (верхнего и нижнего) 1,25 см.</w:t>
      </w:r>
    </w:p>
    <w:p w:rsidR="00B05906" w:rsidRPr="0029521A" w:rsidRDefault="00B05906" w:rsidP="0072798B">
      <w:pPr>
        <w:spacing w:line="360" w:lineRule="auto"/>
        <w:ind w:firstLine="709"/>
        <w:jc w:val="both"/>
        <w:rPr>
          <w:sz w:val="28"/>
          <w:szCs w:val="28"/>
          <w:lang w:eastAsia="ko-KR"/>
        </w:rPr>
      </w:pPr>
      <w:r w:rsidRPr="0029521A">
        <w:rPr>
          <w:sz w:val="28"/>
          <w:szCs w:val="28"/>
          <w:lang w:eastAsia="ko-KR"/>
        </w:rPr>
        <w:t>Шрифт: размер 14 пт; гарнитура Times New Roman.</w:t>
      </w:r>
    </w:p>
    <w:p w:rsidR="00B05906" w:rsidRPr="0029521A" w:rsidRDefault="00B05906" w:rsidP="0072798B">
      <w:pPr>
        <w:spacing w:line="360" w:lineRule="auto"/>
        <w:ind w:firstLine="709"/>
        <w:jc w:val="both"/>
        <w:rPr>
          <w:sz w:val="28"/>
          <w:szCs w:val="28"/>
          <w:lang w:eastAsia="ko-KR"/>
        </w:rPr>
      </w:pPr>
      <w:r w:rsidRPr="0029521A">
        <w:rPr>
          <w:sz w:val="28"/>
          <w:szCs w:val="28"/>
          <w:lang w:eastAsia="ko-KR"/>
        </w:rPr>
        <w:t xml:space="preserve">Выравнивание текста по ширине страницы (за исключением </w:t>
      </w:r>
      <w:r w:rsidRPr="0029521A">
        <w:rPr>
          <w:sz w:val="28"/>
          <w:szCs w:val="28"/>
          <w:lang w:eastAsia="ko-KR"/>
        </w:rPr>
        <w:t xml:space="preserve">титульного листа и заголовков основных разделов). </w:t>
      </w:r>
    </w:p>
    <w:p w:rsidR="00B05906" w:rsidRPr="0072798B" w:rsidRDefault="00B05906" w:rsidP="0072798B">
      <w:pPr>
        <w:spacing w:line="360" w:lineRule="auto"/>
        <w:ind w:firstLine="709"/>
        <w:jc w:val="both"/>
        <w:rPr>
          <w:sz w:val="28"/>
          <w:szCs w:val="28"/>
          <w:lang w:eastAsia="ko-KR"/>
        </w:rPr>
      </w:pPr>
      <w:r w:rsidRPr="0029521A">
        <w:rPr>
          <w:sz w:val="28"/>
          <w:szCs w:val="28"/>
          <w:lang w:eastAsia="ko-KR"/>
        </w:rPr>
        <w:t>Отступ первой строки каждого абзаца 1,25 см</w:t>
      </w:r>
      <w:r w:rsidRPr="0072798B">
        <w:rPr>
          <w:sz w:val="28"/>
          <w:szCs w:val="28"/>
          <w:lang w:eastAsia="ko-KR"/>
        </w:rPr>
        <w:t xml:space="preserve">. </w:t>
      </w:r>
    </w:p>
    <w:p w:rsidR="00B05906" w:rsidRPr="0072798B" w:rsidRDefault="00B05906" w:rsidP="0072798B">
      <w:pPr>
        <w:pStyle w:val="a5"/>
        <w:widowControl/>
        <w:numPr>
          <w:ilvl w:val="0"/>
          <w:numId w:val="28"/>
        </w:numPr>
        <w:autoSpaceDE/>
        <w:autoSpaceDN/>
        <w:spacing w:line="360" w:lineRule="auto"/>
        <w:ind w:left="993" w:hanging="288"/>
        <w:contextualSpacing/>
        <w:jc w:val="both"/>
        <w:rPr>
          <w:b/>
          <w:bCs/>
          <w:i/>
          <w:iCs/>
          <w:sz w:val="28"/>
          <w:szCs w:val="28"/>
          <w:lang w:eastAsia="ko-KR"/>
        </w:rPr>
      </w:pPr>
      <w:r w:rsidRPr="0072798B">
        <w:rPr>
          <w:i/>
          <w:iCs/>
          <w:sz w:val="28"/>
          <w:szCs w:val="28"/>
          <w:lang w:eastAsia="ko-KR"/>
        </w:rPr>
        <w:t>Оформление</w:t>
      </w:r>
      <w:r w:rsidRPr="0072798B">
        <w:rPr>
          <w:b/>
          <w:bCs/>
          <w:i/>
          <w:iCs/>
          <w:sz w:val="28"/>
          <w:szCs w:val="28"/>
          <w:lang w:eastAsia="ko-KR"/>
        </w:rPr>
        <w:t xml:space="preserve"> </w:t>
      </w:r>
      <w:r w:rsidRPr="0072798B">
        <w:rPr>
          <w:i/>
          <w:iCs/>
          <w:sz w:val="28"/>
          <w:szCs w:val="28"/>
          <w:lang w:eastAsia="ko-KR"/>
        </w:rPr>
        <w:t>таблиц.</w:t>
      </w:r>
    </w:p>
    <w:p w:rsidR="00B05906" w:rsidRPr="002521E3" w:rsidRDefault="00B05906" w:rsidP="0072798B">
      <w:pPr>
        <w:spacing w:line="360" w:lineRule="auto"/>
        <w:ind w:firstLine="709"/>
        <w:jc w:val="both"/>
        <w:rPr>
          <w:sz w:val="28"/>
          <w:szCs w:val="28"/>
          <w:lang w:eastAsia="ko-KR"/>
        </w:rPr>
      </w:pPr>
      <w:r w:rsidRPr="002521E3">
        <w:rPr>
          <w:sz w:val="28"/>
          <w:szCs w:val="28"/>
          <w:lang w:eastAsia="ko-KR"/>
        </w:rPr>
        <w:t xml:space="preserve">Все таблицы в тексте должны быть пронумерованы и иметь заголовок. Номер таблицы помещают над таблицей, выравнивая по правому краю, без выделения шрифтом. Нумерация таблиц </w:t>
      </w:r>
      <w:r>
        <w:rPr>
          <w:sz w:val="28"/>
          <w:szCs w:val="28"/>
          <w:lang w:eastAsia="ko-KR"/>
        </w:rPr>
        <w:t>должна</w:t>
      </w:r>
      <w:r w:rsidRPr="002521E3">
        <w:rPr>
          <w:sz w:val="28"/>
          <w:szCs w:val="28"/>
          <w:lang w:eastAsia="ko-KR"/>
        </w:rPr>
        <w:t xml:space="preserve"> быть сквозной по всему тексту работы.</w:t>
      </w:r>
    </w:p>
    <w:p w:rsidR="00B05906" w:rsidRPr="002521E3" w:rsidRDefault="00B05906" w:rsidP="0072798B">
      <w:pPr>
        <w:spacing w:line="360" w:lineRule="auto"/>
        <w:ind w:firstLine="709"/>
        <w:jc w:val="both"/>
        <w:rPr>
          <w:sz w:val="28"/>
          <w:szCs w:val="28"/>
          <w:lang w:eastAsia="ko-KR"/>
        </w:rPr>
      </w:pPr>
      <w:r w:rsidRPr="002521E3">
        <w:rPr>
          <w:sz w:val="28"/>
          <w:szCs w:val="28"/>
          <w:lang w:eastAsia="ko-KR"/>
        </w:rPr>
        <w:t>Заголовок таблицы должен отражать ее содержание, быть точным и кратким. Его помещают над таблицей после номера, печатают обычным шрифтом без изменения размера.</w:t>
      </w:r>
    </w:p>
    <w:p w:rsidR="00B05906" w:rsidRPr="002521E3" w:rsidRDefault="00B05906" w:rsidP="0072798B">
      <w:pPr>
        <w:spacing w:line="360" w:lineRule="auto"/>
        <w:ind w:firstLine="709"/>
        <w:jc w:val="both"/>
        <w:rPr>
          <w:sz w:val="28"/>
          <w:szCs w:val="28"/>
          <w:lang w:eastAsia="ko-KR"/>
        </w:rPr>
      </w:pPr>
      <w:r w:rsidRPr="002521E3">
        <w:rPr>
          <w:sz w:val="28"/>
          <w:szCs w:val="28"/>
          <w:lang w:eastAsia="ko-KR"/>
        </w:rPr>
        <w:t xml:space="preserve">Таблицы располагают непосредственно после текста, в котором они упоминаются впервые, или на следующей странице. На все таблицы должны быть ссылки в тексте. </w:t>
      </w:r>
    </w:p>
    <w:p w:rsidR="00B05906" w:rsidRPr="0072798B" w:rsidRDefault="00B05906" w:rsidP="0072798B">
      <w:pPr>
        <w:pStyle w:val="a5"/>
        <w:widowControl/>
        <w:numPr>
          <w:ilvl w:val="0"/>
          <w:numId w:val="28"/>
        </w:numPr>
        <w:autoSpaceDE/>
        <w:autoSpaceDN/>
        <w:spacing w:line="360" w:lineRule="auto"/>
        <w:ind w:left="993" w:hanging="288"/>
        <w:contextualSpacing/>
        <w:jc w:val="both"/>
        <w:rPr>
          <w:i/>
          <w:iCs/>
          <w:sz w:val="28"/>
          <w:szCs w:val="28"/>
          <w:lang w:eastAsia="ko-KR"/>
        </w:rPr>
      </w:pPr>
      <w:r w:rsidRPr="0072798B">
        <w:rPr>
          <w:i/>
          <w:iCs/>
          <w:sz w:val="28"/>
          <w:szCs w:val="28"/>
          <w:lang w:eastAsia="ko-KR"/>
        </w:rPr>
        <w:t>Оформление рисунков.</w:t>
      </w:r>
    </w:p>
    <w:p w:rsidR="00B05906" w:rsidRPr="002521E3" w:rsidRDefault="00B05906" w:rsidP="0072798B">
      <w:pPr>
        <w:spacing w:line="360" w:lineRule="auto"/>
        <w:ind w:firstLine="709"/>
        <w:jc w:val="both"/>
        <w:rPr>
          <w:sz w:val="28"/>
          <w:szCs w:val="28"/>
          <w:lang w:eastAsia="ko-KR"/>
        </w:rPr>
      </w:pPr>
      <w:r w:rsidRPr="002521E3">
        <w:rPr>
          <w:sz w:val="28"/>
          <w:szCs w:val="28"/>
          <w:lang w:eastAsia="ko-KR"/>
        </w:rPr>
        <w:t xml:space="preserve">Рисунки (чертежи, карты, графики, схемы, диаграммы, фотоснимки и т.п.) следует располагать непосредственно после текста, в котором они упоминаются впервые, или на следующей странице. </w:t>
      </w:r>
    </w:p>
    <w:p w:rsidR="00B05906" w:rsidRPr="002521E3" w:rsidRDefault="00B05906" w:rsidP="0072798B">
      <w:pPr>
        <w:spacing w:line="360" w:lineRule="auto"/>
        <w:ind w:firstLine="709"/>
        <w:jc w:val="both"/>
        <w:rPr>
          <w:sz w:val="28"/>
          <w:szCs w:val="28"/>
          <w:lang w:eastAsia="ko-KR"/>
        </w:rPr>
      </w:pPr>
      <w:r w:rsidRPr="002521E3">
        <w:rPr>
          <w:sz w:val="28"/>
          <w:szCs w:val="28"/>
          <w:lang w:eastAsia="ko-KR"/>
        </w:rPr>
        <w:t xml:space="preserve">Все рисунки должны быть пронумерованы. Рисунки следует нумеровать арабскими цифрами сквозной нумерацией. </w:t>
      </w:r>
    </w:p>
    <w:p w:rsidR="00B05906" w:rsidRPr="002521E3" w:rsidRDefault="00B05906" w:rsidP="0072798B">
      <w:pPr>
        <w:spacing w:line="360" w:lineRule="auto"/>
        <w:ind w:firstLine="709"/>
        <w:jc w:val="both"/>
        <w:rPr>
          <w:sz w:val="28"/>
          <w:szCs w:val="28"/>
          <w:lang w:eastAsia="ko-KR"/>
        </w:rPr>
      </w:pPr>
      <w:r w:rsidRPr="002521E3">
        <w:rPr>
          <w:sz w:val="28"/>
          <w:szCs w:val="28"/>
          <w:lang w:eastAsia="ko-KR"/>
        </w:rPr>
        <w:t>Название рисунка (при наличии) размещают под рисунком и выравнивают по центру строки, точка в конце названия не ставится.</w:t>
      </w:r>
    </w:p>
    <w:p w:rsidR="00B05906" w:rsidRPr="001B1376" w:rsidRDefault="00B05906" w:rsidP="00B05906">
      <w:pPr>
        <w:tabs>
          <w:tab w:val="left" w:pos="500"/>
        </w:tabs>
        <w:spacing w:line="360" w:lineRule="auto"/>
        <w:ind w:firstLine="0"/>
        <w:jc w:val="both"/>
        <w:rPr>
          <w:sz w:val="28"/>
          <w:szCs w:val="28"/>
          <w:lang w:eastAsia="ko-KR"/>
        </w:rPr>
      </w:pPr>
    </w:p>
    <w:p w:rsidR="00B05906" w:rsidRPr="00B663C4" w:rsidRDefault="00B05906" w:rsidP="00B05906">
      <w:pPr>
        <w:spacing w:line="240" w:lineRule="auto"/>
        <w:jc w:val="center"/>
        <w:rPr>
          <w:sz w:val="28"/>
          <w:szCs w:val="28"/>
        </w:rPr>
        <w:keepNext/>
        <w:keepLines/>
      </w:pPr>
      <w:r w:rsidRPr="00B663C4">
        <w:rPr>
          <w:sz w:val="28"/>
          <w:szCs w:val="28"/>
        </w:rPr>
        <w:t>Критерии оценки:</w:t>
      </w:r>
    </w:p>
    <w:tbl>
      <w:tblPr>
        <w:tblW w:w="9498" w:type="dxa"/>
        <w:tblInd w:w="-134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678"/>
        <w:gridCol w:w="6820"/>
      </w:tblGrid>
      <w:tr w:rsidR="00B05906" w:rsidRPr="00B663C4" w:rsidTr="00CD09BE">
        <w:trPr>
          <w:trHeight w:val="270"/>
          <w:tblHeader/>
          <w:cantSplit/>
        </w:trPr>
        <w:tc>
          <w:tcPr>
            <w:tcW w:w="2678" w:type="dxa"/>
            <w:vAlign w:val="center"/>
          </w:tcPr>
          <w:p w:rsidR="00B05906" w:rsidRPr="00B663C4" w:rsidRDefault="00B05906" w:rsidP="00CD09BE">
            <w:pPr>
              <w:spacing w:line="240" w:lineRule="auto"/>
              <w:jc w:val="center"/>
              <w:rPr>
                <w:rFonts w:eastAsia="Calibri"/>
                <w:sz w:val="28"/>
                <w:szCs w:val="28"/>
              </w:rPr>
              <w:keepNext/>
            </w:pPr>
            <w:r w:rsidRPr="00B663C4">
              <w:rPr>
                <w:rFonts w:eastAsia="Calibri"/>
                <w:sz w:val="28"/>
                <w:szCs w:val="28"/>
              </w:rPr>
              <w:t>оценка</w:t>
            </w:r>
          </w:p>
        </w:tc>
        <w:tc>
          <w:tcPr>
            <w:tcW w:w="6820" w:type="dxa"/>
            <w:vAlign w:val="center"/>
          </w:tcPr>
          <w:p w:rsidR="00B05906" w:rsidRPr="00B663C4" w:rsidRDefault="00B05906" w:rsidP="00CD09BE">
            <w:pPr>
              <w:spacing w:line="240" w:lineRule="auto"/>
              <w:jc w:val="center"/>
              <w:rPr>
                <w:rFonts w:eastAsia="Calibri"/>
                <w:sz w:val="28"/>
                <w:szCs w:val="28"/>
              </w:rPr>
              <w:keepNext/>
            </w:pPr>
            <w:r w:rsidRPr="00B663C4">
              <w:rPr>
                <w:rFonts w:eastAsia="Calibri"/>
                <w:sz w:val="28"/>
                <w:szCs w:val="28"/>
              </w:rPr>
              <w:t>критерии</w:t>
            </w:r>
          </w:p>
        </w:tc>
      </w:tr>
      <w:tr w:rsidR="00B05906" w:rsidRPr="00B663C4" w:rsidTr="00CD09BE">
        <w:trPr>
          <w:trHeight w:val="270"/>
          <w:cantSplit/>
        </w:trPr>
        <w:tc>
          <w:tcPr>
            <w:tcW w:w="2678" w:type="dxa"/>
            <w:vAlign w:val="center"/>
          </w:tcPr>
          <w:p w:rsidR="00B05906" w:rsidRPr="00B663C4" w:rsidRDefault="00B05906" w:rsidP="00CD09BE">
            <w:pPr>
              <w:spacing w:line="240" w:lineRule="auto"/>
              <w:jc w:val="center"/>
              <w:rPr>
                <w:rFonts w:eastAsia="Calibri"/>
                <w:sz w:val="28"/>
                <w:szCs w:val="28"/>
              </w:rPr>
            </w:pPr>
            <w:r w:rsidRPr="00B663C4">
              <w:rPr>
                <w:rFonts w:eastAsia="Calibri"/>
                <w:sz w:val="28"/>
                <w:szCs w:val="28"/>
              </w:rPr>
              <w:t>зачтено</w:t>
            </w:r>
          </w:p>
        </w:tc>
        <w:tc>
          <w:tcPr>
            <w:tcW w:w="6820" w:type="dxa"/>
            <w:vAlign w:val="center"/>
          </w:tcPr>
          <w:p w:rsidR="00B05906" w:rsidRPr="00B05906" w:rsidRDefault="00B05906" w:rsidP="00B05906">
            <w:pPr>
              <w:pStyle w:val="a5"/>
              <w:numPr>
                <w:ilvl w:val="0"/>
                <w:numId w:val="29"/>
              </w:numPr>
              <w:tabs>
                <w:tab w:val="left" w:pos="584"/>
              </w:tabs>
              <w:ind w:left="159" w:right="132" w:firstLine="141"/>
              <w:jc w:val="both"/>
              <w:rPr>
                <w:sz w:val="28"/>
                <w:szCs w:val="28"/>
                <w:lang w:val="ru-RU"/>
              </w:rPr>
            </w:pPr>
            <w:r w:rsidRPr="00B05906">
              <w:rPr>
                <w:sz w:val="28"/>
                <w:szCs w:val="28"/>
                <w:lang w:val="ru-RU"/>
              </w:rPr>
              <w:t>работа выполнена в полном объеме с соблюдением необходимой последовательности и требований к проведению опытов;</w:t>
            </w:r>
          </w:p>
          <w:p w:rsidR="00B05906" w:rsidRPr="00B05906" w:rsidRDefault="00B05906" w:rsidP="00B05906">
            <w:pPr>
              <w:pStyle w:val="a5"/>
              <w:numPr>
                <w:ilvl w:val="0"/>
                <w:numId w:val="29"/>
              </w:numPr>
              <w:tabs>
                <w:tab w:val="left" w:pos="584"/>
              </w:tabs>
              <w:ind w:left="159" w:right="132" w:firstLine="141"/>
              <w:jc w:val="both"/>
              <w:rPr>
                <w:sz w:val="28"/>
                <w:szCs w:val="28"/>
                <w:lang w:val="ru-RU"/>
              </w:rPr>
            </w:pPr>
            <w:r w:rsidRPr="00B05906">
              <w:rPr>
                <w:sz w:val="28"/>
                <w:szCs w:val="28"/>
                <w:lang w:val="ru-RU"/>
              </w:rPr>
              <w:t xml:space="preserve">опыты проведены в условиях и режимах, обеспечивающих получение результатов и выводов с наибольшей точностью; </w:t>
            </w:r>
          </w:p>
          <w:p w:rsidR="00B05906" w:rsidRPr="00B05906" w:rsidRDefault="00B05906" w:rsidP="00B05906">
            <w:pPr>
              <w:pStyle w:val="a5"/>
              <w:numPr>
                <w:ilvl w:val="0"/>
                <w:numId w:val="29"/>
              </w:numPr>
              <w:tabs>
                <w:tab w:val="left" w:pos="584"/>
              </w:tabs>
              <w:ind w:left="159" w:right="132" w:firstLine="141"/>
              <w:jc w:val="both"/>
              <w:rPr>
                <w:sz w:val="28"/>
                <w:szCs w:val="28"/>
                <w:lang w:val="ru-RU"/>
              </w:rPr>
            </w:pPr>
            <w:r w:rsidRPr="00B05906">
              <w:rPr>
                <w:sz w:val="28"/>
                <w:szCs w:val="28"/>
                <w:lang w:val="ru-RU"/>
              </w:rPr>
              <w:t xml:space="preserve">научно грамотно, логично описаны наблюдения и сформированы выводы из опыта. В представленном отчете правильно и аккуратно выполнены все записи, </w:t>
            </w:r>
            <w:r w:rsidRPr="00B05906">
              <w:rPr>
                <w:sz w:val="28"/>
                <w:szCs w:val="28"/>
                <w:lang w:val="ru-RU"/>
              </w:rPr>
              <w:t xml:space="preserve">таблицы, рисунки, графики, чертежи, вычисления и сделаны выводы; </w:t>
            </w:r>
          </w:p>
          <w:p w:rsidR="00B05906" w:rsidRPr="00B05906" w:rsidRDefault="00B05906" w:rsidP="00B05906">
            <w:pPr>
              <w:pStyle w:val="a5"/>
              <w:numPr>
                <w:ilvl w:val="0"/>
                <w:numId w:val="29"/>
              </w:numPr>
              <w:tabs>
                <w:tab w:val="left" w:pos="584"/>
              </w:tabs>
              <w:ind w:left="159" w:right="132" w:firstLine="141"/>
              <w:jc w:val="both"/>
              <w:rPr>
                <w:rFonts w:eastAsia="Calibri"/>
                <w:sz w:val="28"/>
                <w:szCs w:val="28"/>
                <w:lang w:val="ru-RU"/>
              </w:rPr>
            </w:pPr>
            <w:r w:rsidRPr="00B05906">
              <w:rPr>
                <w:sz w:val="28"/>
                <w:szCs w:val="28"/>
                <w:lang w:val="ru-RU"/>
              </w:rPr>
              <w:t>эксперимент осуществляется по плану с учетом техники безопасности и правил работы с материалами и оборудованием.</w:t>
            </w:r>
          </w:p>
        </w:tc>
      </w:tr>
      <w:tr w:rsidR="00B05906" w:rsidRPr="00B663C4" w:rsidTr="00CD09BE">
        <w:trPr>
          <w:trHeight w:val="1376"/>
          <w:cantSplit/>
        </w:trPr>
        <w:tc>
          <w:tcPr>
            <w:tcW w:w="2678" w:type="dxa"/>
          </w:tcPr>
          <w:p w:rsidR="00B05906" w:rsidRPr="00B663C4" w:rsidRDefault="00B05906" w:rsidP="00CD09BE">
            <w:pPr>
              <w:spacing w:line="240" w:lineRule="auto"/>
              <w:jc w:val="center"/>
              <w:rPr>
                <w:rFonts w:eastAsia="Calibri"/>
                <w:sz w:val="28"/>
                <w:szCs w:val="28"/>
              </w:rPr>
            </w:pPr>
            <w:r w:rsidRPr="00B663C4">
              <w:rPr>
                <w:rFonts w:eastAsia="Calibri"/>
                <w:sz w:val="28"/>
                <w:szCs w:val="28"/>
              </w:rPr>
              <w:t>не зачтено</w:t>
            </w:r>
          </w:p>
        </w:tc>
        <w:tc>
          <w:tcPr>
            <w:tcW w:w="6820" w:type="dxa"/>
          </w:tcPr>
          <w:p w:rsidR="00B05906" w:rsidRPr="00B05906" w:rsidRDefault="00B05906" w:rsidP="00B05906">
            <w:pPr>
              <w:pStyle w:val="a5"/>
              <w:widowControl/>
              <w:numPr>
                <w:ilvl w:val="0"/>
                <w:numId w:val="30"/>
              </w:numPr>
              <w:tabs>
                <w:tab w:val="left" w:pos="442"/>
              </w:tabs>
              <w:ind w:left="159" w:right="141" w:firstLine="141"/>
              <w:jc w:val="both"/>
              <w:rPr>
                <w:sz w:val="28"/>
                <w:szCs w:val="28"/>
                <w:lang w:val="ru-RU"/>
              </w:rPr>
            </w:pPr>
            <w:r w:rsidRPr="00B05906">
              <w:rPr>
                <w:sz w:val="28"/>
                <w:szCs w:val="28"/>
                <w:lang w:val="ru-RU"/>
              </w:rPr>
              <w:t xml:space="preserve">работа выполнена не полностью и объем выполненной работы не позволяет сделать правильных выводов; </w:t>
            </w:r>
          </w:p>
          <w:p w:rsidR="00B05906" w:rsidRPr="00B05906" w:rsidRDefault="00B05906" w:rsidP="00B05906">
            <w:pPr>
              <w:pStyle w:val="a5"/>
              <w:widowControl/>
              <w:numPr>
                <w:ilvl w:val="0"/>
                <w:numId w:val="30"/>
              </w:numPr>
              <w:tabs>
                <w:tab w:val="left" w:pos="442"/>
              </w:tabs>
              <w:ind w:left="159" w:right="141" w:firstLine="141"/>
              <w:jc w:val="both"/>
              <w:rPr>
                <w:sz w:val="28"/>
                <w:szCs w:val="28"/>
                <w:lang w:val="ru-RU"/>
              </w:rPr>
            </w:pPr>
            <w:r w:rsidRPr="00B05906">
              <w:rPr>
                <w:sz w:val="28"/>
                <w:szCs w:val="28"/>
                <w:lang w:val="ru-RU"/>
              </w:rPr>
              <w:t>опыты, измерения, вычисления, наблюдения произведены неправильно;</w:t>
            </w:r>
          </w:p>
          <w:p w:rsidR="00B05906" w:rsidRPr="00B05906" w:rsidRDefault="00B05906" w:rsidP="00B05906">
            <w:pPr>
              <w:pStyle w:val="a5"/>
              <w:widowControl/>
              <w:numPr>
                <w:ilvl w:val="0"/>
                <w:numId w:val="30"/>
              </w:numPr>
              <w:tabs>
                <w:tab w:val="left" w:pos="442"/>
              </w:tabs>
              <w:ind w:left="159" w:right="141" w:firstLine="141"/>
              <w:jc w:val="both"/>
              <w:rPr>
                <w:rFonts w:eastAsia="Calibri"/>
                <w:sz w:val="28"/>
                <w:szCs w:val="28"/>
                <w:lang w:val="ru-RU"/>
              </w:rPr>
            </w:pPr>
            <w:r w:rsidRPr="00B05906">
              <w:rPr>
                <w:sz w:val="28"/>
                <w:szCs w:val="28"/>
                <w:lang w:val="ru-RU"/>
              </w:rPr>
              <w:t>допущены грубые ошибки в ходе эксперимента.</w:t>
            </w:r>
          </w:p>
        </w:tc>
      </w:tr>
    </w:tbl>
    <w:p w:rsidR="00552795" w:rsidRPr="009A28A6" w:rsidRDefault="00D7503E" w:rsidP="00552795">
      <w:pPr>
        <w:widowControl/>
        <w:tabs>
          <w:tab w:val="left" w:pos="2295"/>
        </w:tabs>
        <w:autoSpaceDE/>
        <w:autoSpaceDN/>
        <w:adjustRightInd/>
        <w:spacing w:line="240" w:lineRule="auto"/>
        <w:ind w:firstLine="0"/>
        <w:jc w:val="center"/>
        <w:rPr>
          <w:kern w:val="2"/>
          <w:sz w:val="24"/>
          <w:szCs w:val="24"/>
          <w:lang w:eastAsia="en-US"/>
        </w:rPr>
        <w:keepNext/>
        <w:keepLines/>
      </w:pPr>
      <w:r>
        <w:rPr>
          <w:kern w:val="2"/>
          <w:sz w:val="24"/>
          <w:szCs w:val="24"/>
          <w:lang w:eastAsia="en-US"/>
        </w:rPr>
        <w:t xml:space="preserve">Вопросы для защиты лабораторных работ</w:t>
      </w:r>
    </w:p>
    <w:p w:rsidR="00552795" w:rsidRPr="009A28A6" w:rsidRDefault="00552795" w:rsidP="00552795">
      <w:pPr>
        <w:widowControl/>
        <w:tabs>
          <w:tab w:val="left" w:pos="500"/>
        </w:tabs>
        <w:autoSpaceDE/>
        <w:autoSpaceDN/>
        <w:adjustRightInd/>
        <w:spacing w:line="240" w:lineRule="auto"/>
        <w:ind w:firstLine="0"/>
        <w:jc w:val="center"/>
        <w:rPr>
          <w:kern w:val="2"/>
          <w:sz w:val="24"/>
          <w:szCs w:val="24"/>
          <w:vertAlign w:val="superscript"/>
          <w:lang w:eastAsia="ko-KR"/>
        </w:rPr>
        <w:keepNext/>
        <w:keepLines/>
      </w:pPr>
      <w:r>
        <w:rPr>
          <w:b/>
          <w:sz w:val="28"/>
          <w:szCs w:val="28"/>
          <w:bdr w:val="none" w:sz="0" w:space="0" w:color="auto" w:frame="1"/>
        </w:rPr>
        <w:t xml:space="preserve">по дисциплине «Интеллектуальный анализ данных»</w:t>
      </w:r>
    </w:p>
    <w:p w:rsidR="007F5F30" w:rsidRDefault="007F5F30" w:rsidP="007F5F30">
      <w:pPr>
        <w:pStyle w:val="a5"/>
        <w:tabs>
          <w:tab w:val="left" w:pos="0"/>
        </w:tabs>
        <w:suppressAutoHyphens/>
        <w:autoSpaceDN/>
        <w:ind w:left="450" w:right="284" w:firstLine="0"/>
        <w:jc w:val="center"/>
        <w:rPr>
          <w:kern w:val="2"/>
          <w:sz w:val="24"/>
          <w:szCs w:val="24"/>
          <w:lang w:val="ru-RU" w:eastAsia="zh-CN"/>
        </w:r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(9 семестр)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№1. Построение профиля качества объединенных таблиц и выявление противоречивых наблюдений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46"/>
        </w:numPr>
        <w:keepNext w:val="1"/>
        <w:keepLines w:val="1"/>
      </w:pPr>
      <w:r>
        <w:rPr>
          <w:sz w:val="24"/>
          <w:szCs w:val="24"/>
          <w:lang w:val="ru-RU"/>
        </w:rPr>
        <w:t xml:space="preserve">Единицы наблюдения и ключи объединенных таблиц. Проверка согласованности источников.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46"/>
        </w:numPr>
        <w:keepNext w:val="0"/>
        <w:keepLines w:val="1"/>
      </w:pPr>
      <w:r>
        <w:rPr>
          <w:sz w:val="24"/>
          <w:szCs w:val="24"/>
          <w:lang w:val="ru-RU"/>
        </w:rPr>
        <w:t xml:space="preserve">Противоречащие записи источников. Выявление профилем качества и предметные ограничения.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№2. Исследование смещения распределений признаков при систематических пропусках в группах наблюдений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47"/>
        </w:numPr>
        <w:keepNext w:val="1"/>
        <w:keepLines w:val="1"/>
      </w:pPr>
      <w:r>
        <w:rPr>
          <w:sz w:val="24"/>
          <w:szCs w:val="24"/>
          <w:lang w:val="ru-RU"/>
        </w:rPr>
        <w:t xml:space="preserve">Систематические пропуски по группам. Смещение распределения исследуемого признака.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47"/>
        </w:numPr>
        <w:keepNext w:val="0"/>
        <w:keepLines w:val="1"/>
      </w:pPr>
      <w:r>
        <w:rPr>
          <w:sz w:val="24"/>
          <w:szCs w:val="24"/>
          <w:lang w:val="ru-RU"/>
        </w:rPr>
        <w:t xml:space="preserve">Сравнение распределений до и после удаления записей с пропусками. Границы вывода о смещении.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№3. Выбор меры сходства смешанных признаков и проверка ее влияния на соседства наблюдений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48"/>
        </w:numPr>
        <w:keepNext w:val="1"/>
        <w:keepLines w:val="1"/>
      </w:pPr>
      <w:r>
        <w:rPr>
          <w:sz w:val="24"/>
          <w:szCs w:val="24"/>
          <w:lang w:val="ru-RU"/>
        </w:rPr>
        <w:t xml:space="preserve">Мера сходства числовых и категориальных признаков в выполненной работе.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48"/>
        </w:numPr>
        <w:keepNext w:val="0"/>
        <w:keepLines w:val="1"/>
      </w:pPr>
      <w:r>
        <w:rPr>
          <w:sz w:val="24"/>
          <w:szCs w:val="24"/>
          <w:lang w:val="ru-RU"/>
        </w:rPr>
        <w:t xml:space="preserve">Масштаб признаков и состав ближайших соседей. Проверка изменения соседств.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№4. Поиск частых наборов покупок алгоритмом Apriori при изменении минимальной поддержки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49"/>
        </w:numPr>
        <w:keepNext w:val="1"/>
        <w:keepLines w:val="1"/>
      </w:pPr>
      <w:r>
        <w:rPr>
          <w:sz w:val="24"/>
          <w:szCs w:val="24"/>
          <w:lang w:val="ru-RU"/>
        </w:rPr>
        <w:t xml:space="preserve">Свойство Apriori. Отсечение кандидатов при заданной минимальной поддержке.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49"/>
        </w:numPr>
        <w:keepNext w:val="0"/>
        <w:keepLines w:val="1"/>
      </w:pPr>
      <w:r>
        <w:rPr>
          <w:sz w:val="24"/>
          <w:szCs w:val="24"/>
          <w:lang w:val="ru-RU"/>
        </w:rPr>
        <w:t xml:space="preserve">Ручной подсчет поддержки выбранного набора в исходных транзакциях.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№5. Проверка устойчивости ассоциативных правил на повторных выборках транзакций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0"/>
        </w:numPr>
        <w:keepNext w:val="1"/>
        <w:keepLines w:val="1"/>
      </w:pPr>
      <w:r>
        <w:rPr>
          <w:sz w:val="24"/>
          <w:szCs w:val="24"/>
          <w:lang w:val="ru-RU"/>
        </w:rPr>
        <w:t xml:space="preserve">Бутстреп транзакций и устойчивость показателей ассоциативного правила.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0"/>
        </w:numPr>
        <w:keepNext w:val="0"/>
        <w:keepLines w:val="1"/>
      </w:pPr>
      <w:r>
        <w:rPr>
          <w:sz w:val="24"/>
          <w:szCs w:val="24"/>
          <w:lang w:val="ru-RU"/>
        </w:rPr>
        <w:t xml:space="preserve">Достоверность, lift и предметный смысл правила. Взаимное дополнение оценок.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№6. Оценка устойчивости центров и состава кластеров k-средних при повторной выборке наблюдений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1"/>
        </w:numPr>
        <w:keepNext w:val="1"/>
        <w:keepLines w:val="1"/>
      </w:pPr>
      <w:r>
        <w:rPr>
          <w:sz w:val="24"/>
          <w:szCs w:val="24"/>
          <w:lang w:val="ru-RU"/>
        </w:rPr>
        <w:t xml:space="preserve">Сопоставление центров и меток кластеров на повторных выборках.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1"/>
        </w:numPr>
        <w:keepNext w:val="0"/>
        <w:keepLines w:val="1"/>
      </w:pPr>
      <w:r>
        <w:rPr>
          <w:sz w:val="24"/>
          <w:szCs w:val="24"/>
          <w:lang w:val="ru-RU"/>
        </w:rPr>
        <w:t xml:space="preserve">Перестановка номеров кластеров и изменение состава групп. Критерий различения.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№7. Исследование слияния и потери кластеров DBSCAN при неодинаковой плотности наблюдений и изменении радиуса окрестности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2"/>
        </w:numPr>
        <w:keepNext w:val="1"/>
        <w:keepLines w:val="1"/>
      </w:pPr>
      <w:r>
        <w:rPr>
          <w:sz w:val="24"/>
          <w:szCs w:val="24"/>
          <w:lang w:val="ru-RU"/>
        </w:rPr>
        <w:t xml:space="preserve">Единый радиус DBSCAN для плотной и разреженной групп. Причины слияния и потери кластеров.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2"/>
        </w:numPr>
        <w:keepNext w:val="0"/>
        <w:keepLines w:val="1"/>
      </w:pPr>
      <w:r>
        <w:rPr>
          <w:sz w:val="24"/>
          <w:szCs w:val="24"/>
          <w:lang w:val="ru-RU"/>
        </w:rPr>
        <w:t xml:space="preserve">Параметр min_samples. Изменение состава ядерных точек, шума и связности кластеров.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№8. Оценка сохранения соседств в готовых линейном и нелинейном вложениях при изменении состава наблюдений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3"/>
        </w:numPr>
        <w:keepNext w:val="1"/>
        <w:keepLines w:val="1"/>
      </w:pPr>
      <w:r>
        <w:rPr>
          <w:sz w:val="24"/>
          <w:szCs w:val="24"/>
          <w:lang w:val="ru-RU"/>
        </w:rPr>
        <w:t xml:space="preserve">Сохранение соседств в PCA и готовом нелинейном вложении. Выбранный критерий.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3"/>
        </w:numPr>
        <w:keepNext w:val="0"/>
        <w:keepLines w:val="1"/>
      </w:pPr>
      <w:r>
        <w:rPr>
          <w:sz w:val="24"/>
          <w:szCs w:val="24"/>
          <w:lang w:val="ru-RU"/>
        </w:rPr>
        <w:t xml:space="preserve">Изменение состава наблюдений. Устойчивость вывода о сохранении соседств.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№9. Выявление локальных аномалий в многомерных измерениях методами LOF и изолирующего леса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4"/>
        </w:numPr>
        <w:keepNext w:val="1"/>
        <w:keepLines w:val="1"/>
      </w:pPr>
      <w:r>
        <w:rPr>
          <w:sz w:val="24"/>
          <w:szCs w:val="24"/>
          <w:lang w:val="ru-RU"/>
        </w:rPr>
        <w:t xml:space="preserve">Локальная аномалия в исследуемых данных. Отличие от глобально удаленной точки.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4"/>
        </w:numPr>
        <w:keepNext w:val="0"/>
        <w:keepLines w:val="1"/>
      </w:pPr>
      <w:r>
        <w:rPr>
          <w:sz w:val="24"/>
          <w:szCs w:val="24"/>
          <w:lang w:val="ru-RU"/>
        </w:rPr>
        <w:t xml:space="preserve">Расхождение рангов LOF и изолирующего леса. Объяснение через свойства методов.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№10. Поиск сообществ в графе взаимодействий и оценка устойчивости центральностей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5"/>
        </w:numPr>
        <w:keepNext w:val="1"/>
        <w:keepLines w:val="1"/>
      </w:pPr>
      <w:r>
        <w:rPr>
          <w:sz w:val="24"/>
          <w:szCs w:val="24"/>
          <w:lang w:val="ru-RU"/>
        </w:rPr>
        <w:t xml:space="preserve">Направленность и веса ребер в рассчитанной центральности графа.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5"/>
        </w:numPr>
        <w:keepNext w:val="0"/>
        <w:keepLines w:val="1"/>
      </w:pPr>
      <w:r>
        <w:rPr>
          <w:sz w:val="24"/>
          <w:szCs w:val="24"/>
          <w:lang w:val="ru-RU"/>
        </w:rPr>
        <w:t xml:space="preserve">Удаление ребер и устойчивость найденного сообщества. Проверка на фиксированных вершинах.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№11. Построение рекомендаций по неявной обратной связи методом матричной факторизации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6"/>
        </w:numPr>
        <w:keepNext w:val="1"/>
        <w:keepLines w:val="1"/>
      </w:pPr>
      <w:r>
        <w:rPr>
          <w:sz w:val="24"/>
          <w:szCs w:val="24"/>
          <w:lang w:val="ru-RU"/>
        </w:rPr>
        <w:t xml:space="preserve">Матрица неявных взаимодействий. Формирование только по обучающему временному срезу.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6"/>
        </w:numPr>
        <w:keepNext w:val="0"/>
        <w:keepLines w:val="1"/>
      </w:pPr>
      <w:r>
        <w:rPr>
          <w:sz w:val="24"/>
          <w:szCs w:val="24"/>
          <w:lang w:val="ru-RU"/>
        </w:rPr>
        <w:t xml:space="preserve">Сравнение факторизационных рекомендаций с базой популярности на общем протоколе.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№12. Оценка ранжирования рекомендаций по временным срезам и решение задачи холодного старта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7"/>
        </w:numPr>
        <w:keepNext w:val="1"/>
        <w:keepLines w:val="1"/>
      </w:pPr>
      <w:r>
        <w:rPr>
          <w:sz w:val="24"/>
          <w:szCs w:val="24"/>
          <w:lang w:val="ru-RU"/>
        </w:rPr>
        <w:t xml:space="preserve">Временной срез ранжирования. Недопустимость включения будущих взаимодействий.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7"/>
        </w:numPr>
        <w:keepNext w:val="0"/>
        <w:keepLines w:val="1"/>
      </w:pPr>
      <w:r>
        <w:rPr>
          <w:sz w:val="24"/>
          <w:szCs w:val="24"/>
          <w:lang w:val="ru-RU"/>
        </w:rPr>
        <w:t xml:space="preserve">Пользователи с контрольным событием и неизвестные пользователи. Условия расчета метрики.</w:t>
      </w:r>
    </w:p>
    <w:p w:rsidR="00B05906" w:rsidRPr="0029521A" w:rsidRDefault="00B05906" w:rsidP="00B05906">
      <w:pPr>
        <w:keepNext/>
        <w:keepLines/>
        <w:spacing w:before="40" w:line="240" w:lineRule="auto"/>
        <w:jc w:val="right"/>
        <w:outlineLvl w:val="2"/>
        <w:rPr>
          <w:b/>
          <w:sz w:val="24"/>
          <w:szCs w:val="24"/>
        </w:rPr>
        <w:pageBreakBefore/>
      </w:pPr>
      <w:bookmarkStart w:id="4" w:name="_Toc164943001"/>
      <w:r w:rsidRPr="0029521A">
        <w:rPr>
          <w:b/>
          <w:sz w:val="24"/>
          <w:szCs w:val="24"/>
        </w:rPr>
        <w:t xml:space="preserve">Приложение </w:t>
      </w:r>
      <w:bookmarkEnd w:id="4"/>
      <w:r>
        <w:rPr>
          <w:b/>
          <w:sz w:val="24"/>
          <w:szCs w:val="24"/>
        </w:rPr>
        <w:t>1</w:t>
      </w: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90"/>
        <w:gridCol w:w="236"/>
        <w:gridCol w:w="793"/>
        <w:gridCol w:w="284"/>
        <w:gridCol w:w="2392"/>
        <w:gridCol w:w="236"/>
        <w:gridCol w:w="632"/>
        <w:gridCol w:w="1808"/>
      </w:tblGrid>
      <w:tr w:rsidR="00000E1E" w:rsidTr="006E2DCC">
        <w:tc>
          <w:tcPr>
            <w:tcW w:w="9571" w:type="dxa"/>
            <w:gridSpan w:val="8"/>
          </w:tcPr>
          <w:p w:rsidR="00000E1E" w:rsidRDefault="00000E1E" w:rsidP="006E2DCC">
            <w:pPr>
              <w:suppressAutoHyphens/>
              <w:spacing w:line="240" w:lineRule="auto"/>
              <w:ind w:firstLine="0"/>
              <w:jc w:val="center"/>
              <w:rPr>
                <w:sz w:val="28"/>
                <w:szCs w:val="28"/>
                <w:lang w:eastAsia="zh-CN"/>
              </w:rPr>
            </w:pPr>
            <w:r w:rsidRPr="0029521A">
              <w:rPr>
                <w:sz w:val="28"/>
                <w:szCs w:val="28"/>
                <w:lang w:eastAsia="zh-CN"/>
              </w:rPr>
              <w:t>Институт физико-математических и компьютерных наук</w:t>
            </w:r>
          </w:p>
        </w:tc>
      </w:tr>
      <w:tr w:rsidR="006E2DCC" w:rsidTr="006E2DCC">
        <w:tc>
          <w:tcPr>
            <w:tcW w:w="9571" w:type="dxa"/>
            <w:gridSpan w:val="8"/>
          </w:tcPr>
          <w:p w:rsidR="006E2DCC" w:rsidRPr="0029521A" w:rsidRDefault="006E2DCC" w:rsidP="00000E1E">
            <w:pPr>
              <w:suppressAutoHyphens/>
              <w:spacing w:line="240" w:lineRule="auto"/>
              <w:jc w:val="center"/>
              <w:rPr>
                <w:sz w:val="28"/>
                <w:szCs w:val="28"/>
                <w:lang w:eastAsia="zh-CN"/>
              </w:rPr>
            </w:pPr>
          </w:p>
        </w:tc>
      </w:tr>
      <w:tr w:rsidR="006E2DCC" w:rsidTr="006E2DCC">
        <w:tc>
          <w:tcPr>
            <w:tcW w:w="4219" w:type="dxa"/>
            <w:gridSpan w:val="3"/>
          </w:tcPr>
          <w:p w:rsidR="006E2DCC" w:rsidRDefault="006E2DCC" w:rsidP="00000E1E">
            <w:pPr>
              <w:suppressAutoHyphens/>
              <w:spacing w:line="240" w:lineRule="auto"/>
              <w:jc w:val="right"/>
              <w:rPr>
                <w:sz w:val="28"/>
                <w:szCs w:val="28"/>
                <w:lang w:eastAsia="zh-CN"/>
              </w:rPr>
            </w:pPr>
            <w:r w:rsidRPr="0029521A">
              <w:rPr>
                <w:sz w:val="28"/>
                <w:szCs w:val="28"/>
                <w:lang w:eastAsia="zh-CN"/>
              </w:rPr>
              <w:t xml:space="preserve">Кафедра </w:t>
            </w:r>
          </w:p>
        </w:tc>
        <w:tc>
          <w:tcPr>
            <w:tcW w:w="284" w:type="dxa"/>
          </w:tcPr>
          <w:p w:rsidR="006E2DCC" w:rsidRDefault="006E2DCC" w:rsidP="00000E1E">
            <w:pPr>
              <w:suppressAutoHyphens/>
              <w:spacing w:line="240" w:lineRule="auto"/>
              <w:jc w:val="center"/>
              <w:rPr>
                <w:sz w:val="28"/>
                <w:szCs w:val="28"/>
                <w:lang w:eastAsia="zh-CN"/>
              </w:rPr>
            </w:pPr>
          </w:p>
        </w:tc>
        <w:tc>
          <w:tcPr>
            <w:tcW w:w="2392" w:type="dxa"/>
            <w:tcBorders>
              <w:bottom w:val="single" w:sz="4" w:space="0" w:color="auto"/>
            </w:tcBorders>
          </w:tcPr>
          <w:p w:rsidR="006E2DCC" w:rsidRDefault="006E2DCC" w:rsidP="00000E1E">
            <w:pPr>
              <w:suppressAutoHyphens/>
              <w:spacing w:line="240" w:lineRule="auto"/>
              <w:jc w:val="center"/>
              <w:rPr>
                <w:sz w:val="28"/>
                <w:szCs w:val="28"/>
                <w:lang w:eastAsia="zh-CN"/>
              </w:rPr>
            </w:pPr>
          </w:p>
        </w:tc>
        <w:tc>
          <w:tcPr>
            <w:tcW w:w="236" w:type="dxa"/>
          </w:tcPr>
          <w:p w:rsidR="006E2DCC" w:rsidRDefault="006E2DCC" w:rsidP="00000E1E">
            <w:pPr>
              <w:suppressAutoHyphens/>
              <w:spacing w:line="240" w:lineRule="auto"/>
              <w:jc w:val="center"/>
              <w:rPr>
                <w:sz w:val="28"/>
                <w:szCs w:val="28"/>
                <w:lang w:eastAsia="zh-CN"/>
              </w:rPr>
            </w:pPr>
          </w:p>
        </w:tc>
        <w:tc>
          <w:tcPr>
            <w:tcW w:w="2440" w:type="dxa"/>
            <w:gridSpan w:val="2"/>
          </w:tcPr>
          <w:p w:rsidR="006E2DCC" w:rsidRDefault="006E2DCC" w:rsidP="00000E1E">
            <w:pPr>
              <w:suppressAutoHyphens/>
              <w:spacing w:line="240" w:lineRule="auto"/>
              <w:jc w:val="center"/>
              <w:rPr>
                <w:sz w:val="28"/>
                <w:szCs w:val="28"/>
                <w:lang w:eastAsia="zh-CN"/>
              </w:rPr>
            </w:pPr>
          </w:p>
        </w:tc>
      </w:tr>
      <w:tr w:rsidR="006E2DCC" w:rsidTr="006E2DCC">
        <w:tc>
          <w:tcPr>
            <w:tcW w:w="9571" w:type="dxa"/>
            <w:gridSpan w:val="8"/>
          </w:tcPr>
          <w:p w:rsidR="006E2DCC" w:rsidRDefault="006E2DCC" w:rsidP="00000E1E">
            <w:pPr>
              <w:suppressAutoHyphens/>
              <w:spacing w:line="240" w:lineRule="auto"/>
              <w:jc w:val="center"/>
              <w:rPr>
                <w:sz w:val="28"/>
                <w:szCs w:val="28"/>
                <w:lang w:eastAsia="zh-CN"/>
              </w:rPr>
            </w:pPr>
          </w:p>
        </w:tc>
      </w:tr>
      <w:tr w:rsidR="006E2DCC" w:rsidTr="006E2DCC">
        <w:tc>
          <w:tcPr>
            <w:tcW w:w="3190" w:type="dxa"/>
          </w:tcPr>
          <w:p w:rsidR="006E2DCC" w:rsidRDefault="006E2DCC" w:rsidP="00000E1E">
            <w:pPr>
              <w:suppressAutoHyphens/>
              <w:spacing w:line="240" w:lineRule="auto"/>
              <w:jc w:val="center"/>
              <w:rPr>
                <w:sz w:val="28"/>
                <w:szCs w:val="28"/>
                <w:lang w:eastAsia="zh-CN"/>
              </w:rPr>
            </w:pPr>
            <w:r>
              <w:rPr>
                <w:bCs/>
                <w:sz w:val="28"/>
                <w:szCs w:val="28"/>
                <w:lang w:eastAsia="zh-CN"/>
              </w:rPr>
              <w:t xml:space="preserve">Дисциплина </w:t>
            </w:r>
          </w:p>
        </w:tc>
        <w:tc>
          <w:tcPr>
            <w:tcW w:w="236" w:type="dxa"/>
          </w:tcPr>
          <w:p w:rsidR="006E2DCC" w:rsidRDefault="006E2DCC" w:rsidP="00000E1E">
            <w:pPr>
              <w:suppressAutoHyphens/>
              <w:spacing w:line="240" w:lineRule="auto"/>
              <w:jc w:val="center"/>
              <w:rPr>
                <w:sz w:val="28"/>
                <w:szCs w:val="28"/>
                <w:lang w:eastAsia="zh-CN"/>
              </w:rPr>
            </w:pPr>
          </w:p>
        </w:tc>
        <w:tc>
          <w:tcPr>
            <w:tcW w:w="4337" w:type="dxa"/>
            <w:gridSpan w:val="5"/>
            <w:tcBorders>
              <w:bottom w:val="single" w:sz="4" w:space="0" w:color="auto"/>
            </w:tcBorders>
          </w:tcPr>
          <w:p w:rsidR="006E2DCC" w:rsidRDefault="006E2DCC" w:rsidP="006E2DCC">
            <w:pPr>
              <w:suppressAutoHyphens/>
              <w:spacing w:line="240" w:lineRule="auto"/>
              <w:ind w:firstLine="0"/>
              <w:rPr>
                <w:sz w:val="28"/>
                <w:szCs w:val="28"/>
                <w:lang w:eastAsia="zh-CN"/>
              </w:rPr>
            </w:pPr>
            <w:r w:rsidRPr="0029521A">
              <w:rPr>
                <w:bCs/>
                <w:sz w:val="28"/>
                <w:szCs w:val="28"/>
                <w:lang w:eastAsia="zh-CN"/>
              </w:rPr>
              <w:t>«</w:t>
            </w:r>
            <w:r w:rsidRPr="006E2DCC">
              <w:rPr>
                <w:bCs/>
                <w:sz w:val="28"/>
                <w:szCs w:val="28"/>
                <w:lang w:eastAsia="zh-CN"/>
              </w:rPr>
              <w:t>Интеллектуальный анализ данных</w:t>
            </w:r>
            <w:r w:rsidRPr="0029521A">
              <w:rPr>
                <w:bCs/>
                <w:sz w:val="28"/>
                <w:szCs w:val="28"/>
                <w:lang w:eastAsia="zh-CN"/>
              </w:rPr>
              <w:t>»</w:t>
            </w:r>
          </w:p>
        </w:tc>
        <w:tc>
          <w:tcPr>
            <w:tcW w:w="1808" w:type="dxa"/>
          </w:tcPr>
          <w:p w:rsidR="006E2DCC" w:rsidRDefault="006E2DCC" w:rsidP="006E2DCC">
            <w:pPr>
              <w:suppressAutoHyphens/>
              <w:spacing w:line="240" w:lineRule="auto"/>
              <w:ind w:firstLine="0"/>
              <w:rPr>
                <w:sz w:val="28"/>
                <w:szCs w:val="28"/>
                <w:lang w:eastAsia="zh-CN"/>
              </w:rPr>
            </w:pPr>
          </w:p>
        </w:tc>
      </w:tr>
    </w:tbl>
    <w:p w:rsidR="00B05906" w:rsidRPr="0029521A" w:rsidRDefault="00B05906" w:rsidP="00B05906">
      <w:pPr>
        <w:suppressAutoHyphens/>
        <w:spacing w:line="240" w:lineRule="auto"/>
        <w:ind w:right="20"/>
        <w:jc w:val="center"/>
        <w:rPr>
          <w:sz w:val="28"/>
          <w:szCs w:val="28"/>
          <w:lang w:eastAsia="zh-CN"/>
        </w:rPr>
      </w:pPr>
    </w:p>
    <w:p w:rsidR="00B05906" w:rsidRPr="0029521A" w:rsidRDefault="00B05906" w:rsidP="00B05906">
      <w:pPr>
        <w:suppressAutoHyphens/>
        <w:spacing w:line="240" w:lineRule="auto"/>
        <w:jc w:val="center"/>
        <w:rPr>
          <w:sz w:val="28"/>
          <w:szCs w:val="28"/>
          <w:lang w:eastAsia="zh-CN"/>
        </w:rPr>
      </w:pPr>
    </w:p>
    <w:p w:rsidR="00B05906" w:rsidRPr="0029521A" w:rsidRDefault="00B05906" w:rsidP="00B05906">
      <w:pPr>
        <w:suppressAutoHyphens/>
        <w:spacing w:line="240" w:lineRule="auto"/>
        <w:rPr>
          <w:sz w:val="28"/>
          <w:szCs w:val="28"/>
          <w:lang w:eastAsia="zh-CN"/>
        </w:rPr>
      </w:pPr>
    </w:p>
    <w:p w:rsidR="00B05906" w:rsidRDefault="00B05906" w:rsidP="00B05906">
      <w:pPr>
        <w:suppressAutoHyphens/>
        <w:spacing w:line="240" w:lineRule="auto"/>
        <w:rPr>
          <w:sz w:val="28"/>
          <w:szCs w:val="28"/>
          <w:lang w:eastAsia="zh-CN"/>
        </w:rPr>
      </w:pPr>
    </w:p>
    <w:p w:rsidR="00B05906" w:rsidRDefault="00B05906" w:rsidP="00B05906">
      <w:pPr>
        <w:suppressAutoHyphens/>
        <w:spacing w:line="240" w:lineRule="auto"/>
        <w:rPr>
          <w:sz w:val="28"/>
          <w:szCs w:val="28"/>
          <w:lang w:eastAsia="zh-CN"/>
        </w:rPr>
      </w:pPr>
    </w:p>
    <w:p w:rsidR="00B05906" w:rsidRDefault="00B05906" w:rsidP="00B05906">
      <w:pPr>
        <w:suppressAutoHyphens/>
        <w:spacing w:line="240" w:lineRule="auto"/>
        <w:rPr>
          <w:sz w:val="28"/>
          <w:szCs w:val="28"/>
          <w:lang w:eastAsia="zh-CN"/>
        </w:rPr>
      </w:pPr>
    </w:p>
    <w:p w:rsidR="00B05906" w:rsidRDefault="00B05906" w:rsidP="00B05906">
      <w:pPr>
        <w:suppressAutoHyphens/>
        <w:spacing w:line="240" w:lineRule="auto"/>
        <w:rPr>
          <w:sz w:val="28"/>
          <w:szCs w:val="28"/>
          <w:lang w:eastAsia="zh-CN"/>
        </w:rPr>
      </w:pPr>
    </w:p>
    <w:p w:rsidR="00B05906" w:rsidRDefault="00B05906" w:rsidP="00B05906">
      <w:pPr>
        <w:suppressAutoHyphens/>
        <w:spacing w:line="240" w:lineRule="auto"/>
        <w:rPr>
          <w:sz w:val="28"/>
          <w:szCs w:val="28"/>
          <w:lang w:eastAsia="zh-CN"/>
        </w:rPr>
      </w:pPr>
    </w:p>
    <w:p w:rsidR="00B05906" w:rsidRDefault="00B05906" w:rsidP="00B05906">
      <w:pPr>
        <w:suppressAutoHyphens/>
        <w:spacing w:line="240" w:lineRule="auto"/>
        <w:rPr>
          <w:sz w:val="28"/>
          <w:szCs w:val="28"/>
          <w:lang w:eastAsia="zh-CN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571"/>
      </w:tblGrid>
      <w:tr w:rsidR="006E2DCC" w:rsidTr="006E2DCC">
        <w:tc>
          <w:tcPr>
            <w:tcW w:w="9571" w:type="dxa"/>
          </w:tcPr>
          <w:p w:rsidR="006E2DCC" w:rsidRPr="006E2DCC" w:rsidRDefault="006E2DCC" w:rsidP="006E2DCC">
            <w:pPr>
              <w:suppressAutoHyphens/>
              <w:spacing w:line="240" w:lineRule="auto"/>
              <w:ind w:firstLine="0"/>
              <w:jc w:val="center"/>
              <w:rPr>
                <w:bCs/>
                <w:sz w:val="28"/>
                <w:szCs w:val="28"/>
                <w:lang w:eastAsia="zh-CN"/>
              </w:rPr>
            </w:pPr>
            <w:r>
              <w:rPr>
                <w:bCs/>
                <w:sz w:val="28"/>
                <w:szCs w:val="28"/>
                <w:lang w:eastAsia="zh-CN"/>
              </w:rPr>
              <w:t>Отчет по лабораторной работе №_____</w:t>
            </w:r>
          </w:p>
        </w:tc>
      </w:tr>
      <w:tr w:rsidR="006E2DCC" w:rsidTr="006E2DCC">
        <w:tc>
          <w:tcPr>
            <w:tcW w:w="9571" w:type="dxa"/>
          </w:tcPr>
          <w:p w:rsidR="006E2DCC" w:rsidRPr="006E2DCC" w:rsidRDefault="006E2DCC" w:rsidP="006E2DCC">
            <w:pPr>
              <w:suppressAutoHyphens/>
              <w:spacing w:line="240" w:lineRule="auto"/>
              <w:ind w:firstLine="0"/>
              <w:jc w:val="center"/>
              <w:rPr>
                <w:bCs/>
                <w:i/>
                <w:iCs/>
                <w:sz w:val="28"/>
                <w:szCs w:val="28"/>
                <w:lang w:eastAsia="zh-CN"/>
              </w:rPr>
            </w:pPr>
            <w:r w:rsidRPr="000C5A15">
              <w:rPr>
                <w:bCs/>
                <w:i/>
                <w:iCs/>
                <w:sz w:val="28"/>
                <w:szCs w:val="28"/>
                <w:lang w:eastAsia="zh-CN"/>
              </w:rPr>
              <w:t>«</w:t>
            </w:r>
            <w:r w:rsidRPr="000C5A15">
              <w:rPr>
                <w:bCs/>
                <w:i/>
                <w:iCs/>
                <w:sz w:val="28"/>
                <w:szCs w:val="28"/>
                <w:u w:val="single"/>
                <w:lang w:eastAsia="zh-CN"/>
              </w:rPr>
              <w:t>Название лабораторной работы</w:t>
            </w:r>
            <w:r w:rsidRPr="000C5A15">
              <w:rPr>
                <w:bCs/>
                <w:i/>
                <w:iCs/>
                <w:sz w:val="28"/>
                <w:szCs w:val="28"/>
                <w:lang w:eastAsia="zh-CN"/>
              </w:rPr>
              <w:t>»</w:t>
            </w:r>
          </w:p>
        </w:tc>
      </w:tr>
    </w:tbl>
    <w:p w:rsidR="00B05906" w:rsidRPr="0029521A" w:rsidRDefault="00B05906" w:rsidP="00B05906">
      <w:pPr>
        <w:suppressAutoHyphens/>
        <w:spacing w:line="240" w:lineRule="auto"/>
        <w:rPr>
          <w:sz w:val="28"/>
          <w:szCs w:val="28"/>
          <w:lang w:eastAsia="zh-CN"/>
        </w:rPr>
      </w:pPr>
    </w:p>
    <w:p w:rsidR="00B05906" w:rsidRPr="0029521A" w:rsidRDefault="00B05906" w:rsidP="00B05906">
      <w:pPr>
        <w:suppressAutoHyphens/>
        <w:spacing w:line="240" w:lineRule="auto"/>
        <w:rPr>
          <w:sz w:val="28"/>
          <w:szCs w:val="28"/>
          <w:lang w:eastAsia="zh-CN"/>
        </w:rPr>
      </w:pPr>
    </w:p>
    <w:p w:rsidR="00B05906" w:rsidRPr="0029521A" w:rsidRDefault="00B05906" w:rsidP="00B05906">
      <w:pPr>
        <w:suppressAutoHyphens/>
        <w:spacing w:line="240" w:lineRule="auto"/>
        <w:rPr>
          <w:sz w:val="28"/>
          <w:szCs w:val="28"/>
          <w:lang w:eastAsia="zh-CN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03"/>
        <w:gridCol w:w="1134"/>
        <w:gridCol w:w="1842"/>
        <w:gridCol w:w="496"/>
        <w:gridCol w:w="1596"/>
      </w:tblGrid>
      <w:tr w:rsidR="00000E1E" w:rsidTr="006E2DCC">
        <w:tc>
          <w:tcPr>
            <w:tcW w:w="4503" w:type="dxa"/>
          </w:tcPr>
          <w:p w:rsidR="00000E1E" w:rsidRDefault="00000E1E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</w:p>
        </w:tc>
        <w:tc>
          <w:tcPr>
            <w:tcW w:w="2976" w:type="dxa"/>
            <w:gridSpan w:val="2"/>
          </w:tcPr>
          <w:p w:rsidR="00000E1E" w:rsidRDefault="00000E1E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  <w:r w:rsidRPr="0029521A">
              <w:rPr>
                <w:b/>
                <w:sz w:val="28"/>
                <w:szCs w:val="28"/>
                <w:lang w:eastAsia="zh-CN"/>
              </w:rPr>
              <w:t>Выполнил</w:t>
            </w:r>
            <w:r w:rsidRPr="0029521A">
              <w:rPr>
                <w:sz w:val="28"/>
                <w:szCs w:val="28"/>
                <w:lang w:eastAsia="zh-CN"/>
              </w:rPr>
              <w:t xml:space="preserve"> студент</w:t>
            </w:r>
          </w:p>
        </w:tc>
        <w:tc>
          <w:tcPr>
            <w:tcW w:w="496" w:type="dxa"/>
            <w:tcBorders>
              <w:bottom w:val="single" w:sz="4" w:space="0" w:color="auto"/>
            </w:tcBorders>
          </w:tcPr>
          <w:p w:rsidR="00000E1E" w:rsidRDefault="00000E1E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</w:p>
        </w:tc>
        <w:tc>
          <w:tcPr>
            <w:tcW w:w="1596" w:type="dxa"/>
          </w:tcPr>
          <w:p w:rsidR="00000E1E" w:rsidRDefault="00000E1E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  <w:r w:rsidRPr="0029521A">
              <w:rPr>
                <w:sz w:val="28"/>
                <w:szCs w:val="28"/>
                <w:lang w:eastAsia="zh-CN"/>
              </w:rPr>
              <w:t>курса</w:t>
            </w:r>
          </w:p>
        </w:tc>
      </w:tr>
      <w:tr w:rsidR="006E2DCC" w:rsidTr="006E2DCC">
        <w:tc>
          <w:tcPr>
            <w:tcW w:w="4503" w:type="dxa"/>
          </w:tcPr>
          <w:p w:rsidR="006E2DCC" w:rsidRDefault="006E2DCC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</w:p>
        </w:tc>
        <w:tc>
          <w:tcPr>
            <w:tcW w:w="1134" w:type="dxa"/>
          </w:tcPr>
          <w:p w:rsidR="006E2DCC" w:rsidRDefault="006E2DCC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  <w:r w:rsidRPr="0029521A">
              <w:rPr>
                <w:sz w:val="28"/>
                <w:szCs w:val="28"/>
                <w:lang w:eastAsia="zh-CN"/>
              </w:rPr>
              <w:t>группы</w:t>
            </w:r>
          </w:p>
        </w:tc>
        <w:tc>
          <w:tcPr>
            <w:tcW w:w="1842" w:type="dxa"/>
            <w:tcBorders>
              <w:bottom w:val="single" w:sz="4" w:space="0" w:color="auto"/>
            </w:tcBorders>
          </w:tcPr>
          <w:p w:rsidR="006E2DCC" w:rsidRDefault="006E2DCC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</w:p>
        </w:tc>
        <w:tc>
          <w:tcPr>
            <w:tcW w:w="2092" w:type="dxa"/>
            <w:gridSpan w:val="2"/>
          </w:tcPr>
          <w:p w:rsidR="006E2DCC" w:rsidRDefault="006E2DCC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</w:p>
        </w:tc>
      </w:tr>
      <w:tr w:rsidR="00000E1E" w:rsidTr="006E2DCC">
        <w:tc>
          <w:tcPr>
            <w:tcW w:w="4503" w:type="dxa"/>
          </w:tcPr>
          <w:p w:rsidR="00000E1E" w:rsidRDefault="00000E1E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</w:p>
        </w:tc>
        <w:tc>
          <w:tcPr>
            <w:tcW w:w="5068" w:type="dxa"/>
            <w:gridSpan w:val="4"/>
          </w:tcPr>
          <w:p w:rsidR="00000E1E" w:rsidRDefault="00000E1E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  <w:r>
              <w:rPr>
                <w:sz w:val="28"/>
                <w:szCs w:val="28"/>
                <w:lang w:eastAsia="zh-CN"/>
              </w:rPr>
              <w:t>с</w:t>
            </w:r>
            <w:r w:rsidRPr="002521E3">
              <w:rPr>
                <w:sz w:val="28"/>
                <w:szCs w:val="28"/>
                <w:lang w:eastAsia="zh-CN"/>
              </w:rPr>
              <w:t>пециальност</w:t>
            </w:r>
            <w:r>
              <w:rPr>
                <w:sz w:val="28"/>
                <w:szCs w:val="28"/>
                <w:lang w:eastAsia="zh-CN"/>
              </w:rPr>
              <w:t xml:space="preserve">и </w:t>
            </w:r>
            <w:r w:rsidRPr="002521E3">
              <w:rPr>
                <w:sz w:val="28"/>
                <w:szCs w:val="28"/>
                <w:lang w:eastAsia="zh-CN"/>
              </w:rPr>
              <w:t>01.05.01 Фундаментальные математика и механика</w:t>
            </w:r>
            <w:r>
              <w:rPr>
                <w:sz w:val="28"/>
                <w:szCs w:val="28"/>
                <w:lang w:eastAsia="zh-CN"/>
              </w:rPr>
              <w:t>,</w:t>
            </w:r>
          </w:p>
        </w:tc>
      </w:tr>
      <w:tr w:rsidR="00000E1E" w:rsidTr="006E2DCC">
        <w:tc>
          <w:tcPr>
            <w:tcW w:w="4503" w:type="dxa"/>
          </w:tcPr>
          <w:p w:rsidR="00000E1E" w:rsidRDefault="00000E1E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</w:p>
        </w:tc>
        <w:tc>
          <w:tcPr>
            <w:tcW w:w="5068" w:type="dxa"/>
            <w:gridSpan w:val="4"/>
          </w:tcPr>
          <w:p w:rsidR="00000E1E" w:rsidRPr="00000E1E" w:rsidRDefault="00000E1E" w:rsidP="00B05906">
            <w:pPr>
              <w:suppressAutoHyphens/>
              <w:spacing w:line="240" w:lineRule="auto"/>
              <w:ind w:firstLine="0"/>
              <w:rPr>
                <w:sz w:val="28"/>
                <w:szCs w:val="28"/>
                <w:lang w:eastAsia="zh-CN"/>
              </w:rPr>
            </w:pPr>
            <w:r>
              <w:rPr>
                <w:sz w:val="28"/>
                <w:szCs w:val="28"/>
                <w:lang w:eastAsia="zh-CN"/>
              </w:rPr>
              <w:t xml:space="preserve">направленность (профиль) «Математическое моделирование и искусственный интеллект»</w:t>
            </w:r>
          </w:p>
        </w:tc>
      </w:tr>
      <w:tr w:rsidR="00000E1E" w:rsidTr="006E2DCC">
        <w:tc>
          <w:tcPr>
            <w:tcW w:w="4503" w:type="dxa"/>
          </w:tcPr>
          <w:p w:rsidR="00000E1E" w:rsidRDefault="00000E1E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</w:p>
        </w:tc>
        <w:tc>
          <w:tcPr>
            <w:tcW w:w="5068" w:type="dxa"/>
            <w:gridSpan w:val="4"/>
            <w:tcBorders>
              <w:bottom w:val="single" w:sz="4" w:space="0" w:color="auto"/>
            </w:tcBorders>
          </w:tcPr>
          <w:p w:rsidR="00000E1E" w:rsidRPr="006E2DCC" w:rsidRDefault="00000E1E" w:rsidP="00000E1E">
            <w:pPr>
              <w:suppressAutoHyphens/>
              <w:spacing w:line="240" w:lineRule="auto"/>
              <w:ind w:firstLine="0"/>
              <w:rPr>
                <w:i/>
                <w:iCs/>
                <w:sz w:val="28"/>
                <w:szCs w:val="28"/>
                <w:lang w:eastAsia="zh-CN"/>
              </w:rPr>
            </w:pPr>
            <w:r w:rsidRPr="006E2DCC">
              <w:rPr>
                <w:i/>
                <w:iCs/>
                <w:sz w:val="28"/>
                <w:szCs w:val="28"/>
                <w:lang w:eastAsia="zh-CN"/>
              </w:rPr>
              <w:t>ФИО студента</w:t>
            </w:r>
          </w:p>
        </w:tc>
      </w:tr>
      <w:tr w:rsidR="00000E1E" w:rsidTr="006E2DCC">
        <w:tc>
          <w:tcPr>
            <w:tcW w:w="4503" w:type="dxa"/>
          </w:tcPr>
          <w:p w:rsidR="00000E1E" w:rsidRDefault="00000E1E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</w:p>
        </w:tc>
        <w:tc>
          <w:tcPr>
            <w:tcW w:w="5068" w:type="dxa"/>
            <w:gridSpan w:val="4"/>
            <w:tcBorders>
              <w:top w:val="single" w:sz="4" w:space="0" w:color="auto"/>
            </w:tcBorders>
          </w:tcPr>
          <w:p w:rsidR="00000E1E" w:rsidRPr="00000E1E" w:rsidRDefault="00000E1E" w:rsidP="00000E1E">
            <w:pPr>
              <w:tabs>
                <w:tab w:val="left" w:pos="220"/>
              </w:tabs>
              <w:suppressAutoHyphens/>
              <w:spacing w:line="240" w:lineRule="auto"/>
              <w:ind w:firstLine="0"/>
              <w:rPr>
                <w:sz w:val="28"/>
                <w:szCs w:val="28"/>
                <w:lang w:eastAsia="zh-CN"/>
              </w:rPr>
            </w:pPr>
            <w:r>
              <w:rPr>
                <w:b/>
                <w:sz w:val="28"/>
                <w:szCs w:val="28"/>
                <w:lang w:eastAsia="zh-CN"/>
              </w:rPr>
              <w:t>Проверил</w:t>
            </w:r>
            <w:r w:rsidRPr="0029521A">
              <w:rPr>
                <w:b/>
                <w:sz w:val="28"/>
                <w:szCs w:val="28"/>
                <w:lang w:eastAsia="zh-CN"/>
              </w:rPr>
              <w:t>:</w:t>
            </w:r>
            <w:r w:rsidRPr="0029521A">
              <w:rPr>
                <w:sz w:val="28"/>
                <w:szCs w:val="28"/>
                <w:lang w:eastAsia="zh-CN"/>
              </w:rPr>
              <w:t xml:space="preserve"> </w:t>
            </w:r>
          </w:p>
        </w:tc>
      </w:tr>
      <w:tr w:rsidR="00000E1E" w:rsidTr="006E2DCC">
        <w:tc>
          <w:tcPr>
            <w:tcW w:w="4503" w:type="dxa"/>
          </w:tcPr>
          <w:p w:rsidR="00000E1E" w:rsidRDefault="00000E1E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</w:p>
        </w:tc>
        <w:tc>
          <w:tcPr>
            <w:tcW w:w="5068" w:type="dxa"/>
            <w:gridSpan w:val="4"/>
          </w:tcPr>
          <w:p w:rsidR="00000E1E" w:rsidRPr="00000E1E" w:rsidRDefault="00000E1E" w:rsidP="00000E1E">
            <w:pPr>
              <w:tabs>
                <w:tab w:val="left" w:pos="220"/>
              </w:tabs>
              <w:suppressAutoHyphens/>
              <w:spacing w:line="240" w:lineRule="auto"/>
              <w:ind w:firstLine="0"/>
              <w:rPr>
                <w:sz w:val="28"/>
                <w:szCs w:val="28"/>
                <w:lang w:eastAsia="zh-CN"/>
              </w:rPr>
            </w:pPr>
            <w:r w:rsidRPr="000C5A15">
              <w:rPr>
                <w:sz w:val="28"/>
                <w:szCs w:val="28"/>
                <w:lang w:eastAsia="zh-CN"/>
              </w:rPr>
              <w:t>ученое звание, ученая должность, должность</w:t>
            </w:r>
          </w:p>
        </w:tc>
      </w:tr>
      <w:tr w:rsidR="00000E1E" w:rsidTr="006E2DCC">
        <w:tc>
          <w:tcPr>
            <w:tcW w:w="4503" w:type="dxa"/>
          </w:tcPr>
          <w:p w:rsidR="00000E1E" w:rsidRDefault="00000E1E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</w:p>
        </w:tc>
        <w:tc>
          <w:tcPr>
            <w:tcW w:w="5068" w:type="dxa"/>
            <w:gridSpan w:val="4"/>
            <w:tcBorders>
              <w:bottom w:val="single" w:sz="4" w:space="0" w:color="auto"/>
            </w:tcBorders>
          </w:tcPr>
          <w:p w:rsidR="00000E1E" w:rsidRPr="006E2DCC" w:rsidRDefault="00000E1E" w:rsidP="00000E1E">
            <w:pPr>
              <w:tabs>
                <w:tab w:val="left" w:pos="220"/>
              </w:tabs>
              <w:suppressAutoHyphens/>
              <w:spacing w:line="240" w:lineRule="auto"/>
              <w:ind w:firstLine="0"/>
              <w:rPr>
                <w:i/>
                <w:iCs/>
                <w:sz w:val="28"/>
                <w:szCs w:val="28"/>
                <w:lang w:eastAsia="zh-CN"/>
              </w:rPr>
            </w:pPr>
            <w:r w:rsidRPr="006E2DCC">
              <w:rPr>
                <w:i/>
                <w:iCs/>
                <w:sz w:val="28"/>
                <w:szCs w:val="28"/>
                <w:lang w:eastAsia="zh-CN"/>
              </w:rPr>
              <w:t>ФИО преподавателя</w:t>
            </w:r>
          </w:p>
        </w:tc>
      </w:tr>
    </w:tbl>
    <w:p w:rsidR="00000E1E" w:rsidRDefault="00000E1E" w:rsidP="00000E1E">
      <w:pPr>
        <w:suppressAutoHyphens/>
        <w:spacing w:line="240" w:lineRule="auto"/>
        <w:ind w:left="4536" w:firstLine="0"/>
        <w:rPr>
          <w:sz w:val="28"/>
          <w:szCs w:val="28"/>
          <w:lang w:eastAsia="zh-CN"/>
        </w:rPr>
      </w:pPr>
    </w:p>
    <w:p w:rsidR="00B05906" w:rsidRPr="0029521A" w:rsidRDefault="00B05906" w:rsidP="00B05906">
      <w:pPr>
        <w:tabs>
          <w:tab w:val="left" w:pos="220"/>
        </w:tabs>
        <w:suppressAutoHyphens/>
        <w:spacing w:line="240" w:lineRule="auto"/>
        <w:jc w:val="center"/>
        <w:rPr>
          <w:sz w:val="28"/>
          <w:szCs w:val="28"/>
          <w:lang w:eastAsia="zh-CN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42"/>
        <w:gridCol w:w="278"/>
        <w:gridCol w:w="1200"/>
        <w:gridCol w:w="294"/>
        <w:gridCol w:w="234"/>
        <w:gridCol w:w="280"/>
        <w:gridCol w:w="636"/>
        <w:gridCol w:w="603"/>
        <w:gridCol w:w="401"/>
        <w:gridCol w:w="4703"/>
      </w:tblGrid>
      <w:tr w:rsidR="006E2DCC" w:rsidTr="006E2DCC">
        <w:tc>
          <w:tcPr>
            <w:tcW w:w="1222" w:type="dxa"/>
            <w:gridSpan w:val="2"/>
          </w:tcPr>
          <w:p w:rsidR="00000E1E" w:rsidRDefault="00000E1E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  <w:r w:rsidRPr="0029521A">
              <w:rPr>
                <w:rFonts w:eastAsia="Calibri"/>
                <w:sz w:val="28"/>
                <w:szCs w:val="28"/>
              </w:rPr>
              <w:t xml:space="preserve">Оценка </w:t>
            </w:r>
          </w:p>
        </w:tc>
        <w:tc>
          <w:tcPr>
            <w:tcW w:w="3564" w:type="dxa"/>
            <w:gridSpan w:val="7"/>
            <w:tcBorders>
              <w:bottom w:val="single" w:sz="4" w:space="0" w:color="auto"/>
            </w:tcBorders>
          </w:tcPr>
          <w:p w:rsidR="00000E1E" w:rsidRDefault="00000E1E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  <w:r w:rsidRPr="0029521A">
              <w:rPr>
                <w:rFonts w:eastAsia="Calibri"/>
                <w:sz w:val="28"/>
                <w:szCs w:val="28"/>
              </w:rPr>
              <w:t>«</w:t>
            </w:r>
            <w:r>
              <w:rPr>
                <w:rFonts w:eastAsia="Calibri"/>
                <w:sz w:val="28"/>
                <w:szCs w:val="28"/>
              </w:rPr>
              <w:t xml:space="preserve">                                          </w:t>
            </w:r>
            <w:r w:rsidRPr="0029521A">
              <w:rPr>
                <w:rFonts w:eastAsia="Calibri"/>
                <w:sz w:val="28"/>
                <w:szCs w:val="28"/>
              </w:rPr>
              <w:t>»</w:t>
            </w:r>
          </w:p>
        </w:tc>
        <w:tc>
          <w:tcPr>
            <w:tcW w:w="4785" w:type="dxa"/>
          </w:tcPr>
          <w:p w:rsidR="00000E1E" w:rsidRDefault="00000E1E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</w:p>
        </w:tc>
      </w:tr>
      <w:tr w:rsidR="006E2DCC" w:rsidTr="006E2DCC">
        <w:tc>
          <w:tcPr>
            <w:tcW w:w="944" w:type="dxa"/>
            <w:tcBorders>
              <w:bottom w:val="single" w:sz="4" w:space="0" w:color="auto"/>
            </w:tcBorders>
            <w:vAlign w:val="bottom"/>
          </w:tcPr>
          <w:p w:rsidR="006E2DCC" w:rsidRDefault="006E2DCC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  <w:r w:rsidRPr="0029521A">
              <w:rPr>
                <w:rFonts w:eastAsia="Calibri"/>
                <w:sz w:val="28"/>
                <w:szCs w:val="28"/>
              </w:rPr>
              <w:t>«</w:t>
            </w:r>
            <w:r>
              <w:rPr>
                <w:rFonts w:eastAsia="Calibri"/>
                <w:sz w:val="28"/>
                <w:szCs w:val="28"/>
              </w:rPr>
              <w:t xml:space="preserve">      </w:t>
            </w:r>
            <w:r w:rsidRPr="0029521A">
              <w:rPr>
                <w:rFonts w:eastAsia="Calibri"/>
                <w:sz w:val="28"/>
                <w:szCs w:val="28"/>
              </w:rPr>
              <w:t>»</w:t>
            </w:r>
          </w:p>
        </w:tc>
        <w:tc>
          <w:tcPr>
            <w:tcW w:w="278" w:type="dxa"/>
            <w:vAlign w:val="bottom"/>
          </w:tcPr>
          <w:p w:rsidR="006E2DCC" w:rsidRDefault="006E2DCC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1754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:rsidR="006E2DCC" w:rsidRDefault="006E2DCC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281" w:type="dxa"/>
            <w:tcBorders>
              <w:top w:val="single" w:sz="4" w:space="0" w:color="auto"/>
            </w:tcBorders>
          </w:tcPr>
          <w:p w:rsidR="006E2DCC" w:rsidRDefault="006E2DCC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636" w:type="dxa"/>
            <w:tcBorders>
              <w:top w:val="single" w:sz="4" w:space="0" w:color="auto"/>
            </w:tcBorders>
            <w:vAlign w:val="bottom"/>
          </w:tcPr>
          <w:p w:rsidR="006E2DCC" w:rsidRDefault="006E2DCC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  <w:r w:rsidRPr="0029521A">
              <w:rPr>
                <w:rFonts w:eastAsia="Calibri"/>
                <w:sz w:val="28"/>
                <w:szCs w:val="28"/>
              </w:rPr>
              <w:t>202</w:t>
            </w:r>
          </w:p>
        </w:tc>
        <w:tc>
          <w:tcPr>
            <w:tcW w:w="61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:rsidR="006E2DCC" w:rsidRDefault="006E2DCC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283" w:type="dxa"/>
            <w:tcBorders>
              <w:top w:val="single" w:sz="4" w:space="0" w:color="auto"/>
            </w:tcBorders>
            <w:vAlign w:val="bottom"/>
          </w:tcPr>
          <w:p w:rsidR="006E2DCC" w:rsidRDefault="006E2DCC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  <w:r w:rsidRPr="0029521A">
              <w:rPr>
                <w:rFonts w:eastAsia="Calibri"/>
                <w:sz w:val="28"/>
                <w:szCs w:val="28"/>
              </w:rPr>
              <w:t>г.</w:t>
            </w:r>
          </w:p>
        </w:tc>
        <w:tc>
          <w:tcPr>
            <w:tcW w:w="4785" w:type="dxa"/>
          </w:tcPr>
          <w:p w:rsidR="006E2DCC" w:rsidRDefault="006E2DCC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</w:p>
        </w:tc>
      </w:tr>
      <w:tr w:rsidR="00000E1E" w:rsidTr="006E2DCC">
        <w:trPr>
          <w:trHeight w:val="177"/>
        </w:trPr>
        <w:tc>
          <w:tcPr>
            <w:tcW w:w="2444" w:type="dxa"/>
            <w:gridSpan w:val="3"/>
            <w:tcBorders>
              <w:bottom w:val="single" w:sz="4" w:space="0" w:color="auto"/>
            </w:tcBorders>
          </w:tcPr>
          <w:p w:rsidR="00000E1E" w:rsidRDefault="00000E1E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294" w:type="dxa"/>
          </w:tcPr>
          <w:p w:rsidR="00000E1E" w:rsidRDefault="00000E1E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  <w:r>
              <w:rPr>
                <w:rFonts w:eastAsia="Calibri"/>
                <w:sz w:val="28"/>
                <w:szCs w:val="28"/>
              </w:rPr>
              <w:t>/</w:t>
            </w:r>
          </w:p>
        </w:tc>
        <w:tc>
          <w:tcPr>
            <w:tcW w:w="2048" w:type="dxa"/>
            <w:gridSpan w:val="5"/>
            <w:tcBorders>
              <w:bottom w:val="single" w:sz="4" w:space="0" w:color="auto"/>
            </w:tcBorders>
          </w:tcPr>
          <w:p w:rsidR="00000E1E" w:rsidRDefault="00000E1E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4785" w:type="dxa"/>
          </w:tcPr>
          <w:p w:rsidR="00000E1E" w:rsidRDefault="00000E1E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</w:p>
        </w:tc>
      </w:tr>
    </w:tbl>
    <w:p w:rsidR="00B05906" w:rsidRPr="0029521A" w:rsidRDefault="00B05906" w:rsidP="00B05906">
      <w:pPr>
        <w:tabs>
          <w:tab w:val="left" w:pos="220"/>
        </w:tabs>
        <w:suppressAutoHyphens/>
        <w:spacing w:line="240" w:lineRule="auto"/>
        <w:jc w:val="center"/>
        <w:rPr>
          <w:sz w:val="24"/>
          <w:szCs w:val="24"/>
          <w:lang w:eastAsia="zh-CN"/>
        </w:rPr>
      </w:pPr>
      <w:r w:rsidRPr="0029521A">
        <w:rPr>
          <w:sz w:val="28"/>
          <w:szCs w:val="28"/>
          <w:lang w:eastAsia="zh-CN"/>
        </w:rPr>
        <w:t xml:space="preserve">Рязань 20__ </w:t>
      </w:r>
    </w:p>
    <w:p w:rsidR="00A23A0B" w:rsidRDefault="00A23A0B" w:rsidP="00D90045">
      <w:pPr>
        <w:widowControl/>
        <w:tabs>
          <w:tab w:val="left" w:pos="2295"/>
        </w:tabs>
        <w:autoSpaceDE/>
        <w:autoSpaceDN/>
        <w:adjustRightInd/>
        <w:spacing w:line="240" w:lineRule="auto"/>
        <w:ind w:firstLine="0"/>
        <w:jc w:val="center"/>
        <w:rPr>
          <w:kern w:val="2"/>
          <w:sz w:val="28"/>
          <w:szCs w:val="28"/>
          <w:lang w:eastAsia="en-US"/>
        </w:rPr>
      </w:pPr>
    </w:p>
    <w:sectPr w:rsidR="00A23A0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NewRoman,Italic">
    <w:panose1 w:val="00000000000000000000"/>
    <w:charset w:val="CC"/>
    <w:family w:val="auto"/>
    <w:notTrueType/>
    <w:pitch w:val="default"/>
    <w:sig w:usb0="00000201" w:usb1="00000000" w:usb2="00000000" w:usb3="00000000" w:csb0="00000004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37" w15:restartNumberingAfterBreak="0">
    <w:nsid w:val="A55D6C3F"/>
    <w:multiLevelType w:val="hybridMultilevel"/>
    <w:tmpl w:val="1DD000E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D52D2E25"/>
    <w:multiLevelType w:val="hybridMultilevel"/>
    <w:tmpl w:val="3C02642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AB62C4B0"/>
    <w:multiLevelType w:val="hybridMultilevel"/>
    <w:tmpl w:val="13F03B0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A633C090"/>
    <w:multiLevelType w:val="hybridMultilevel"/>
    <w:tmpl w:val="F920F3C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28BF99F1"/>
    <w:multiLevelType w:val="multilevel"/>
    <w:tmpl w:val="68C6E758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  <w:b w:val="0"/>
        <w:bCs/>
        <w:i w:val="0"/>
        <w:iCs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32" w15:restartNumberingAfterBreak="0">
    <w:nsid w:val="43448BCC"/>
    <w:multiLevelType w:val="hybridMultilevel"/>
    <w:tmpl w:val="200E2E50"/>
    <w:lvl w:ilvl="0" w:tplc="0602D92E">
      <w:start w:val="1"/>
      <w:numFmt w:val="bullet"/>
      <w:lvlText w:val=""/>
      <w:lvlJc w:val="left"/>
      <w:pPr>
        <w:ind w:left="86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31" w15:restartNumberingAfterBreak="0">
    <w:nsid w:val="972BB691"/>
    <w:multiLevelType w:val="hybridMultilevel"/>
    <w:tmpl w:val="5630E0D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1B46A73"/>
    <w:multiLevelType w:val="hybridMultilevel"/>
    <w:tmpl w:val="758E54C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F030F2D3"/>
    <w:multiLevelType w:val="hybridMultilevel"/>
    <w:tmpl w:val="F192FEE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409C216"/>
    <w:multiLevelType w:val="hybridMultilevel"/>
    <w:tmpl w:val="075A8BBA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" w15:restartNumberingAfterBreak="0">
    <w:nsid w:val="5CB8AF03"/>
    <w:multiLevelType w:val="hybridMultilevel"/>
    <w:tmpl w:val="81DEC6D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6" w15:restartNumberingAfterBreak="0">
    <w:nsid w:val="D55A963C"/>
    <w:multiLevelType w:val="hybridMultilevel"/>
    <w:tmpl w:val="81D8BAE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D38D0A8B"/>
    <w:multiLevelType w:val="hybridMultilevel"/>
    <w:tmpl w:val="B26414D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9C125B7"/>
    <w:multiLevelType w:val="hybridMultilevel"/>
    <w:tmpl w:val="8BC8DD26"/>
    <w:lvl w:ilvl="0" w:tplc="0602D92E">
      <w:start w:val="1"/>
      <w:numFmt w:val="bullet"/>
      <w:lvlText w:val=""/>
      <w:lvlJc w:val="left"/>
      <w:pPr>
        <w:ind w:left="86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8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6" w:hanging="360"/>
      </w:pPr>
      <w:rPr>
        <w:rFonts w:ascii="Wingdings" w:hAnsi="Wingdings" w:hint="default"/>
      </w:rPr>
    </w:lvl>
  </w:abstractNum>
  <w:abstractNum w:abstractNumId="23" w15:restartNumberingAfterBreak="0">
    <w:nsid w:val="F7DE7BCD"/>
    <w:multiLevelType w:val="hybridMultilevel"/>
    <w:tmpl w:val="075A8BBA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0" w15:restartNumberingAfterBreak="0">
    <w:nsid w:val="07225464"/>
    <w:multiLevelType w:val="multilevel"/>
    <w:tmpl w:val="0CE87A14"/>
    <w:lvl w:ilvl="0">
      <w:start w:val="1"/>
      <w:numFmt w:val="decimal"/>
      <w:lvlText w:val="%1."/>
      <w:lvlJc w:val="left"/>
      <w:pPr>
        <w:ind w:left="1579" w:hanging="706"/>
      </w:pPr>
      <w:rPr>
        <w:spacing w:val="0"/>
        <w:w w:val="100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307" w:hanging="42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start w:val="1"/>
      <w:numFmt w:val="decimal"/>
      <w:lvlText w:val="%3."/>
      <w:lvlJc w:val="left"/>
      <w:pPr>
        <w:ind w:left="1027" w:hanging="360"/>
      </w:pPr>
      <w:rPr>
        <w:spacing w:val="0"/>
        <w:w w:val="100"/>
        <w:lang w:val="ru-RU" w:eastAsia="en-US" w:bidi="ar-SA"/>
      </w:rPr>
    </w:lvl>
    <w:lvl w:ilvl="3">
      <w:numFmt w:val="bullet"/>
      <w:lvlText w:val="•"/>
      <w:lvlJc w:val="left"/>
      <w:pPr>
        <w:ind w:left="2658" w:hanging="360"/>
      </w:pPr>
      <w:rPr>
        <w:lang w:val="ru-RU" w:eastAsia="en-US" w:bidi="ar-SA"/>
      </w:rPr>
    </w:lvl>
    <w:lvl w:ilvl="4">
      <w:numFmt w:val="bullet"/>
      <w:lvlText w:val="•"/>
      <w:lvlJc w:val="left"/>
      <w:pPr>
        <w:ind w:left="3737" w:hanging="360"/>
      </w:pPr>
      <w:rPr>
        <w:lang w:val="ru-RU" w:eastAsia="en-US" w:bidi="ar-SA"/>
      </w:rPr>
    </w:lvl>
    <w:lvl w:ilvl="5">
      <w:numFmt w:val="bullet"/>
      <w:lvlText w:val="•"/>
      <w:lvlJc w:val="left"/>
      <w:pPr>
        <w:ind w:left="4816" w:hanging="360"/>
      </w:pPr>
      <w:rPr>
        <w:lang w:val="ru-RU" w:eastAsia="en-US" w:bidi="ar-SA"/>
      </w:rPr>
    </w:lvl>
    <w:lvl w:ilvl="6">
      <w:numFmt w:val="bullet"/>
      <w:lvlText w:val="•"/>
      <w:lvlJc w:val="left"/>
      <w:pPr>
        <w:ind w:left="5894" w:hanging="360"/>
      </w:pPr>
      <w:rPr>
        <w:lang w:val="ru-RU" w:eastAsia="en-US" w:bidi="ar-SA"/>
      </w:rPr>
    </w:lvl>
    <w:lvl w:ilvl="7">
      <w:numFmt w:val="bullet"/>
      <w:lvlText w:val="•"/>
      <w:lvlJc w:val="left"/>
      <w:pPr>
        <w:ind w:left="6973" w:hanging="360"/>
      </w:pPr>
      <w:rPr>
        <w:lang w:val="ru-RU" w:eastAsia="en-US" w:bidi="ar-SA"/>
      </w:rPr>
    </w:lvl>
    <w:lvl w:ilvl="8">
      <w:numFmt w:val="bullet"/>
      <w:lvlText w:val="•"/>
      <w:lvlJc w:val="left"/>
      <w:pPr>
        <w:ind w:left="8052" w:hanging="360"/>
      </w:pPr>
      <w:rPr>
        <w:lang w:val="ru-RU" w:eastAsia="en-US" w:bidi="ar-SA"/>
      </w:rPr>
    </w:lvl>
  </w:abstractNum>
  <w:abstractNum w:abstractNumId="1" w15:restartNumberingAfterBreak="0">
    <w:nsid w:val="16FC6CC9"/>
    <w:multiLevelType w:val="multilevel"/>
    <w:tmpl w:val="5950E89E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74C054F"/>
    <w:multiLevelType w:val="multilevel"/>
    <w:tmpl w:val="896ECD9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92D1737"/>
    <w:multiLevelType w:val="hybridMultilevel"/>
    <w:tmpl w:val="A0FEAEC0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D0467A9"/>
    <w:multiLevelType w:val="hybridMultilevel"/>
    <w:tmpl w:val="9DA8AE5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DF15D2B"/>
    <w:multiLevelType w:val="hybridMultilevel"/>
    <w:tmpl w:val="6FE880D4"/>
    <w:lvl w:ilvl="0" w:tplc="C6D8ED46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79"/>
        <w:sz w:val="23"/>
        <w:szCs w:val="23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3EC4289"/>
    <w:multiLevelType w:val="hybridMultilevel"/>
    <w:tmpl w:val="A0FEAEC0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26D57B1C"/>
    <w:multiLevelType w:val="hybridMultilevel"/>
    <w:tmpl w:val="8BC8DD26"/>
    <w:lvl w:ilvl="0" w:tplc="0602D92E">
      <w:start w:val="1"/>
      <w:numFmt w:val="bullet"/>
      <w:lvlText w:val=""/>
      <w:lvlJc w:val="left"/>
      <w:pPr>
        <w:ind w:left="86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8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6" w:hanging="360"/>
      </w:pPr>
      <w:rPr>
        <w:rFonts w:ascii="Wingdings" w:hAnsi="Wingdings" w:hint="default"/>
      </w:rPr>
    </w:lvl>
  </w:abstractNum>
  <w:abstractNum w:abstractNumId="8" w15:restartNumberingAfterBreak="0">
    <w:nsid w:val="27F77A78"/>
    <w:multiLevelType w:val="hybridMultilevel"/>
    <w:tmpl w:val="4BF2CFE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0AD09AE"/>
    <w:multiLevelType w:val="multilevel"/>
    <w:tmpl w:val="EC5ABB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60347F9"/>
    <w:multiLevelType w:val="hybridMultilevel"/>
    <w:tmpl w:val="5E2AE858"/>
    <w:lvl w:ilvl="0" w:tplc="C6D8ED46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79"/>
        <w:sz w:val="23"/>
        <w:szCs w:val="23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9EE2857"/>
    <w:multiLevelType w:val="hybridMultilevel"/>
    <w:tmpl w:val="81DEC6D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3D7C0471"/>
    <w:multiLevelType w:val="multilevel"/>
    <w:tmpl w:val="2B467B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44F3E24"/>
    <w:multiLevelType w:val="multilevel"/>
    <w:tmpl w:val="4D505EC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C6B58B0"/>
    <w:multiLevelType w:val="hybridMultilevel"/>
    <w:tmpl w:val="97B6BC64"/>
    <w:lvl w:ilvl="0" w:tplc="C6D8ED46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79"/>
        <w:sz w:val="23"/>
        <w:szCs w:val="23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FEE1BC5"/>
    <w:multiLevelType w:val="multilevel"/>
    <w:tmpl w:val="F43E88DA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1135D5A"/>
    <w:multiLevelType w:val="hybridMultilevel"/>
    <w:tmpl w:val="200E2E50"/>
    <w:lvl w:ilvl="0" w:tplc="0602D92E">
      <w:start w:val="1"/>
      <w:numFmt w:val="bullet"/>
      <w:lvlText w:val=""/>
      <w:lvlJc w:val="left"/>
      <w:pPr>
        <w:ind w:left="86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17" w15:restartNumberingAfterBreak="0">
    <w:nsid w:val="62371D59"/>
    <w:multiLevelType w:val="multilevel"/>
    <w:tmpl w:val="68C6E758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  <w:b w:val="0"/>
        <w:bCs/>
        <w:i w:val="0"/>
        <w:iCs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8" w15:restartNumberingAfterBreak="0">
    <w:nsid w:val="69B63023"/>
    <w:multiLevelType w:val="multilevel"/>
    <w:tmpl w:val="F02A3C3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CFA01CB"/>
    <w:multiLevelType w:val="hybridMultilevel"/>
    <w:tmpl w:val="A0FEAEC0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6E5622D3"/>
    <w:multiLevelType w:val="multilevel"/>
    <w:tmpl w:val="3DE4A1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728148F"/>
    <w:multiLevelType w:val="hybridMultilevel"/>
    <w:tmpl w:val="5AB6704A"/>
    <w:lvl w:ilvl="0" w:tplc="614E65B2">
      <w:start w:val="1"/>
      <w:numFmt w:val="decimal"/>
      <w:lvlText w:val="%1."/>
      <w:lvlJc w:val="left"/>
      <w:pPr>
        <w:ind w:left="855" w:hanging="360"/>
      </w:pPr>
      <w:rPr>
        <w:rFonts w:hint="default"/>
        <w:b w:val="0"/>
        <w:bCs/>
        <w:i w:val="0"/>
      </w:rPr>
    </w:lvl>
    <w:lvl w:ilvl="1" w:tplc="04190019" w:tentative="1">
      <w:start w:val="1"/>
      <w:numFmt w:val="lowerLetter"/>
      <w:lvlText w:val="%2."/>
      <w:lvlJc w:val="left"/>
      <w:pPr>
        <w:ind w:left="1575" w:hanging="360"/>
      </w:pPr>
    </w:lvl>
    <w:lvl w:ilvl="2" w:tplc="0419001B" w:tentative="1">
      <w:start w:val="1"/>
      <w:numFmt w:val="lowerRoman"/>
      <w:lvlText w:val="%3."/>
      <w:lvlJc w:val="right"/>
      <w:pPr>
        <w:ind w:left="2295" w:hanging="180"/>
      </w:pPr>
    </w:lvl>
    <w:lvl w:ilvl="3" w:tplc="0419000F" w:tentative="1">
      <w:start w:val="1"/>
      <w:numFmt w:val="decimal"/>
      <w:lvlText w:val="%4."/>
      <w:lvlJc w:val="left"/>
      <w:pPr>
        <w:ind w:left="3015" w:hanging="360"/>
      </w:pPr>
    </w:lvl>
    <w:lvl w:ilvl="4" w:tplc="04190019" w:tentative="1">
      <w:start w:val="1"/>
      <w:numFmt w:val="lowerLetter"/>
      <w:lvlText w:val="%5."/>
      <w:lvlJc w:val="left"/>
      <w:pPr>
        <w:ind w:left="3735" w:hanging="360"/>
      </w:pPr>
    </w:lvl>
    <w:lvl w:ilvl="5" w:tplc="0419001B" w:tentative="1">
      <w:start w:val="1"/>
      <w:numFmt w:val="lowerRoman"/>
      <w:lvlText w:val="%6."/>
      <w:lvlJc w:val="right"/>
      <w:pPr>
        <w:ind w:left="4455" w:hanging="180"/>
      </w:pPr>
    </w:lvl>
    <w:lvl w:ilvl="6" w:tplc="0419000F" w:tentative="1">
      <w:start w:val="1"/>
      <w:numFmt w:val="decimal"/>
      <w:lvlText w:val="%7."/>
      <w:lvlJc w:val="left"/>
      <w:pPr>
        <w:ind w:left="5175" w:hanging="360"/>
      </w:pPr>
    </w:lvl>
    <w:lvl w:ilvl="7" w:tplc="04190019" w:tentative="1">
      <w:start w:val="1"/>
      <w:numFmt w:val="lowerLetter"/>
      <w:lvlText w:val="%8."/>
      <w:lvlJc w:val="left"/>
      <w:pPr>
        <w:ind w:left="5895" w:hanging="360"/>
      </w:pPr>
    </w:lvl>
    <w:lvl w:ilvl="8" w:tplc="0419001B" w:tentative="1">
      <w:start w:val="1"/>
      <w:numFmt w:val="lowerRoman"/>
      <w:lvlText w:val="%9."/>
      <w:lvlJc w:val="right"/>
      <w:pPr>
        <w:ind w:left="6615" w:hanging="180"/>
      </w:pPr>
    </w:lvl>
  </w:abstractNum>
  <w:abstractNum w:abstractNumId="22" w15:restartNumberingAfterBreak="0">
    <w:nsid w:val="7EEB470A"/>
    <w:multiLevelType w:val="hybridMultilevel"/>
    <w:tmpl w:val="A0FEAEC0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17"/>
  </w:num>
  <w:num w:numId="2">
    <w:abstractNumId w:val="14"/>
  </w:num>
  <w:num w:numId="3">
    <w:abstractNumId w:val="10"/>
  </w:num>
  <w:num w:numId="4">
    <w:abstractNumId w:val="5"/>
  </w:num>
  <w:num w:numId="5">
    <w:abstractNumId w:val="7"/>
  </w:num>
  <w:num w:numId="6">
    <w:abstractNumId w:val="16"/>
  </w:num>
  <w:num w:numId="7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/>
    <w:lvlOverride w:ilvl="4"/>
    <w:lvlOverride w:ilvl="5"/>
    <w:lvlOverride w:ilvl="6"/>
    <w:lvlOverride w:ilvl="7"/>
    <w:lvlOverride w:ilvl="8"/>
  </w:num>
  <w:num w:numId="8">
    <w:abstractNumId w:val="6"/>
  </w:num>
  <w:num w:numId="9">
    <w:abstractNumId w:val="11"/>
  </w:num>
  <w:num w:numId="10">
    <w:abstractNumId w:val="9"/>
  </w:num>
  <w:num w:numId="11">
    <w:abstractNumId w:val="18"/>
  </w:num>
  <w:num w:numId="12">
    <w:abstractNumId w:val="12"/>
  </w:num>
  <w:num w:numId="13">
    <w:abstractNumId w:val="13"/>
  </w:num>
  <w:num w:numId="14">
    <w:abstractNumId w:val="1"/>
  </w:num>
  <w:num w:numId="15">
    <w:abstractNumId w:val="20"/>
  </w:num>
  <w:num w:numId="16">
    <w:abstractNumId w:val="2"/>
  </w:num>
  <w:num w:numId="17">
    <w:abstractNumId w:val="15"/>
  </w:num>
  <w:num w:numId="18">
    <w:abstractNumId w:val="4"/>
  </w:num>
  <w:num w:numId="19">
    <w:abstractNumId w:val="21"/>
  </w:num>
  <w:num w:numId="20">
    <w:abstractNumId w:val="8"/>
  </w:num>
  <w:num w:numId="21">
    <w:abstractNumId w:val="3"/>
  </w:num>
  <w:num w:numId="22">
    <w:abstractNumId w:val="22"/>
  </w:num>
  <w:num w:numId="23">
    <w:abstractNumId w:val="19"/>
  </w:num>
  <w:num w:numId="24">
    <w:abstractNumId w:val="17"/>
    <w:lvlOverride w:ilvl="0">
      <w:startOverride w:val="1"/>
    </w:lvlOverride>
  </w:num>
  <w:num w:numId="25">
    <w:abstractNumId w:val="11"/>
    <w:lvlOverride w:ilvl="0">
      <w:startOverride w:val="1"/>
    </w:lvlOverride>
  </w:num>
  <w:num w:numId="26">
    <w:abstractNumId w:val="6"/>
    <w:lvlOverride w:ilvl="0">
      <w:startOverride w:val="1"/>
    </w:lvlOverride>
  </w:num>
  <w:num w:numId="27">
    <w:abstractNumId w:val="4"/>
    <w:lvlOverride w:ilvl="0">
      <w:startOverride w:val="1"/>
    </w:lvlOverride>
  </w:num>
  <w:num w:numId="28">
    <w:abstractNumId w:val="21"/>
    <w:lvlOverride w:ilvl="0">
      <w:startOverride w:val="1"/>
    </w:lvlOverride>
  </w:num>
  <w:num w:numId="29">
    <w:abstractNumId w:val="7"/>
    <w:lvlOverride w:ilvl="0">
      <w:startOverride w:val="1"/>
    </w:lvlOverride>
  </w:num>
  <w:num w:numId="30">
    <w:abstractNumId w:val="16"/>
    <w:lvlOverride w:ilvl="0">
      <w:startOverride w:val="1"/>
    </w:lvlOverride>
  </w:num>
  <w:num w:numId="31" w16cid:durableId="655188443">
    <w:abstractNumId w:val="33"/>
  </w:num>
  <w:num w:numId="32" w16cid:durableId="707146475">
    <w:abstractNumId w:val="24"/>
  </w:num>
  <w:num w:numId="33" w16cid:durableId="1233153632">
    <w:abstractNumId w:val="32"/>
  </w:num>
  <w:num w:numId="34" w16cid:durableId="369064973">
    <w:abstractNumId w:val="23"/>
  </w:num>
  <w:num w:numId="35" w16cid:durableId="1170289772">
    <w:abstractNumId w:val="27"/>
  </w:num>
  <w:num w:numId="36" w16cid:durableId="1076170425">
    <w:abstractNumId w:val="30"/>
  </w:num>
  <w:num w:numId="37" w16cid:durableId="1521315988">
    <w:abstractNumId w:val="28"/>
  </w:num>
  <w:num w:numId="38" w16cid:durableId="534197492">
    <w:abstractNumId w:val="26"/>
  </w:num>
  <w:num w:numId="39" w16cid:durableId="1194687589">
    <w:abstractNumId w:val="34"/>
  </w:num>
  <w:num w:numId="40" w16cid:durableId="79106060">
    <w:abstractNumId w:val="37"/>
  </w:num>
  <w:num w:numId="41" w16cid:durableId="1765029226">
    <w:abstractNumId w:val="25"/>
  </w:num>
  <w:num w:numId="42" w16cid:durableId="411701885">
    <w:abstractNumId w:val="35"/>
  </w:num>
  <w:num w:numId="43" w16cid:durableId="5905042">
    <w:abstractNumId w:val="29"/>
  </w:num>
  <w:num w:numId="44" w16cid:durableId="2138329609">
    <w:abstractNumId w:val="36"/>
  </w:num>
  <w:num w:numId="45" w16cid:durableId="1494879221">
    <w:abstractNumId w:val="31"/>
  </w:num>
  <w:num w:numId="46" w16cid:durableId="1076170425">
    <w:abstractNumId w:val="30"/>
    <w:lvlOverride w:ilvl="0">
      <w:startOverride w:val="1"/>
    </w:lvlOverride>
  </w:num>
  <w:num w:numId="47" w16cid:durableId="1076170425">
    <w:abstractNumId w:val="30"/>
    <w:lvlOverride w:ilvl="0">
      <w:startOverride w:val="1"/>
    </w:lvlOverride>
  </w:num>
  <w:num w:numId="48" w16cid:durableId="1076170425">
    <w:abstractNumId w:val="30"/>
    <w:lvlOverride w:ilvl="0">
      <w:startOverride w:val="1"/>
    </w:lvlOverride>
  </w:num>
  <w:num w:numId="49" w16cid:durableId="1076170425">
    <w:abstractNumId w:val="30"/>
    <w:lvlOverride w:ilvl="0">
      <w:startOverride w:val="1"/>
    </w:lvlOverride>
  </w:num>
  <w:num w:numId="50" w16cid:durableId="1076170425">
    <w:abstractNumId w:val="30"/>
    <w:lvlOverride w:ilvl="0">
      <w:startOverride w:val="1"/>
    </w:lvlOverride>
  </w:num>
  <w:num w:numId="51" w16cid:durableId="1076170425">
    <w:abstractNumId w:val="30"/>
    <w:lvlOverride w:ilvl="0">
      <w:startOverride w:val="1"/>
    </w:lvlOverride>
  </w:num>
  <w:num w:numId="52" w16cid:durableId="1076170425">
    <w:abstractNumId w:val="30"/>
    <w:lvlOverride w:ilvl="0">
      <w:startOverride w:val="1"/>
    </w:lvlOverride>
  </w:num>
  <w:num w:numId="53" w16cid:durableId="1076170425">
    <w:abstractNumId w:val="30"/>
    <w:lvlOverride w:ilvl="0">
      <w:startOverride w:val="1"/>
    </w:lvlOverride>
  </w:num>
  <w:num w:numId="54" w16cid:durableId="1076170425">
    <w:abstractNumId w:val="30"/>
    <w:lvlOverride w:ilvl="0">
      <w:startOverride w:val="1"/>
    </w:lvlOverride>
  </w:num>
  <w:num w:numId="55" w16cid:durableId="1076170425">
    <w:abstractNumId w:val="30"/>
    <w:lvlOverride w:ilvl="0">
      <w:startOverride w:val="1"/>
    </w:lvlOverride>
  </w:num>
  <w:num w:numId="56" w16cid:durableId="1076170425">
    <w:abstractNumId w:val="30"/>
    <w:lvlOverride w:ilvl="0">
      <w:startOverride w:val="1"/>
    </w:lvlOverride>
  </w:num>
  <w:num w:numId="57" w16cid:durableId="1076170425">
    <w:abstractNumId w:val="3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D90045"/>
    <w:rsid w:val="00000E1E"/>
    <w:rsid w:val="00007EB1"/>
    <w:rsid w:val="00212F2C"/>
    <w:rsid w:val="002343FC"/>
    <w:rsid w:val="003527D0"/>
    <w:rsid w:val="00395A32"/>
    <w:rsid w:val="00426B34"/>
    <w:rsid w:val="00495395"/>
    <w:rsid w:val="004A1ACD"/>
    <w:rsid w:val="004B2177"/>
    <w:rsid w:val="004B2778"/>
    <w:rsid w:val="005117CA"/>
    <w:rsid w:val="005F1E0D"/>
    <w:rsid w:val="006E2DCC"/>
    <w:rsid w:val="0072798B"/>
    <w:rsid w:val="00772F06"/>
    <w:rsid w:val="007926CF"/>
    <w:rsid w:val="007F5F30"/>
    <w:rsid w:val="00830BCE"/>
    <w:rsid w:val="008A7D11"/>
    <w:rsid w:val="008C1186"/>
    <w:rsid w:val="008E3667"/>
    <w:rsid w:val="009612B5"/>
    <w:rsid w:val="00973F9B"/>
    <w:rsid w:val="00997FB1"/>
    <w:rsid w:val="009B673E"/>
    <w:rsid w:val="00A23A0B"/>
    <w:rsid w:val="00B05906"/>
    <w:rsid w:val="00BE02E6"/>
    <w:rsid w:val="00D475A7"/>
    <w:rsid w:val="00D6785F"/>
    <w:rsid w:val="00D90045"/>
    <w:rsid w:val="00E36657"/>
    <w:rsid w:val="00F51FE0"/>
    <w:rsid w:val="00F746AC"/>
    <w:rsid w:val="00F87437"/>
    <w:rsid w:val="00FA762C"/>
    <w:rsid w:val="00FE1C02"/>
    <w:rsid w:val="00FE33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0753B1"/>
  <w15:docId w15:val="{17B2360A-AA09-4B4A-BF8B-EADA464353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90045"/>
    <w:pPr>
      <w:widowControl w:val="0"/>
      <w:autoSpaceDE w:val="0"/>
      <w:autoSpaceDN w:val="0"/>
      <w:adjustRightInd w:val="0"/>
      <w:spacing w:after="0" w:line="300" w:lineRule="auto"/>
      <w:ind w:firstLine="1420"/>
    </w:pPr>
    <w:rPr>
      <w:rFonts w:ascii="Times New Roman" w:eastAsia="Times New Roman" w:hAnsi="Times New Roman" w:cs="Times New Roman"/>
      <w:lang w:eastAsia="ru-RU"/>
    </w:rPr>
  </w:style>
  <w:style w:type="paragraph" w:styleId="2">
    <w:name w:val="heading 2"/>
    <w:basedOn w:val="a"/>
    <w:next w:val="a"/>
    <w:link w:val="20"/>
    <w:unhideWhenUsed/>
    <w:qFormat/>
    <w:rsid w:val="00D90045"/>
    <w:pPr>
      <w:keepNext/>
      <w:spacing w:before="240" w:after="60"/>
      <w:outlineLvl w:val="1"/>
    </w:pPr>
    <w:rPr>
      <w:rFonts w:ascii="Cambria" w:hAnsi="Cambria"/>
      <w:b/>
      <w:bCs/>
      <w:i/>
      <w:iCs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12F2C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rsid w:val="00D90045"/>
    <w:rPr>
      <w:rFonts w:ascii="Cambria" w:eastAsia="Times New Roman" w:hAnsi="Cambria" w:cs="Times New Roman"/>
      <w:b/>
      <w:bCs/>
      <w:i/>
      <w:iCs/>
      <w:sz w:val="28"/>
      <w:szCs w:val="28"/>
      <w:lang w:eastAsia="ru-RU"/>
    </w:rPr>
  </w:style>
  <w:style w:type="paragraph" w:styleId="a3">
    <w:name w:val="Body Text"/>
    <w:basedOn w:val="a"/>
    <w:link w:val="a4"/>
    <w:qFormat/>
    <w:rsid w:val="00D90045"/>
    <w:pPr>
      <w:spacing w:after="120"/>
    </w:pPr>
  </w:style>
  <w:style w:type="character" w:customStyle="1" w:styleId="a4">
    <w:name w:val="Основной текст Знак"/>
    <w:basedOn w:val="a0"/>
    <w:link w:val="a3"/>
    <w:rsid w:val="00D90045"/>
    <w:rPr>
      <w:rFonts w:ascii="Times New Roman" w:eastAsia="Times New Roman" w:hAnsi="Times New Roman" w:cs="Times New Roman"/>
      <w:lang w:eastAsia="ru-RU"/>
    </w:rPr>
  </w:style>
  <w:style w:type="paragraph" w:styleId="a5">
    <w:name w:val="List Paragraph"/>
    <w:basedOn w:val="a"/>
    <w:link w:val="a6"/>
    <w:uiPriority w:val="1"/>
    <w:qFormat/>
    <w:rsid w:val="00D90045"/>
    <w:pPr>
      <w:adjustRightInd/>
      <w:spacing w:line="240" w:lineRule="auto"/>
      <w:ind w:left="1539" w:firstLine="710"/>
    </w:pPr>
    <w:rPr>
      <w:lang w:val="en-US" w:eastAsia="en-US"/>
    </w:rPr>
  </w:style>
  <w:style w:type="character" w:customStyle="1" w:styleId="a6">
    <w:name w:val="Абзац списка Знак"/>
    <w:link w:val="a5"/>
    <w:uiPriority w:val="1"/>
    <w:locked/>
    <w:rsid w:val="00D90045"/>
    <w:rPr>
      <w:rFonts w:ascii="Times New Roman" w:eastAsia="Times New Roman" w:hAnsi="Times New Roman" w:cs="Times New Roman"/>
      <w:lang w:val="en-US"/>
    </w:rPr>
  </w:style>
  <w:style w:type="table" w:styleId="a7">
    <w:name w:val="Table Grid"/>
    <w:basedOn w:val="a1"/>
    <w:uiPriority w:val="59"/>
    <w:rsid w:val="00D90045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Normal (Web)"/>
    <w:basedOn w:val="a"/>
    <w:uiPriority w:val="99"/>
    <w:semiHidden/>
    <w:unhideWhenUsed/>
    <w:rsid w:val="00FE3379"/>
    <w:pPr>
      <w:widowControl/>
      <w:autoSpaceDE/>
      <w:autoSpaceDN/>
      <w:adjustRightInd/>
      <w:spacing w:before="100" w:beforeAutospacing="1" w:after="100" w:afterAutospacing="1" w:line="240" w:lineRule="auto"/>
      <w:ind w:firstLine="0"/>
    </w:pPr>
    <w:rPr>
      <w:sz w:val="24"/>
      <w:szCs w:val="24"/>
    </w:rPr>
  </w:style>
  <w:style w:type="character" w:customStyle="1" w:styleId="mord">
    <w:name w:val="mord"/>
    <w:basedOn w:val="a0"/>
    <w:rsid w:val="00FE3379"/>
  </w:style>
  <w:style w:type="character" w:customStyle="1" w:styleId="label">
    <w:name w:val="label"/>
    <w:basedOn w:val="a0"/>
    <w:rsid w:val="00FE3379"/>
  </w:style>
  <w:style w:type="character" w:customStyle="1" w:styleId="vlist-s">
    <w:name w:val="vlist-s"/>
    <w:basedOn w:val="a0"/>
    <w:rsid w:val="00FE3379"/>
  </w:style>
  <w:style w:type="character" w:customStyle="1" w:styleId="mopen">
    <w:name w:val="mopen"/>
    <w:basedOn w:val="a0"/>
    <w:rsid w:val="00FE3379"/>
  </w:style>
  <w:style w:type="character" w:customStyle="1" w:styleId="mclose">
    <w:name w:val="mclose"/>
    <w:basedOn w:val="a0"/>
    <w:rsid w:val="00FE3379"/>
  </w:style>
  <w:style w:type="character" w:customStyle="1" w:styleId="mrel">
    <w:name w:val="mrel"/>
    <w:basedOn w:val="a0"/>
    <w:rsid w:val="00FE3379"/>
  </w:style>
  <w:style w:type="character" w:customStyle="1" w:styleId="mbin">
    <w:name w:val="mbin"/>
    <w:basedOn w:val="a0"/>
    <w:rsid w:val="00FE3379"/>
  </w:style>
  <w:style w:type="character" w:customStyle="1" w:styleId="mpunct">
    <w:name w:val="mpunct"/>
    <w:basedOn w:val="a0"/>
    <w:rsid w:val="00FE3379"/>
  </w:style>
  <w:style w:type="paragraph" w:styleId="a9">
    <w:name w:val="Balloon Text"/>
    <w:basedOn w:val="a"/>
    <w:link w:val="aa"/>
    <w:uiPriority w:val="99"/>
    <w:semiHidden/>
    <w:unhideWhenUsed/>
    <w:rsid w:val="00FE3379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a">
    <w:name w:val="Текст выноски Знак"/>
    <w:basedOn w:val="a0"/>
    <w:link w:val="a9"/>
    <w:uiPriority w:val="99"/>
    <w:semiHidden/>
    <w:rsid w:val="00FE3379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40">
    <w:name w:val="Заголовок 4 Знак"/>
    <w:basedOn w:val="a0"/>
    <w:link w:val="4"/>
    <w:uiPriority w:val="9"/>
    <w:semiHidden/>
    <w:rsid w:val="00212F2C"/>
    <w:rPr>
      <w:rFonts w:asciiTheme="majorHAnsi" w:eastAsiaTheme="majorEastAsia" w:hAnsiTheme="majorHAnsi" w:cstheme="majorBidi"/>
      <w:i/>
      <w:iCs/>
      <w:color w:val="365F91" w:themeColor="accent1" w:themeShade="BF"/>
      <w:lang w:eastAsia="ru-RU"/>
    </w:rPr>
  </w:style>
  <w:style w:type="paragraph" w:styleId="S1_a">
    <w:name w:val="S1_Normal"/>
    <w:qFormat/>
    <w:rsid w:val="00D90045"/>
    <w:pPr>
      <w:widowControl w:val="0"/>
      <w:autoSpaceDE w:val="0"/>
      <w:autoSpaceDN w:val="0"/>
      <w:adjustRightInd w:val="0"/>
      <w:spacing w:after="0" w:line="300" w:lineRule="auto"/>
      <w:ind w:firstLine="1420"/>
    </w:pPr>
    <w:rPr>
      <w:rFonts w:ascii="Times New Roman" w:eastAsia="Times New Roman" w:hAnsi="Times New Roman" w:cs="Times New Roman"/>
      <w:lang w:eastAsia="ru-RU"/>
    </w:rPr>
  </w:style>
  <w:style w:type="paragraph" w:styleId="S1_2">
    <w:name w:val="S1_heading 2"/>
    <w:basedOn w:val="S1_a"/>
    <w:next w:val="S1_a"/>
    <w:link w:val="S1_20"/>
    <w:unhideWhenUsed/>
    <w:qFormat/>
    <w:rsid w:val="00D90045"/>
    <w:pPr>
      <w:keepNext/>
      <w:spacing w:before="240" w:after="60"/>
      <w:outlineLvl w:val="1"/>
    </w:pPr>
    <w:rPr>
      <w:rFonts w:ascii="Cambria" w:hAnsi="Cambria"/>
      <w:b/>
      <w:bCs/>
      <w:i/>
      <w:iCs/>
      <w:sz w:val="28"/>
      <w:szCs w:val="28"/>
    </w:rPr>
  </w:style>
  <w:style w:type="paragraph" w:styleId="S1_4">
    <w:name w:val="S1_heading 4"/>
    <w:basedOn w:val="S1_a"/>
    <w:next w:val="S1_a"/>
    <w:link w:val="S1_40"/>
    <w:uiPriority w:val="9"/>
    <w:semiHidden/>
    <w:unhideWhenUsed/>
    <w:qFormat/>
    <w:rsid w:val="00212F2C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styleId="S1_a0">
    <w:name w:val="S1_Default Paragraph Font"/>
    <w:uiPriority w:val="1"/>
    <w:semiHidden/>
    <w:unhideWhenUsed/>
  </w:style>
  <w:style w:type="table" w:styleId="S1_a1">
    <w:name w:val="S1_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1_a2">
    <w:name w:val="S1_No List"/>
    <w:uiPriority w:val="99"/>
    <w:semiHidden/>
    <w:unhideWhenUsed/>
  </w:style>
  <w:style w:type="character" w:customStyle="1" w:styleId="S1_20">
    <w:name w:val="S1_Заголовок 2 Знак"/>
    <w:basedOn w:val="S1_a0"/>
    <w:link w:val="S1_2"/>
    <w:rsid w:val="00D90045"/>
    <w:rPr>
      <w:rFonts w:ascii="Cambria" w:eastAsia="Times New Roman" w:hAnsi="Cambria" w:cs="Times New Roman"/>
      <w:b/>
      <w:bCs/>
      <w:i/>
      <w:iCs/>
      <w:sz w:val="28"/>
      <w:szCs w:val="28"/>
      <w:lang w:eastAsia="ru-RU"/>
    </w:rPr>
  </w:style>
  <w:style w:type="paragraph" w:styleId="S1_a3">
    <w:name w:val="S1_Body Text"/>
    <w:basedOn w:val="S1_a"/>
    <w:link w:val="S1_a4"/>
    <w:qFormat/>
    <w:rsid w:val="00D90045"/>
    <w:pPr>
      <w:spacing w:after="120"/>
    </w:pPr>
  </w:style>
  <w:style w:type="character" w:customStyle="1" w:styleId="S1_a4">
    <w:name w:val="S1_Основной текст Знак"/>
    <w:basedOn w:val="S1_a0"/>
    <w:link w:val="S1_a3"/>
    <w:rsid w:val="00D90045"/>
    <w:rPr>
      <w:rFonts w:ascii="Times New Roman" w:eastAsia="Times New Roman" w:hAnsi="Times New Roman" w:cs="Times New Roman"/>
      <w:lang w:eastAsia="ru-RU"/>
    </w:rPr>
  </w:style>
  <w:style w:type="paragraph" w:styleId="S1_a5">
    <w:name w:val="S1_List Paragraph"/>
    <w:basedOn w:val="S1_a"/>
    <w:link w:val="S1_a6"/>
    <w:uiPriority w:val="1"/>
    <w:qFormat/>
    <w:rsid w:val="00D90045"/>
    <w:pPr>
      <w:adjustRightInd/>
      <w:spacing w:line="240" w:lineRule="auto"/>
      <w:ind w:left="1539" w:firstLine="710"/>
    </w:pPr>
    <w:rPr>
      <w:lang w:val="en-US" w:eastAsia="en-US"/>
    </w:rPr>
  </w:style>
  <w:style w:type="character" w:customStyle="1" w:styleId="S1_a6">
    <w:name w:val="S1_Абзац списка Знак"/>
    <w:link w:val="S1_a5"/>
    <w:uiPriority w:val="1"/>
    <w:locked/>
    <w:rsid w:val="00D90045"/>
    <w:rPr>
      <w:rFonts w:ascii="Times New Roman" w:eastAsia="Times New Roman" w:hAnsi="Times New Roman" w:cs="Times New Roman"/>
      <w:lang w:val="en-US"/>
    </w:rPr>
  </w:style>
  <w:style w:type="table" w:styleId="S1_a7">
    <w:name w:val="S1_Table Grid"/>
    <w:basedOn w:val="S1_a1"/>
    <w:uiPriority w:val="59"/>
    <w:rsid w:val="00D90045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1_a8">
    <w:name w:val="S1_Normal (Web)"/>
    <w:basedOn w:val="S1_a"/>
    <w:uiPriority w:val="99"/>
    <w:semiHidden/>
    <w:unhideWhenUsed/>
    <w:rsid w:val="00FE3379"/>
    <w:pPr>
      <w:widowControl/>
      <w:autoSpaceDE/>
      <w:autoSpaceDN/>
      <w:adjustRightInd/>
      <w:spacing w:before="100" w:beforeAutospacing="1" w:after="100" w:afterAutospacing="1" w:line="240" w:lineRule="auto"/>
      <w:ind w:firstLine="0"/>
    </w:pPr>
    <w:rPr>
      <w:sz w:val="24"/>
      <w:szCs w:val="24"/>
    </w:rPr>
  </w:style>
  <w:style w:type="character" w:customStyle="1" w:styleId="S1_mord">
    <w:name w:val="S1_mord"/>
    <w:basedOn w:val="S1_a0"/>
    <w:rsid w:val="00FE3379"/>
  </w:style>
  <w:style w:type="character" w:customStyle="1" w:styleId="S1_label">
    <w:name w:val="S1_label"/>
    <w:basedOn w:val="S1_a0"/>
    <w:rsid w:val="00FE3379"/>
  </w:style>
  <w:style w:type="character" w:customStyle="1" w:styleId="S1_vlist-s">
    <w:name w:val="S1_vlist-s"/>
    <w:basedOn w:val="S1_a0"/>
    <w:rsid w:val="00FE3379"/>
  </w:style>
  <w:style w:type="character" w:customStyle="1" w:styleId="S1_mopen">
    <w:name w:val="S1_mopen"/>
    <w:basedOn w:val="S1_a0"/>
    <w:rsid w:val="00FE3379"/>
  </w:style>
  <w:style w:type="character" w:customStyle="1" w:styleId="S1_mclose">
    <w:name w:val="S1_mclose"/>
    <w:basedOn w:val="S1_a0"/>
    <w:rsid w:val="00FE3379"/>
  </w:style>
  <w:style w:type="character" w:customStyle="1" w:styleId="S1_mrel">
    <w:name w:val="S1_mrel"/>
    <w:basedOn w:val="S1_a0"/>
    <w:rsid w:val="00FE3379"/>
  </w:style>
  <w:style w:type="character" w:customStyle="1" w:styleId="S1_mbin">
    <w:name w:val="S1_mbin"/>
    <w:basedOn w:val="S1_a0"/>
    <w:rsid w:val="00FE3379"/>
  </w:style>
  <w:style w:type="character" w:customStyle="1" w:styleId="S1_mpunct">
    <w:name w:val="S1_mpunct"/>
    <w:basedOn w:val="S1_a0"/>
    <w:rsid w:val="00FE3379"/>
  </w:style>
  <w:style w:type="paragraph" w:styleId="S1_a9">
    <w:name w:val="S1_Balloon Text"/>
    <w:basedOn w:val="S1_a"/>
    <w:link w:val="S1_aa"/>
    <w:uiPriority w:val="99"/>
    <w:semiHidden/>
    <w:unhideWhenUsed/>
    <w:rsid w:val="00FE3379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S1_aa">
    <w:name w:val="S1_Текст выноски Знак"/>
    <w:basedOn w:val="S1_a0"/>
    <w:link w:val="S1_a9"/>
    <w:uiPriority w:val="99"/>
    <w:semiHidden/>
    <w:rsid w:val="00FE3379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S1_40">
    <w:name w:val="S1_Заголовок 4 Знак"/>
    <w:basedOn w:val="S1_a0"/>
    <w:link w:val="S1_4"/>
    <w:uiPriority w:val="9"/>
    <w:semiHidden/>
    <w:rsid w:val="00212F2C"/>
    <w:rPr>
      <w:rFonts w:asciiTheme="majorHAnsi" w:eastAsiaTheme="majorEastAsia" w:hAnsiTheme="majorHAnsi" w:cstheme="majorBidi"/>
      <w:i/>
      <w:iCs/>
      <w:color w:val="365F91" w:themeColor="accent1" w:themeShade="BF"/>
      <w:lang w:eastAsia="ru-RU"/>
    </w:rPr>
  </w:style>
  <w:style w:type="paragraph" w:customStyle="1" w:styleId="S1_Standard">
    <w:name w:val="S1_Standard"/>
    <w:rsid w:val="006B70B1"/>
    <w:pPr>
      <w:widowControl w:val="0"/>
      <w:tabs>
        <w:tab w:val="left" w:pos="708"/>
      </w:tabs>
      <w:spacing w:after="0" w:line="240" w:lineRule="auto"/>
      <w:ind w:firstLine="400"/>
      <w:jc w:val="both"/>
    </w:pPr>
    <w:rPr>
      <w:rFonts w:ascii="Times New Roman" w:eastAsia="Times New Roman" w:hAnsi="Times New Roman" w:cs="Times New Roman"/>
      <w:color w:val="000000"/>
      <w:kern w:val="1"/>
      <w:sz w:val="24"/>
      <w:szCs w:val="24"/>
      <w:lang w:eastAsia="zh-CN"/>
    </w:rPr>
  </w:style>
  <w:style w:type="character" w:styleId="S1_ab">
    <w:name w:val="S1_Placeholder Text"/>
    <w:basedOn w:val="S1_a0"/>
    <w:uiPriority w:val="99"/>
    <w:semiHidden/>
    <w:rsid w:val="008432C1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93478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05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0103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827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95062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02739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3586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65095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71D199B-EF9A-4DCE-9EE8-9C53F24E778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138</TotalTime>
  <Pages>11</Pages>
  <Words>2114</Words>
  <Characters>12054</Characters>
  <Application>Microsoft Office Word</Application>
  <DocSecurity>0</DocSecurity>
  <Lines>100</Lines>
  <Paragraphs>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Ирина В. Ионова</dc:creator>
  <cp:lastModifiedBy>Даниил Зацепин</cp:lastModifiedBy>
  <cp:revision>21</cp:revision>
  <dcterms:created xsi:type="dcterms:W3CDTF">2025-11-25T15:40:00Z</dcterms:created>
  <dcterms:modified xsi:type="dcterms:W3CDTF">2025-12-04T15:38:00Z</dcterms:modified>
</cp:coreProperties>
</file>