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FC6F5F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FC6F5F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FC6F5F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FC6F5F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FC6F5F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FC6F5F">
        <w:rPr>
          <w:kern w:val="2"/>
          <w:sz w:val="28"/>
          <w:szCs w:val="28"/>
        </w:rPr>
        <w:t xml:space="preserve"> </w:t>
      </w: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2500"/>
        <w:gridCol w:w="1559"/>
        <w:gridCol w:w="4128"/>
      </w:tblGrid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ОЦЕНОЧНЫЕ</w:t>
            </w:r>
            <w:r w:rsidRPr="00FC6F5F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C6F5F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по</w:t>
            </w:r>
            <w:r w:rsidRPr="00FC6F5F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FC6F5F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C6F5F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kern w:val="1"/>
                <w:sz w:val="28"/>
                <w:szCs w:val="28"/>
              </w:rPr>
              <w:t xml:space="preserve">«МАТЕМАТИЧЕСКАЯ ФИЗИКА»</w:t>
            </w:r>
          </w:p>
        </w:tc>
      </w:tr>
      <w:tr w:rsidR="00FE1C02" w:rsidRPr="00FC6F5F" w:rsidTr="00E36657">
        <w:tc>
          <w:tcPr>
            <w:tcW w:w="1384" w:type="dxa"/>
            <w:vAlign w:val="bottom"/>
          </w:tcPr>
          <w:p w:rsidR="00FE1C02" w:rsidRPr="00FC6F5F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2500" w:type="dxa"/>
            <w:tcBorders>
              <w:bottom w:val="single" w:sz="4" w:space="0" w:color="auto"/>
            </w:tcBorders>
            <w:vAlign w:val="bottom"/>
          </w:tcPr>
          <w:p w:rsidR="00FE1C02" w:rsidRPr="00FC6F5F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общей и</w:t>
              <w:br/>
              <w:t xml:space="preserve">теоретической</w:t>
              <w:br/>
              <w:t xml:space="preserve">физики и</w:t>
              <w:br/>
              <w:t xml:space="preserve">методики</w:t>
              <w:br/>
              <w:t xml:space="preserve">преподавания</w:t>
              <w:br/>
              <w:t xml:space="preserve">физики</w:t>
            </w:r>
          </w:p>
        </w:tc>
        <w:tc>
          <w:tcPr>
            <w:tcW w:w="1559" w:type="dxa"/>
            <w:vAlign w:val="bottom"/>
          </w:tcPr>
          <w:p w:rsidR="00FE1C02" w:rsidRPr="00FC6F5F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128" w:type="dxa"/>
            <w:tcBorders>
              <w:bottom w:val="single" w:sz="4" w:space="0" w:color="auto"/>
            </w:tcBorders>
          </w:tcPr>
          <w:p w:rsidR="009B673E" w:rsidRPr="00FC6F5F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  <w:highlight w:val="yellow"/>
              </w:rPr>
            </w:pPr>
          </w:p>
          <w:p w:rsidR="00FE1C02" w:rsidRPr="00FC6F5F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  <w:highlight w:val="yellow"/>
              </w:rPr>
            </w:pPr>
            <w:r w:rsidRPr="00FC6F5F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FC6F5F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FC6F5F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FC6F5F">
        <w:rPr>
          <w:kern w:val="2"/>
          <w:sz w:val="28"/>
          <w:szCs w:val="28"/>
        </w:rPr>
        <w:t xml:space="preserve">Рязань </w:t>
      </w:r>
      <w:r w:rsidR="008A7D11" w:rsidRPr="00FC6F5F">
        <w:rPr>
          <w:spacing w:val="-5"/>
          <w:kern w:val="2"/>
          <w:sz w:val="28"/>
          <w:szCs w:val="28"/>
        </w:rPr>
        <w:t>2026</w:t>
      </w:r>
    </w:p>
    <w:p w:rsidR="00D90045" w:rsidRPr="00FC6F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«Математическая физика»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FC6F5F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FC6F5F" w:rsidTr="00B05906">
        <w:tc>
          <w:tcPr>
            <w:tcW w:w="2376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FC6F5F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FC6F5F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FC6F5F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i/>
                <w:kern w:val="2"/>
                <w:sz w:val="28"/>
                <w:szCs w:val="28"/>
              </w:rPr>
              <w:t>(кафедра,</w:t>
            </w:r>
            <w:r w:rsidRPr="00FC6F5F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ФИО,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ученая</w:t>
            </w:r>
            <w:r w:rsidRPr="00FC6F5F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степень,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ученое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FC6F5F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FC6F5F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FC6F5F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«Математическая физика»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FC6F5F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FC6F5F" w:rsidTr="00B05906">
        <w:tc>
          <w:tcPr>
            <w:tcW w:w="2093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FC6F5F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FC6F5F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FC6F5F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FC6F5F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FC6F5F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FC6F5F" w:rsidTr="0072798B">
        <w:tc>
          <w:tcPr>
            <w:tcW w:w="2376" w:type="dxa"/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FC6F5F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FC6F5F" w:rsidRDefault="0072798B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FC6F5F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FC6F5F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FC6F5F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FC6F5F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</w:r>
    </w:p>
    <w:p w:rsidR="00D90045" w:rsidRPr="00FC6F5F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FC6F5F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FC6F5F" w:rsidTr="00BD450F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Модели физических полей</w:t>
            </w:r>
          </w:p>
        </w:tc>
        <w:tc>
          <w:tcPr>
            <w:tcW w:w="920" w:type="pct"/>
            <w:vAlign w:val="center"/>
            <w:vMerge w:val="restart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ОПК-2</w:t>
            </w:r>
          </w:p>
        </w:tc>
        <w:tc>
          <w:tcPr>
            <w:tcW w:w="751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ОПК-2.1</w:t>
              <w:br/>
              <w:t xml:space="preserve">ОПК-2.2</w:t>
              <w:br/>
              <w:t xml:space="preserve">ОПК-2.3</w:t>
            </w:r>
          </w:p>
        </w:tc>
        <w:tc>
          <w:tcPr>
            <w:tcW w:w="889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Спектральные методы в геометрии физических областей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Источники и интегральные представления полей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Вариационные и численные методы математической физики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7277"/>
        <w:gridCol w:w="1750"/>
      </w:tblGrid>
      <w:tr w:rsidR="00DA2F68" w:rsidRPr="00FC6F5F" w:rsidTr="00E03BDF">
        <w:trPr>
          <w:jc w:val="center"/>
          <w:tblHeader/>
          <w:cantSplit/>
        </w:trPr>
        <w:tc>
          <w:tcPr>
            <w:tcW w:w="544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7277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1750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Интегральный баланс энергии и локальное уравнение теплопроводности. Переход с учетом закона Фурье и объемного источника.</w:t>
            </w:r>
          </w:p>
        </w:tc>
        <w:tc>
          <w:tcPr>
            <w:tcW w:w="1750" w:type="dxa"/>
            <w:vAlign w:val="center"/>
            <w:vMerge w:val="restart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t xml:space="preserve">ОПК-2.1</w:t>
              <w:br/>
              <w:t xml:space="preserve">ОПК-2.2</w:t>
              <w:br/>
              <w:t xml:space="preserve">ОПК-2.3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Конститутивные соотношения полевой модели. Физический смысл и размерности коэффициентов.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Контакт двух сред. Условия непрерывности поля и баланса нормального потока и отличие от внешней границы.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Безразмеризация полевой модели. Выбор характерных масштабов и проверка предельных режимов.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Движущаяся свободная граница. Согласование кинематического условия и баланса переносимой физической величины.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Безразмерные параметры и подобие физических режимов. Изменение геометрии и свойств среды при сохранении критериев подобия.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Интегральный баланс полевой модели. Проверка знака внешнего потока и согласованности локального уравнения.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Постройте одномерную модель теплопроводности однородного стержня длиной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L=0.20</m:t>
              </m:r>
            </m:oMath>
            <w:r>
              <w:t xml:space="preserve"> м с теплопроводностью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k=40</m:t>
              </m:r>
            </m:oMath>
            <w:r>
              <w:t xml:space="preserve"> Вт/(м·К), плотностью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ρ=7800</m:t>
              </m:r>
            </m:oMath>
            <w:r>
              <w:t xml:space="preserve"> кг/м³ и теплоемкостью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c=500</m:t>
              </m:r>
            </m:oMath>
            <w:r>
              <w:t xml:space="preserve"> Дж/(кг·К). Боковая поверхность теплоизолирована, источников нет, температуры левого и правого концов равны 100 и 0 °C соответственно. Выведите уравнение из баланса энергии и выберите масштабы. Найдите стационарное распределение и проверьте постоянство плотности теплового потока.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Разделение переменных в цилиндрической и сферической геометрии. Радиальная и угловая спектральные задачи.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Регулярность разделенных решений на оси и в центре области. Выбор допустимых решений уравнений Бесселя и Лежандра.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Спектр собственных колебаний круглой мембраны. Влияние закрепления края и радиуса мембраны.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Нормировка собственных функций и усеченное спектральное представление. Коэффициенты разложения и оценка ошибки данных.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Осесимметричное разделение переменных в шаре. Угловое уравнение Лежандра и регулярность на полярной оси.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Нули функции Бесселя и узловые окружности осесимметричной моды мембраны. Масштабирование по радиусу.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Симметрия граничных данных и выбор спектральных мод. Исчезновение коэффициентов несовместимых симметрий.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Круглая мембрана радиусом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a=0.50</m:t>
              </m:r>
            </m:oMath>
            <w:r>
              <w:t xml:space="preserve"> м закреплена по краю; скорость волн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c=20</m:t>
              </m:r>
            </m:oMath>
            <w:r>
              <w:t xml:space="preserve"> м/с. Определите частоты в герцах и внутренние узловые окружности первых двух осесимметричных мод. Обоснуйте использованную спектральную постановку. Первые два положительных нуля функции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</m:sSub>
            </m:oMath>
            <w:r>
              <w:t xml:space="preserve"> равны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2.4048</m:t>
              </m:r>
            </m:oMath>
            <w: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5.5201</m:t>
              </m:r>
            </m:oMath>
            <w:r>
              <w:t xml:space="preserve">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Сосредоточенный источник как обобщенная функция. Действие дельта-функции на тестовую и физическая нормировка источника.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Функция Грина и метод изображений. Суперпозиция источников для выполнения заданного граничного условия.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Преобразование Фурье производной и свертки. Условия применимости при построении отклика поля.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Преобразование Лапласа во времени. Учет начальных данных и проверка обращенного решения.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Потенциалы простого и двойного слоя. Скачки значения и нормальной производной при согласованной ориентации нормали.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Обращение преобразования Фурье и спектр вещественного поля. Условия восстановления, сопряженная симметрия и связь с четностью поля.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Преобразование Лапласа при вещественном параметре. Связь области существования с ростом временного отклика.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оператора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oMath>
            <w:r>
              <w:t xml:space="preserve"> на полуоси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x&gt;0</m:t>
              </m:r>
            </m:oMath>
            <w:r>
              <w:t xml:space="preserve"> постройте функцию Грина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x,ξ</m:t>
                  </m:r>
                </m:e>
              </m:d>
            </m:oMath>
            <w:r>
              <w:t xml:space="preserve">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0,ξ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t xml:space="preserve">, ограниченную при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x→∞</m:t>
              </m:r>
            </m:oMath>
            <w:r>
              <w:t xml:space="preserve"> и удовлетворяющую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xx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=δ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x-ξ</m:t>
                  </m:r>
                </m:e>
              </m:d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ξ&gt;0</m:t>
              </m:r>
            </m:oMath>
            <w:r>
              <w:t xml:space="preserve">. Найдите поле для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-x</m:t>
                  </m:r>
                </m:sup>
              </m:sSup>
            </m:oMath>
            <w:r>
              <w:t xml:space="preserve"> и обоснуйте выполнение условий задачи и единственность результата.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Слабая постановка краевой задачи. Интегрирование по частям и различие существенных и естественных граничных условий.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Ограниченность и коэрцитивность билинейной формы. Условия существования и единственности слабого решения.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Слабая задача и минимум энергетического функционала. Симметричность, положительная определенность и класс допустимых функций.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Методы Ритца и Галеркина. Пробное и тестовое пространства и энергетическая норма ошибки.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Слабая производная и след функции. Пространство </w:t>
            </w:r>
            <m:oMath xmlns:pkg="http://schemas.microsoft.com/office/2006/xmlPackage"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p>
              </m:sSubSup>
            </m:oMath>
            <w:r>
              <w:t xml:space="preserve"> как замыкание гладких финитных функций и смысл нулевого граничного значения.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Ортогональность Галеркина и наилучшее приближение. Оценка ошибки в энергетической норме для коэрцитивной задачи.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Восстановление физического поля по неполным наблюдениям. Стабилизирующая роль ограничения энергии и влияние уровня шума.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задачи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″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=1</m:t>
              </m:r>
            </m:oMath>
            <w:r>
              <w:t xml:space="preserve"> на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=u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t xml:space="preserve"> найдите приближение Ритца в одномерном подпространстве пространства </w:t>
            </w:r>
            <m:oMath xmlns:pkg="http://schemas.microsoft.com/office/2006/xmlPackage"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0,1</m:t>
                  </m:r>
                </m:e>
              </m:d>
            </m:oMath>
            <w:r>
              <w:t xml:space="preserve">, порожденном функцией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φ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πx</m:t>
                      </m:r>
                    </m:e>
                  </m:d>
                </m:e>
              </m:func>
            </m:oMath>
            <w:r>
              <w:t xml:space="preserve">. Определите точность в энергетической норме и обоснуйте наилучшесть приближения в выбранном пространстве.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:rsidR="00DA2F68" w:rsidRPr="00FC6F5F" w:rsidRDefault="00DA2F68" w:rsidP="00DA2F68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A2F68" w:rsidRPr="00FC6F5F" w:rsidRDefault="00DA2F68" w:rsidP="00DA2F68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A2F68" w:rsidRPr="00FC6F5F" w:rsidRDefault="00DA2F68" w:rsidP="00DA2F68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A2F68" w:rsidRPr="00FC6F5F" w:rsidTr="00BD450F">
        <w:trPr>
          <w:tblHeader/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kern w:val="2"/>
                <w:sz w:val="24"/>
                <w:szCs w:val="24"/>
              </w:rPr>
              <w:br w:type="page"/>
            </w:r>
            <w:r w:rsidRPr="00FC6F5F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FC6F5F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C20D73" w:rsidRPr="005C0C6D" w:rsidRDefault="00C20D73" w:rsidP="00C20D73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Задания для практических занятий</w:t>
      </w:r>
    </w:p>
    <w:p w:rsidR="00C20D73" w:rsidRPr="005C0C6D" w:rsidRDefault="00C20D73" w:rsidP="00234562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jc w:val="center"/>
        <w:rPr>
          <w:b/>
          <w:bCs/>
          <w:iCs/>
          <w:kern w:val="2"/>
          <w:sz w:val="24"/>
          <w:szCs w:val="24"/>
          <w:lang w:eastAsia="ko-KR"/>
        </w:rPr>
        <w:keepNext/>
        <w:keepLines/>
      </w:pPr>
      <w:r>
        <w:rPr>
          <w:b/>
          <w:bCs/>
          <w:iCs/>
          <w:kern w:val="2"/>
          <w:sz w:val="24"/>
          <w:szCs w:val="24"/>
          <w:lang w:eastAsia="ko-KR"/>
        </w:rPr>
        <w:t xml:space="preserve">по дисциплине «Математическая физика»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Вывод уравнения поля из интегрального баланса с безразмерной постановкой и выбором граничных условий.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5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стержня длиной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с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k=40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Вт/(м·К),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ρ=7800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кг/м³,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c=500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Дж/(кг·К), изолированными боками и концами при 100 и 0 °C выведите уравнение из баланса; найдите масштаб времени и стационарный поток.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5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Два стержня длиной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каждый с теплопроводностями 20 и 40 Вт/(м·К) соединены идеально. При температурах внешних концов 100 и 0 °C найдите температуру контакта и поток, запишите условия сопряжения.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Разделение переменных в цилиндрической или сферической области; применение функций Бесселя и Лежандра.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закрепленной круглой мембраны радиуса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0.5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со скоростью волн 20 м/с выведите радиальную спектральную задачу и найдите первую частоту по нулю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J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равному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2.4048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В единичном шаре найдите регулярный гармонический потенциал с граничным значением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u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1,θ</m:t>
            </m:r>
          </m:e>
        </m:d>
        <m:r>
          <w:rPr>
            <w:rFonts w:ascii="Cambria Math" w:hAnsi="Cambria Math"/>
            <w:sz w:val="24"/>
            <w:szCs w:val="24"/>
          </w:rPr>
          <m:t>=2+3</m:t>
        </m:r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cos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θ</m:t>
            </m:r>
          </m:e>
        </m:func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через первые полиномы Лежандра; проверьте центр и границу.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Построение поля сосредоточенного источника методом изображений и проверка граничного интегрального представления.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-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″</m:t>
            </m:r>
          </m:sup>
        </m:sSup>
        <m: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-x</m:t>
            </m:r>
          </m:sup>
        </m:sSup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на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x&gt;0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u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  <m:r>
          <w:rPr>
            <w:rFonts w:ascii="Cambria Math" w:hAnsi="Cambria Math"/>
            <w:sz w:val="24"/>
            <w:szCs w:val="24"/>
          </w:rPr>
          <m:t>=0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ограниченности на бесконечности постройте функцию Грина методом изображений; найдите поле и проверьте скачок производной ядра.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t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xx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-t</m:t>
            </m:r>
          </m:sup>
        </m:sSup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2x</m:t>
            </m:r>
          </m:e>
        </m:func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на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0&lt;x&lt;π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нулевых начальных и граничных данных выделите одну пространственную моду, примените преобразование Лапласа ко времени и проверьте найденный отклик.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Вывод слабой постановки полевой задачи и проверка энергетического баланса приближенного решения.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-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″</m:t>
            </m:r>
          </m:sup>
        </m:sSup>
        <m:r>
          <w:rPr>
            <w:rFonts w:ascii="Cambria Math" w:hAnsi="Cambria Math"/>
            <w:sz w:val="24"/>
            <w:szCs w:val="24"/>
          </w:rPr>
          <m:t>=1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на </w:t>
      </w:r>
      <m:oMath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0,1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с нулевыми концами запишите слабую постановку и найдите приближение Ритца в оболочке </w:t>
      </w:r>
      <m:oMath xmlns:pkg="http://schemas.microsoft.com/office/2006/xmlPackage"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πx</m:t>
            </m:r>
          </m:e>
        </m:func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; проверьте ортогональность ошибки.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-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″</m:t>
            </m:r>
          </m:sup>
        </m:sSup>
        <m:r>
          <w:rPr>
            <w:rFonts w:ascii="Cambria Math" w:hAnsi="Cambria Math"/>
            <w:sz w:val="24"/>
            <w:szCs w:val="24"/>
          </w:rPr>
          <m:t>+u=x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на </w:t>
      </w:r>
      <m:oMath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0,1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с нулевыми концами выведите энергетический функционал, докажите коэрцитивность формы и составьте одномерную систему Галеркина с базисом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x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1-x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.</w:t>
      </w:r>
    </w:p>
    <w:p w:rsidR="00C20D73" w:rsidRPr="005C0C6D" w:rsidRDefault="00C20D73" w:rsidP="00C20D73">
      <w:pPr>
        <w:spacing w:line="240" w:lineRule="auto"/>
        <w:ind w:firstLine="0"/>
        <w:jc w:val="center"/>
        <w:rPr>
          <w:kern w:val="2"/>
          <w:sz w:val="24"/>
          <w:szCs w:val="24"/>
        </w:rPr>
        <w:keepNext/>
        <w:keepLines/>
      </w:pPr>
      <w:r>
        <w:rPr>
          <w:kern w:val="2"/>
          <w:sz w:val="24"/>
          <w:szCs w:val="24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5C0C6D" w:rsidRPr="005C0C6D" w:rsidTr="003429B0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C20D73" w:rsidRPr="005C0C6D" w:rsidRDefault="00C20D73" w:rsidP="003429B0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C20D73" w:rsidRPr="005C0C6D" w:rsidRDefault="00C20D73" w:rsidP="003429B0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C0C6D" w:rsidRPr="005C0C6D" w:rsidTr="003429B0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4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5C0C6D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4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5C0C6D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4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4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4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5C0C6D" w:rsidRPr="005C0C6D" w:rsidTr="003429B0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7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5C0C6D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5C0C6D" w:rsidRPr="005C0C6D" w:rsidTr="003429B0">
        <w:trPr>
          <w:trHeight w:val="1377"/>
          <w:cantSplit/>
        </w:trPr>
        <w:tc>
          <w:tcPr>
            <w:tcW w:w="2536" w:type="dxa"/>
            <w:tcBorders>
              <w:top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5C0C6D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C20D73" w:rsidRPr="005C0C6D" w:rsidTr="003429B0">
        <w:trPr>
          <w:trHeight w:val="1098"/>
          <w:cantSplit/>
        </w:trPr>
        <w:tc>
          <w:tcPr>
            <w:tcW w:w="2536" w:type="dxa"/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</w:tcPr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5C0C6D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p w:rsidR="00C20D73" w:rsidRPr="00FC6F5F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Контрольная работа</w:t>
      </w:r>
    </w:p>
    <w:p w:rsidR="00282CF1" w:rsidRPr="00FC6F5F" w:rsidRDefault="00282CF1" w:rsidP="00282CF1">
      <w:pPr>
        <w:spacing w:line="240" w:lineRule="auto"/>
        <w:ind w:firstLine="0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Вариант 1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Стержень длиной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с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k=40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Вт/(м·К),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ρ=7800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кг/м³ 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c=500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Дж/(кг·К) теплоизолирован сбоку, источников нет. Температуры концов 100 и 0 °C. Выведите модель из баланса, безразмеризуйте ее, найдите стационарную температуру и поток.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Закрепленная круглая мембрана имеет радиус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0.5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и скорость волн 20 м/с. Выведите осесимметричную радиальную задачу, обоснуйте регулярность и по нулям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J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равным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2.4048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5.5201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найдите две частоты и положение внутренней узловой окружности второй моды.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На полуоси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x&gt;0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решите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-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″</m:t>
            </m:r>
          </m:sup>
        </m:sSup>
        <m: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-x</m:t>
            </m:r>
          </m:sup>
        </m:sSup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u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  <m:r>
          <w:rPr>
            <w:rFonts w:ascii="Cambria Math" w:hAnsi="Cambria Math"/>
            <w:sz w:val="24"/>
            <w:szCs w:val="24"/>
          </w:rPr>
          <m:t>=0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ограниченности на бесконечности. Постройте функцию Грина методом изображений, проверьте ее скачок производной и полученное поле прямой подстановкой.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t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xx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-t</m:t>
            </m:r>
          </m:sup>
        </m:sSup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2x</m:t>
            </m:r>
          </m:e>
        </m:func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на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0&lt;x&lt;π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с нулевыми начальными и граничными данными выделите пространственную моду и решите временную задачу преобразованием Лапласа. Проверьте уравнение и поведение при больших временах.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-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″</m:t>
            </m:r>
          </m:sup>
        </m:sSup>
        <m:r>
          <w:rPr>
            <w:rFonts w:ascii="Cambria Math" w:hAnsi="Cambria Math"/>
            <w:sz w:val="24"/>
            <w:szCs w:val="24"/>
          </w:rPr>
          <m:t>=1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на </w:t>
      </w:r>
      <m:oMath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0,1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с нулевыми концами запишите слабую задачу и энергетический функционал. Найдите приближение Ритца в оболочке </w:t>
      </w:r>
      <m:oMath xmlns:pkg="http://schemas.microsoft.com/office/2006/xmlPackage"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πx</m:t>
            </m:r>
          </m:e>
        </m:func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вычислите энергетическую норму ошибки относительно точного решения и проверьте ортогональность Галеркина.</w:t>
      </w:r>
    </w:p>
    <w:p w:rsidR="00282CF1" w:rsidRPr="00FC6F5F" w:rsidRDefault="00282CF1" w:rsidP="00282CF1">
      <w:pPr>
        <w:spacing w:line="240" w:lineRule="auto"/>
        <w:ind w:firstLine="0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Вариант 2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Стержень длиной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0.3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с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k=30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Вт/(м·К),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ρ=7500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кг/м³ 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c=400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Дж/(кг·К) теплоизолирован сбоку, источников нет. Температуры концов 80 и 20 °C. Выведите модель из баланса, безразмеризуйте ее, найдите стационарную температуру и поток.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Закрепленная круглая мембрана имеет радиус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0.4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и скорость волн 24 м/с. Выведите осесимметричную радиальную задачу, обоснуйте регулярность и по нулям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J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0</m:t>
            </m:r>
          </m:sub>
        </m:sSub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равным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2.4048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5.5201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найдите две частоты и положение внутренней узловой окружности второй моды.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На полуоси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x&gt;0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решите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-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″</m:t>
            </m:r>
          </m:sup>
        </m:sSup>
        <m:r>
          <w:rPr>
            <w:rFonts w:ascii="Cambria Math" w:hAnsi="Cambria Math"/>
            <w:sz w:val="24"/>
            <w:szCs w:val="24"/>
          </w:rPr>
          <m:t>=2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-2x</m:t>
            </m:r>
          </m:sup>
        </m:sSup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u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  <m:r>
          <w:rPr>
            <w:rFonts w:ascii="Cambria Math" w:hAnsi="Cambria Math"/>
            <w:sz w:val="24"/>
            <w:szCs w:val="24"/>
          </w:rPr>
          <m:t>=0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ограниченности на бесконечности. Постройте функцию Грина методом изображений, проверьте ее скачок производной и полученное поле прямой подстановкой.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t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xx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-2t</m:t>
            </m:r>
          </m:sup>
        </m:sSup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3x</m:t>
            </m:r>
          </m:e>
        </m:func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на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0&lt;x&lt;π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с нулевыми начальными и граничными данными выделите пространственную моду и решите временную задачу преобразованием Лапласа. Проверьте уравнение и поведение при больших временах.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-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u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″</m:t>
            </m:r>
          </m:sup>
        </m:sSup>
        <m:r>
          <w:rPr>
            <w:rFonts w:ascii="Cambria Math" w:hAnsi="Cambria Math"/>
            <w:sz w:val="24"/>
            <w:szCs w:val="24"/>
          </w:rPr>
          <m:t>=2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на </w:t>
      </w:r>
      <m:oMath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0,1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с нулевыми концами запишите слабую задачу и энергетический функционал. Найдите приближение Ритца в оболочке </w:t>
      </w:r>
      <m:oMath xmlns:pkg="http://schemas.microsoft.com/office/2006/xmlPackage"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sz w:val="24"/>
                <w:szCs w:val="24"/>
              </w:rPr>
              <m:t>πx</m:t>
            </m:r>
          </m:e>
        </m:func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вычислите энергетическую норму ошибки относительно точного решения и проверьте ортогональность Галеркина.</w:t>
      </w:r>
    </w:p>
    <w:p w:rsidR="00C20D73" w:rsidRPr="00FC6F5F" w:rsidRDefault="00C20D73" w:rsidP="009D6D3C">
      <w:pPr>
        <w:spacing w:line="240" w:lineRule="auto"/>
        <w:ind w:firstLine="0"/>
        <w:rPr>
          <w:kern w:val="2"/>
          <w:sz w:val="24"/>
          <w:szCs w:val="24"/>
        </w:rPr>
        <w:keepNext/>
        <w:keepLines/>
      </w:pPr>
      <w:r>
        <w:rPr>
          <w:kern w:val="2"/>
          <w:sz w:val="24"/>
          <w:szCs w:val="24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C20D73" w:rsidRPr="00FC6F5F" w:rsidTr="00BD450F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C20D73" w:rsidRPr="00FC6F5F" w:rsidRDefault="00C20D73" w:rsidP="00BD450F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  <w:keepNext/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C20D73" w:rsidRPr="00FC6F5F" w:rsidRDefault="00C20D73" w:rsidP="00BD450F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C20D73" w:rsidRPr="00FC6F5F" w:rsidTr="00BD450F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C20D73" w:rsidRPr="00FC6F5F" w:rsidRDefault="00C20D73" w:rsidP="00BD450F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C20D73" w:rsidRPr="00FC6F5F" w:rsidRDefault="00C20D73" w:rsidP="00C20D7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FC6F5F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FC6F5F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FC6F5F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C20D73" w:rsidRPr="00FC6F5F" w:rsidTr="00BD450F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FC6F5F" w:rsidRDefault="00C20D73" w:rsidP="00BD450F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FC6F5F" w:rsidRDefault="00C20D73" w:rsidP="00C20D73">
            <w:pPr>
              <w:widowControl/>
              <w:numPr>
                <w:ilvl w:val="0"/>
                <w:numId w:val="2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FC6F5F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FC6F5F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C20D73" w:rsidRPr="00FC6F5F" w:rsidTr="00BD450F">
        <w:trPr>
          <w:trHeight w:val="1377"/>
          <w:cantSplit/>
        </w:trPr>
        <w:tc>
          <w:tcPr>
            <w:tcW w:w="2536" w:type="dxa"/>
            <w:tcBorders>
              <w:top w:val="single" w:sz="4" w:space="0" w:color="auto"/>
            </w:tcBorders>
          </w:tcPr>
          <w:p w:rsidR="00C20D73" w:rsidRPr="00FC6F5F" w:rsidRDefault="00C20D73" w:rsidP="00BD450F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</w:tcPr>
          <w:p w:rsidR="00C20D73" w:rsidRPr="00FC6F5F" w:rsidRDefault="00C20D73" w:rsidP="00C20D7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FC6F5F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FC6F5F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C20D73" w:rsidRPr="00FC6F5F" w:rsidTr="00BD450F">
        <w:trPr>
          <w:trHeight w:val="1098"/>
          <w:cantSplit/>
        </w:trPr>
        <w:tc>
          <w:tcPr>
            <w:tcW w:w="2536" w:type="dxa"/>
          </w:tcPr>
          <w:p w:rsidR="00C20D73" w:rsidRPr="00FC6F5F" w:rsidRDefault="00C20D73" w:rsidP="00BD450F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</w:tcPr>
          <w:p w:rsidR="00C20D73" w:rsidRPr="00FC6F5F" w:rsidRDefault="00C20D73" w:rsidP="00C20D7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FC6F5F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FC6F5F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sectPr w:rsidR="00A23A0B" w:rsidRPr="00FC6F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80" w15:restartNumberingAfterBreak="0">
    <w:nsid w:val="F49F191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9" w15:restartNumberingAfterBreak="0">
    <w:nsid w:val="0C0DA45F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DEA48A46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77" w15:restartNumberingAfterBreak="0">
    <w:nsid w:val="8117A09E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E2265E5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B0A1992F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96C1E76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F3D2941F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071920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5B172F4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0" w15:restartNumberingAfterBreak="0">
    <w:nsid w:val="51FD53B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9" w15:restartNumberingAfterBreak="0">
    <w:nsid w:val="F38FE5EC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1EC790D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33B07682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92D43A8D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DA857ED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6EB2B93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2E590DA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B784437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C7FB6448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0" w15:restartNumberingAfterBreak="0">
    <w:nsid w:val="779D101A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B97C55E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D50EC430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CF056530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014E257D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BE24E02B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54" w15:restartNumberingAfterBreak="0">
    <w:nsid w:val="69A5A8B5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FE8B70B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F4136EF8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2087BC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C710CC13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A58019D7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72073EF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93581B87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6F19E7A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DD3FCCCE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4" w15:restartNumberingAfterBreak="0">
    <w:nsid w:val="37D98ECB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0" w15:restartNumberingAfterBreak="0">
    <w:nsid w:val="00FA196E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387222"/>
    <w:multiLevelType w:val="hybridMultilevel"/>
    <w:tmpl w:val="07BE71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113975"/>
    <w:multiLevelType w:val="hybridMultilevel"/>
    <w:tmpl w:val="2D5689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E36D62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5" w15:restartNumberingAfterBreak="0">
    <w:nsid w:val="0B2717C3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D9023B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41F70A4"/>
    <w:multiLevelType w:val="hybridMultilevel"/>
    <w:tmpl w:val="9E98D4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1C40E4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B10E18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7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383BDE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DF1B8C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296ED0"/>
    <w:multiLevelType w:val="hybridMultilevel"/>
    <w:tmpl w:val="F9E450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733BA4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BC582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47013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EA2311B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7A15C1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E9587B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3E2A6F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41" w15:restartNumberingAfterBreak="0">
    <w:nsid w:val="7AF2561B"/>
    <w:multiLevelType w:val="hybridMultilevel"/>
    <w:tmpl w:val="2D5689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DC83FAA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3800398">
    <w:abstractNumId w:val="33"/>
  </w:num>
  <w:num w:numId="2" w16cid:durableId="1575167061">
    <w:abstractNumId w:val="28"/>
  </w:num>
  <w:num w:numId="3" w16cid:durableId="932664406">
    <w:abstractNumId w:val="20"/>
  </w:num>
  <w:num w:numId="4" w16cid:durableId="882980822">
    <w:abstractNumId w:val="11"/>
  </w:num>
  <w:num w:numId="5" w16cid:durableId="1416318112">
    <w:abstractNumId w:val="16"/>
  </w:num>
  <w:num w:numId="6" w16cid:durableId="1397044932">
    <w:abstractNumId w:val="32"/>
  </w:num>
  <w:num w:numId="7" w16cid:durableId="10699583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 w16cid:durableId="970554084">
    <w:abstractNumId w:val="12"/>
  </w:num>
  <w:num w:numId="9" w16cid:durableId="615138579">
    <w:abstractNumId w:val="22"/>
  </w:num>
  <w:num w:numId="10" w16cid:durableId="1760102082">
    <w:abstractNumId w:val="19"/>
  </w:num>
  <w:num w:numId="11" w16cid:durableId="1257594332">
    <w:abstractNumId w:val="34"/>
  </w:num>
  <w:num w:numId="12" w16cid:durableId="1441680658">
    <w:abstractNumId w:val="23"/>
  </w:num>
  <w:num w:numId="13" w16cid:durableId="300353359">
    <w:abstractNumId w:val="24"/>
  </w:num>
  <w:num w:numId="14" w16cid:durableId="1959558216">
    <w:abstractNumId w:val="7"/>
  </w:num>
  <w:num w:numId="15" w16cid:durableId="1472676973">
    <w:abstractNumId w:val="37"/>
  </w:num>
  <w:num w:numId="16" w16cid:durableId="920876074">
    <w:abstractNumId w:val="8"/>
  </w:num>
  <w:num w:numId="17" w16cid:durableId="2146197773">
    <w:abstractNumId w:val="29"/>
  </w:num>
  <w:num w:numId="18" w16cid:durableId="673608031">
    <w:abstractNumId w:val="10"/>
  </w:num>
  <w:num w:numId="19" w16cid:durableId="1183279693">
    <w:abstractNumId w:val="40"/>
  </w:num>
  <w:num w:numId="20" w16cid:durableId="1255549615">
    <w:abstractNumId w:val="17"/>
  </w:num>
  <w:num w:numId="21" w16cid:durableId="931282373">
    <w:abstractNumId w:val="9"/>
  </w:num>
  <w:num w:numId="22" w16cid:durableId="960037985">
    <w:abstractNumId w:val="43"/>
  </w:num>
  <w:num w:numId="23" w16cid:durableId="2074043334">
    <w:abstractNumId w:val="36"/>
  </w:num>
  <w:num w:numId="24" w16cid:durableId="882600210">
    <w:abstractNumId w:val="30"/>
  </w:num>
  <w:num w:numId="25" w16cid:durableId="1868252835">
    <w:abstractNumId w:val="3"/>
  </w:num>
  <w:num w:numId="26" w16cid:durableId="288820628">
    <w:abstractNumId w:val="27"/>
  </w:num>
  <w:num w:numId="27" w16cid:durableId="1836726258">
    <w:abstractNumId w:val="39"/>
  </w:num>
  <w:num w:numId="28" w16cid:durableId="999700572">
    <w:abstractNumId w:val="38"/>
  </w:num>
  <w:num w:numId="29" w16cid:durableId="631668635">
    <w:abstractNumId w:val="14"/>
  </w:num>
  <w:num w:numId="30" w16cid:durableId="1400900538">
    <w:abstractNumId w:val="42"/>
  </w:num>
  <w:num w:numId="31" w16cid:durableId="1325234202">
    <w:abstractNumId w:val="5"/>
  </w:num>
  <w:num w:numId="32" w16cid:durableId="1560172596">
    <w:abstractNumId w:val="26"/>
  </w:num>
  <w:num w:numId="33" w16cid:durableId="763840382">
    <w:abstractNumId w:val="6"/>
  </w:num>
  <w:num w:numId="34" w16cid:durableId="1567111294">
    <w:abstractNumId w:val="18"/>
  </w:num>
  <w:num w:numId="35" w16cid:durableId="681130378">
    <w:abstractNumId w:val="31"/>
  </w:num>
  <w:num w:numId="36" w16cid:durableId="1858889215">
    <w:abstractNumId w:val="21"/>
  </w:num>
  <w:num w:numId="37" w16cid:durableId="867060234">
    <w:abstractNumId w:val="35"/>
  </w:num>
  <w:num w:numId="38" w16cid:durableId="1595702794">
    <w:abstractNumId w:val="15"/>
  </w:num>
  <w:num w:numId="39" w16cid:durableId="1055743279">
    <w:abstractNumId w:val="0"/>
  </w:num>
  <w:num w:numId="40" w16cid:durableId="598880135">
    <w:abstractNumId w:val="41"/>
  </w:num>
  <w:num w:numId="41" w16cid:durableId="397284097">
    <w:abstractNumId w:val="13"/>
  </w:num>
  <w:num w:numId="42" w16cid:durableId="784232315">
    <w:abstractNumId w:val="1"/>
  </w:num>
  <w:num w:numId="43" w16cid:durableId="913976756">
    <w:abstractNumId w:val="25"/>
  </w:num>
  <w:num w:numId="44" w16cid:durableId="2103607174">
    <w:abstractNumId w:val="2"/>
  </w:num>
  <w:num w:numId="45" w16cid:durableId="1603800398">
    <w:abstractNumId w:val="33"/>
    <w:lvlOverride w:ilvl="0">
      <w:startOverride w:val="1"/>
    </w:lvlOverride>
  </w:num>
  <w:num w:numId="46" w16cid:durableId="615138579">
    <w:abstractNumId w:val="22"/>
    <w:lvlOverride w:ilvl="0">
      <w:startOverride w:val="1"/>
    </w:lvlOverride>
  </w:num>
  <w:num w:numId="47" w16cid:durableId="970554084">
    <w:abstractNumId w:val="12"/>
    <w:lvlOverride w:ilvl="0">
      <w:startOverride w:val="1"/>
    </w:lvlOverride>
  </w:num>
  <w:num w:numId="48" w16cid:durableId="1603800398">
    <w:abstractNumId w:val="71"/>
  </w:num>
  <w:num w:numId="49" w16cid:durableId="1575167061">
    <w:abstractNumId w:val="66"/>
  </w:num>
  <w:num w:numId="50" w16cid:durableId="932664406">
    <w:abstractNumId w:val="59"/>
  </w:num>
  <w:num w:numId="51" w16cid:durableId="882980822">
    <w:abstractNumId w:val="52"/>
  </w:num>
  <w:num w:numId="52" w16cid:durableId="1416318112">
    <w:abstractNumId w:val="55"/>
  </w:num>
  <w:num w:numId="53" w16cid:durableId="1397044932">
    <w:abstractNumId w:val="70"/>
  </w:num>
  <w:num w:numId="54" w16cid:durableId="1069958354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55" w16cid:durableId="970554084">
    <w:abstractNumId w:val="53"/>
  </w:num>
  <w:num w:numId="56" w16cid:durableId="615138579">
    <w:abstractNumId w:val="61"/>
  </w:num>
  <w:num w:numId="57" w16cid:durableId="1760102082">
    <w:abstractNumId w:val="58"/>
  </w:num>
  <w:num w:numId="58" w16cid:durableId="1257594332">
    <w:abstractNumId w:val="72"/>
  </w:num>
  <w:num w:numId="59" w16cid:durableId="1441680658">
    <w:abstractNumId w:val="62"/>
  </w:num>
  <w:num w:numId="60" w16cid:durableId="300353359">
    <w:abstractNumId w:val="63"/>
  </w:num>
  <w:num w:numId="61" w16cid:durableId="1959558216">
    <w:abstractNumId w:val="48"/>
  </w:num>
  <w:num w:numId="62" w16cid:durableId="1472676973">
    <w:abstractNumId w:val="75"/>
  </w:num>
  <w:num w:numId="63" w16cid:durableId="920876074">
    <w:abstractNumId w:val="49"/>
  </w:num>
  <w:num w:numId="64" w16cid:durableId="2146197773">
    <w:abstractNumId w:val="67"/>
  </w:num>
  <w:num w:numId="65" w16cid:durableId="673608031">
    <w:abstractNumId w:val="51"/>
  </w:num>
  <w:num w:numId="66" w16cid:durableId="1183279693">
    <w:abstractNumId w:val="78"/>
  </w:num>
  <w:num w:numId="67" w16cid:durableId="1255549615">
    <w:abstractNumId w:val="56"/>
  </w:num>
  <w:num w:numId="68" w16cid:durableId="931282373">
    <w:abstractNumId w:val="50"/>
  </w:num>
  <w:num w:numId="69" w16cid:durableId="960037985">
    <w:abstractNumId w:val="80"/>
  </w:num>
  <w:num w:numId="70" w16cid:durableId="2074043334">
    <w:abstractNumId w:val="74"/>
  </w:num>
  <w:num w:numId="71" w16cid:durableId="882600210">
    <w:abstractNumId w:val="68"/>
  </w:num>
  <w:num w:numId="72" w16cid:durableId="1868252835">
    <w:abstractNumId w:val="44"/>
  </w:num>
  <w:num w:numId="73" w16cid:durableId="288820628">
    <w:abstractNumId w:val="65"/>
  </w:num>
  <w:num w:numId="74" w16cid:durableId="1836726258">
    <w:abstractNumId w:val="77"/>
  </w:num>
  <w:num w:numId="75" w16cid:durableId="999700572">
    <w:abstractNumId w:val="76"/>
  </w:num>
  <w:num w:numId="76" w16cid:durableId="631668635">
    <w:abstractNumId w:val="54"/>
  </w:num>
  <w:num w:numId="77" w16cid:durableId="1400900538">
    <w:abstractNumId w:val="79"/>
  </w:num>
  <w:num w:numId="78" w16cid:durableId="1325234202">
    <w:abstractNumId w:val="46"/>
  </w:num>
  <w:num w:numId="79" w16cid:durableId="1560172596">
    <w:abstractNumId w:val="64"/>
  </w:num>
  <w:num w:numId="80" w16cid:durableId="763840382">
    <w:abstractNumId w:val="47"/>
  </w:num>
  <w:num w:numId="81" w16cid:durableId="1567111294">
    <w:abstractNumId w:val="57"/>
  </w:num>
  <w:num w:numId="82" w16cid:durableId="681130378">
    <w:abstractNumId w:val="69"/>
  </w:num>
  <w:num w:numId="83" w16cid:durableId="1858889215">
    <w:abstractNumId w:val="60"/>
  </w:num>
  <w:num w:numId="84" w16cid:durableId="867060234">
    <w:abstractNumId w:val="73"/>
  </w:num>
  <w:num w:numId="85" w16cid:durableId="1567111294">
    <w:abstractNumId w:val="57"/>
    <w:lvlOverride w:ilvl="0">
      <w:startOverride w:val="1"/>
    </w:lvlOverride>
  </w:num>
  <w:num w:numId="86" w16cid:durableId="1567111294">
    <w:abstractNumId w:val="57"/>
    <w:lvlOverride w:ilvl="0">
      <w:startOverride w:val="1"/>
    </w:lvlOverride>
  </w:num>
  <w:num w:numId="87" w16cid:durableId="1567111294">
    <w:abstractNumId w:val="57"/>
    <w:lvlOverride w:ilvl="0">
      <w:startOverride w:val="1"/>
    </w:lvlOverride>
  </w:num>
  <w:num w:numId="88" w16cid:durableId="1567111294">
    <w:abstractNumId w:val="57"/>
    <w:lvlOverride w:ilvl="0">
      <w:startOverride w:val="1"/>
    </w:lvlOverride>
  </w:num>
  <w:num w:numId="89" w16cid:durableId="1567111294">
    <w:abstractNumId w:val="57"/>
    <w:lvlOverride w:ilvl="0">
      <w:startOverride w:val="1"/>
    </w:lvlOverride>
  </w:num>
  <w:num w:numId="90" w16cid:durableId="1567111294">
    <w:abstractNumId w:val="5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1CCE"/>
    <w:rsid w:val="00007EB1"/>
    <w:rsid w:val="00026F4E"/>
    <w:rsid w:val="0004157F"/>
    <w:rsid w:val="00057F41"/>
    <w:rsid w:val="00060166"/>
    <w:rsid w:val="000732FB"/>
    <w:rsid w:val="000837D0"/>
    <w:rsid w:val="00094518"/>
    <w:rsid w:val="000A156F"/>
    <w:rsid w:val="000B42B1"/>
    <w:rsid w:val="000E73E2"/>
    <w:rsid w:val="00102791"/>
    <w:rsid w:val="00106BDC"/>
    <w:rsid w:val="001136F5"/>
    <w:rsid w:val="001803CB"/>
    <w:rsid w:val="001C4BD8"/>
    <w:rsid w:val="001F28C6"/>
    <w:rsid w:val="001F34BC"/>
    <w:rsid w:val="00212F2C"/>
    <w:rsid w:val="00233179"/>
    <w:rsid w:val="002343FC"/>
    <w:rsid w:val="00234562"/>
    <w:rsid w:val="00236B4F"/>
    <w:rsid w:val="00273119"/>
    <w:rsid w:val="002753F1"/>
    <w:rsid w:val="00276254"/>
    <w:rsid w:val="00282CF1"/>
    <w:rsid w:val="00283255"/>
    <w:rsid w:val="00285246"/>
    <w:rsid w:val="002E7AAB"/>
    <w:rsid w:val="003027C4"/>
    <w:rsid w:val="00315709"/>
    <w:rsid w:val="0031693D"/>
    <w:rsid w:val="00337938"/>
    <w:rsid w:val="00345DE4"/>
    <w:rsid w:val="003527D0"/>
    <w:rsid w:val="0037298B"/>
    <w:rsid w:val="00395A32"/>
    <w:rsid w:val="00406421"/>
    <w:rsid w:val="00422A35"/>
    <w:rsid w:val="00426745"/>
    <w:rsid w:val="00426B34"/>
    <w:rsid w:val="004306B4"/>
    <w:rsid w:val="00455378"/>
    <w:rsid w:val="00474889"/>
    <w:rsid w:val="004B2778"/>
    <w:rsid w:val="004C18AC"/>
    <w:rsid w:val="004E347E"/>
    <w:rsid w:val="005032C6"/>
    <w:rsid w:val="005033D4"/>
    <w:rsid w:val="005117CA"/>
    <w:rsid w:val="00556F39"/>
    <w:rsid w:val="005727F8"/>
    <w:rsid w:val="00574D36"/>
    <w:rsid w:val="005803FF"/>
    <w:rsid w:val="005B3772"/>
    <w:rsid w:val="005F1E0D"/>
    <w:rsid w:val="006015FC"/>
    <w:rsid w:val="006059C3"/>
    <w:rsid w:val="006079EB"/>
    <w:rsid w:val="00634497"/>
    <w:rsid w:val="006A04A7"/>
    <w:rsid w:val="006B70B1"/>
    <w:rsid w:val="006B7FC8"/>
    <w:rsid w:val="006C4603"/>
    <w:rsid w:val="006D47BE"/>
    <w:rsid w:val="006E2DCC"/>
    <w:rsid w:val="00700EB0"/>
    <w:rsid w:val="00725D08"/>
    <w:rsid w:val="0072798B"/>
    <w:rsid w:val="00772F06"/>
    <w:rsid w:val="007832CF"/>
    <w:rsid w:val="00784E0E"/>
    <w:rsid w:val="007926CF"/>
    <w:rsid w:val="007C6571"/>
    <w:rsid w:val="007D424A"/>
    <w:rsid w:val="007F5F30"/>
    <w:rsid w:val="00823D1D"/>
    <w:rsid w:val="0082682C"/>
    <w:rsid w:val="00830BCE"/>
    <w:rsid w:val="008432C1"/>
    <w:rsid w:val="00880ACE"/>
    <w:rsid w:val="008A7D11"/>
    <w:rsid w:val="008B0039"/>
    <w:rsid w:val="008C1186"/>
    <w:rsid w:val="008E3667"/>
    <w:rsid w:val="008E5FE4"/>
    <w:rsid w:val="009049DF"/>
    <w:rsid w:val="00954FA7"/>
    <w:rsid w:val="00956D7D"/>
    <w:rsid w:val="00973F9B"/>
    <w:rsid w:val="00997FB1"/>
    <w:rsid w:val="009B673E"/>
    <w:rsid w:val="009D6D3C"/>
    <w:rsid w:val="00A13093"/>
    <w:rsid w:val="00A23A0B"/>
    <w:rsid w:val="00A24857"/>
    <w:rsid w:val="00A24F9A"/>
    <w:rsid w:val="00A43F1A"/>
    <w:rsid w:val="00A47E7A"/>
    <w:rsid w:val="00A5466F"/>
    <w:rsid w:val="00A90270"/>
    <w:rsid w:val="00A90A31"/>
    <w:rsid w:val="00AC2D63"/>
    <w:rsid w:val="00AF26BD"/>
    <w:rsid w:val="00B05906"/>
    <w:rsid w:val="00B1019D"/>
    <w:rsid w:val="00B8337E"/>
    <w:rsid w:val="00BB4D69"/>
    <w:rsid w:val="00BC55A9"/>
    <w:rsid w:val="00BD450F"/>
    <w:rsid w:val="00BE02E6"/>
    <w:rsid w:val="00C20D73"/>
    <w:rsid w:val="00C3275F"/>
    <w:rsid w:val="00CA425C"/>
    <w:rsid w:val="00CC69DA"/>
    <w:rsid w:val="00CE51A1"/>
    <w:rsid w:val="00D475A7"/>
    <w:rsid w:val="00D55B61"/>
    <w:rsid w:val="00D6785F"/>
    <w:rsid w:val="00D90045"/>
    <w:rsid w:val="00D974D9"/>
    <w:rsid w:val="00DA2F68"/>
    <w:rsid w:val="00DB2739"/>
    <w:rsid w:val="00DE727F"/>
    <w:rsid w:val="00E03BDF"/>
    <w:rsid w:val="00E1606A"/>
    <w:rsid w:val="00E36657"/>
    <w:rsid w:val="00E7343C"/>
    <w:rsid w:val="00E93D5B"/>
    <w:rsid w:val="00EF2F76"/>
    <w:rsid w:val="00F120EA"/>
    <w:rsid w:val="00F27846"/>
    <w:rsid w:val="00F51FE0"/>
    <w:rsid w:val="00F52276"/>
    <w:rsid w:val="00F53E6A"/>
    <w:rsid w:val="00F66A62"/>
    <w:rsid w:val="00F87437"/>
    <w:rsid w:val="00F903B0"/>
    <w:rsid w:val="00F93CEE"/>
    <w:rsid w:val="00FA0D9B"/>
    <w:rsid w:val="00FA762C"/>
    <w:rsid w:val="00FC6F5F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B9B47A76-A747-46B6-B742-81DDDF89C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2739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16</Pages>
  <Words>3807</Words>
  <Characters>21705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В. Ионова</dc:creator>
  <cp:keywords/>
  <dc:description/>
  <cp:lastModifiedBy>Анастасия Харламова</cp:lastModifiedBy>
  <cp:revision>58</cp:revision>
  <dcterms:created xsi:type="dcterms:W3CDTF">2025-11-25T15:40:00Z</dcterms:created>
  <dcterms:modified xsi:type="dcterms:W3CDTF">2026-02-18T19:59:00Z</dcterms:modified>
</cp:coreProperties>
</file>