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Программная инженерия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Б1.В.01.09 «Программная инженерия»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проектирования, внедрения и сопровождения программных решений для математического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жизненном цикле, архитектуре и сопровождении программных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разработкой требований, проектированием интерфейсов и организацией сборки и развертывания;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обеспечивать качество и сопровождаемость программных решений для математических расчетов и искусственного интеллекта.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Б1.В.01.09 «Программная инженерия»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планирования проекта и оценки рисков;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концепцию и план с мерами снижения рисков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составления плана реализации и реестра проектных рисков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проектирования архитектуры, данных и интерфейсов;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структуру решения, данные и программные интерфейсы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и проверки архитектурного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технологий и способы интеграции решений;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технологии и выполнять интеграцию компонентов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интеграции и проверяемого развертывания программного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мониторинга и совершенствования программного решения;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анализировать работу решения и устранять обнаруженные проблемы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сопровождения, диагностики и улучшения программного решения при изучении: жизненный цикл и архитектуру программного решения.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планирование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Жизненный цикл программного решения. Функциональные и нефункциональные требования, риски и план проекта. Требования к данным, вычислениям и воспроизводимости. Сценарии использования, границы системы, заинтересованные стороны и критерии приемки. Трассируемость требований, управление изменениями и различие требования к алгоритму и к программной системе.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Архитектура и проектирование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Границы компонентов расчетного сервиса и разделение предметной модели и инфраструктуры. Связность, зацепление и инверсия зависимостей. Контракт API, версия схемы сообщения и обработка ошибок между компонентами. Использование готовой схемы хранения и выбор границ транзакций сервиса. Архитектурные шаблоны и обоснование решения по требованиям к сопровождению, производительности и изменяемости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внедрение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Непрерывная интеграция расчетного сервиса, сборка артефактов и управление зависимостями компонентов. Контейнерные образы и воспроизводимое развертывание. Конфигурация среды и управление секретами. Миграции данных при выпуске версии, автоматические проверки готовности сервиса. Согласование версий компонентов и отличие проверки выпуска системы от локального тестирования отдельной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Сопровождение и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Эксплуатационные метрики расчетного сервиса, журналирование и трассировка запроса между компонентами. Версионирование модели, данных и конфигурации развертывания. Технический долг, совместимость API и миграция сервиса. Диагностика инцидента по журналам и возврат к предыдущему выпуску. Управление изменением требований и обновлением системы. Связь эксплуатационного сбоя с конкретной версией программного компонента.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планирование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Разработка требований и критериев приемки сервиса математического расчета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Архитектура и проектирование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Проектирование модульной архитектуры расчетного сервиса и контракта его API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внедрение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Настройка автоматической сборки и контейнерного развертывания расчетного сервиса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Сопровождение и развитие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Организация журналирования, мониторинга и отката версии вычислительного сервиса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Маран М. М. Программная инженерия. Санкт-Петербург: Лань, 2022. 196 с. — Текст: электронный. ЭБС «Лань». URL: https://e.lanbook.com/book/189470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Романов Е. Л. Программная инженерия. Новосибирск: НГТУ, 2017. 395 с. — Текст: электронный. ЭБС «Лань». URL: https://e.lanbook.com/book/118221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требования и планирование, архитектура и проектирование, интеграция и внедрение, сопровождение и развитие.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Git, pytest, Podman, PlantUML.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