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Дифференциальные уравнения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Б1.О.04.02 «Дифференциальные уравнения»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решения обыкновенных дифференциальных уравнений и качественного исследования их решений;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умения ставить задачи Коши и краевые задачи для моделей динамических процессов;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аналитическими методами решения дифференциальных уравнений и линейных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исследовать существование, единственность и устойчивость решений и интерпретировать их поведение.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Б1.О.04.02 «Дифференциальные уравнения»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дифференциальные уравнения и устойчивость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сравнение нелинейной модели с ее линейным приближением.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дифференциальные уравнения и устойчивость решений.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дифференциальные уравнения и устойчивость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сравнение нелинейной модели с ее линейным приближением.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дифференциальные уравнения и устойчивость решений.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дифференциальные уравнения и устойчивость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сравнение нелинейной модели с ее линейным приближением.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дифференциальные уравнения и устойчивость решений.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первого порядка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Понятие решения и интегральной кривой. Разделяющиеся переменные, однородные, линейные уравнения и уравнение Бернулли. Уравнения в полных дифференциалах. Интегрирующий множитель и поиск первого интеграла. Особые решения, уравнения Лагранжа и Клеро; области существования решений и проверка эквивалентности преобразований.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Задача Коши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Теоремы существования и единственности, условие Липшица. Метод последовательных приближений. Продолжение решения и зависимость от начальных данных. Нормальная форма уравнения, локальная и глобальная разрешимость. Оценка зависимости решения от начальных данных, неравенство Гронуолла и достаточные условия продолжения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высших порядков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Понижение порядка. Линейные уравнения, фундаментальная система решений и вронскиан. Постоянные коэффициенты, метод неопределенных коэффициентов и вариация постоянных. Линейная независимость решений, формула Остроградского - Лиувилля и структура пространства решений. Резонанс, операторный метод и связь характеристических корней с формой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Моделирование с помощью ОДУ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Постановка моделей роста, охлаждения и колебаний. Размерности и начальные данные. Сопоставление аналитического решения с физическим смыслом параметров. Автономные уравнения, равновесия и фазовая прямая. Безразмерные переменные, конечное время роста и проверка согласованности модели с ограничениями предметной области. Постановка динамической модели по балансу поступления и расхода вещества; интерпретация параметров и начального состояния.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системы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решений линейной системы с постоянными коэффициентами через известную матричную экспоненту. Фундаментальная матрица, независимость столбцов и нормировка по начальному условию. Вариация постоянных для неоднородной системы. Зависимость характера движения от вещественных и комплексных характеристических корней. Классификация линейных фазовых портретов и проверка решения подстановкой в систему.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Качественная теория и устойчивость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равновесия по Ляпунову и асимптотическая устойчивость автономной системы. Достаточные условия устойчивости по первому приближению и случаи неопределенности при нулевых вещественных частях спектра. Прямой метод Ляпунова: положительно определенная функция и знак ее производной вдоль решения. Построение области устойчивости и проверка инвариантности. Примеры, где линеаризация не определяет поведение нелинейной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Краевые задачи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Двухточечные краевые условия. Функция Грина для линейных задач. Задачи на собственные значения и ортогональность собственных функций. Условия существования функции Грина, однородная краевая задача и альтернатива разрешимости. Задача Штурма - Лиувилля, вещественность спектра и разложения по собственным функциям.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системы и приложения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автономные системы и равновесия. Фазовые траектории вблизи особых точек и ограничения линеаризации. Инвариантные области, первые интегралы и ограниченность решений. Модели взаимодействующих популяций, конкуренции и хищник - жертва. Стационарные режимы и их предметная интерпретация. Влияние параметров взаимодействия на расположение равновесий и качественное поведение траекторий.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первого порядка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Решение разделяющихся и однородных уравнений с проверкой потерянных особых решений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Решение линейного уравнения и уравнения Бернулли с восстановлением начального условия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интегрирующего множителя и первого интеграла уравнения в дифференциалах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Задача Коши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Определение области единственности задачи Коши и построение примера нарушения условия Липшица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Построение последовательных приближений решения задачи Коши и оценка их расхождения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высших порядков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Решение линейного уравнения с постоянными коэффициентами при простых и кратных корнях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Построение неоднородного решения вариацией постоянных с проверкой в исходном уравнении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Моделирование с помощью ОДУ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моделей роста и охлаждения с исследованием физического смысла параметров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системы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Построение фундаментальной матрицы линейной системы через матричную экспоненту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Решение неоднородной линейной системы с заданными начальными данными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Классификация фазовых портретов линейных систем по собственным значениям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Качественная теория и устойчивость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Определение локальной устойчивости нелинейного равновесия по первому приближению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Построение функции Ляпунова и области устойчивости нелинейной системы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Краевые задачи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Решение двухточечной краевой задачи с проверкой существования и единственности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Построение функции Грина и спектрального решения задачи Штурма - Лиувилля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системы и приложения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Исследование равновесий, инвариантных областей и траекторий модели взаимодействующих популяций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188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112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Жабко А. П., Котина Е. Д., Чижова О. Н. Дифференциальные уравнения и устойчивость. Санкт-Петербург: Лань, 2022. 320 с. — Текст: электронный. ЭБС «Лань». URL: https://e.lanbook.com/book/211928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Романко В. К. Курс дифференциальных уравнений и вариационного исчисления. Москва: Лаборатория знаний, 2015. 347 с. — Текст: электронный. ЭБС «Лань». URL: https://e.lanbook.com/book/70785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уравнения первого порядка, задача коши, уравнения высших порядков, моделирование с помощью оду.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