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Теория вероятностей и случайные функции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Б1.О.04.06 «Теория вероятностей и случайные функции»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вероятностных моделей, предельных теорем и базовых характеристик случайных функций;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понимания вероятностного пространства, случайной величины и случайной функции;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распределений, моментов и условных вероятностей;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применение предельных теорем и строить вероятностные модели наблюдаемых явлений.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Б1.О.04.06 «Теория вероятностей и случайные функции»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Квантовые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вероятностные модели и случайные величины.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построение ансамбля реализаций и оценка моментных характеристик случайной функции.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вероятностные модели и случайные величины.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вероятностные модели и случайные величины.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построение ансамбля реализаций и оценка моментных характеристик случайной функции.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вероятностные модели и случайные величины.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вероятностные модели и случайные величины.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построение ансамбля реализаций и оценка моментных характеристик случайной функции.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вероятностные модели и случайные величины.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Вероятностное пространство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События и аксиомы вероятности. Условная вероятность и независимость. Формулы полной вероятности и Байеса, схема Бернулли. Сигма-алгебра событий, вероятностная мера и непрерывность вероятности. Попарная и совместная независимость, условная вероятность при разных моделях наблюдения и ошибки выбора базовой частоты. Апостериорные вероятности классов в конечном пространстве наблюдений при заданных условных и априорных вероятностях; выбор решения при неравной стоимости ошибок распознавания.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величины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Функция распределения и плотность. Дискретные и непрерывные распределения. Математическое ожидание, дисперсия, моменты и преобразования величин. Преобразование распределения при монотонной и немонотонной функции, характеристическая функция. Неравенства Маркова и Чебышева, производящие функции и связь моментов с параметрами распределения. Математическое ожидание заданной функции потерь и условия его существования. Зависимость ожидаемых потерь фиксированного правила распознавания от распределения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векторы и предельные теоремы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Совместные и условные распределения, ковариация и корреляция. Законы больших чисел и центральная предельная теорема. Нормальная аппроксимация и оценка ее применимости. Условное математическое ожидание, независимость компонент и многомерное нормальное распределение. Сходимость по вероятности и по распределению, условия центральной предельной теоремы и теорема Слуцкого. Вероятностная оценка неопределенности среднего результата повторяемого вычислительного эксперимента. Закон больших чисел для среднего значения потерь фиксированного правила на независимых наблюдениях.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Случайная функция как семейство случайных величин, конечномерные распределения и ансамбль реализаций. Функция среднего и ковариационная функция, положительная определенность ковариационного ядра. Гауссовское семейство и его конечномерное описание. Стационарность в широком смысле как свойство среднего и ковариации. Различие распределения значения в фиксированный момент и поведения отдельной реализации.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Вероятностное пространство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Выбор правила распознавания в конечном пространстве наблюдений при изменении априорных вероятностей и стоимости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биномиальной, пуассоновской и нормальной моделей числа успехов по ошибке вероятностей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величины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Получение распределения преобразованной случайной величины с учетом немонотонности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Вычисление моментов и характеристической функции заданного распределения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векторы и предельные теоремы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Построение совместного распределения случайного вектора и проверка независимости компонент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Вычисление условного математического ожидания по совместному распределению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Оценка неопределенности среднего результата повторяемого вычислительного эксперимента и проверка нормальной аппроксимации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ансамбля реализаций гауссовской случайной функции и оценка ковариационного ядра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112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112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Коралов Л. Б., Синай Я. Г. Теория вероятностей и случайные процессы. Москва: МЦНМО, 2014. 408 с. — Текст: электронный. ЭБС «Лань». URL: https://e.lanbook.com/book/71821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Зубков А. М., Севастьянов Б. А., Чистяков В. П. Сборник задач по теории вероятностей. Санкт-Петербург: Лань, 2022. 320 с. — Текст: электронный. ЭБС «Лань». URL: https://e.lanbook.com/book/184062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вероятностное пространство, случайные величины, случайные векторы и предельные теоремы, случайные функции.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