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Случайные процессы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Б1.О.04.08 «Случайные процессы»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основных классов случайных процессов и методов построения стохастических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марковских, стационарных и непрерывных случайных процессах;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вычисления переходных вероятностей, корреляционных характеристик и стационарных распределений;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строить стохастические модели динамических систем и исследовать их предельное поведение.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Б1.О.04.08 «Случайные процессы»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Анализ временных рядов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Исследование операций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моделей и выбора исходных допущений; марковские процессы и стохастические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модель и задавать ее параметры и ограничения в задачах дисциплины; построение реализаций винеровского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и реализации математической модели при изучении: марковские процессы и стохастические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исследования и способы адаптации моделей; марковские процессы и стохастические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и модифицировать метод с учетом условий задачи в задачах дисциплины; построение реализаций винеровского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методов и обоснования их модификации при изучении: марковские процессы и стохастические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обоснованности и способы интерпретации модели; марковские процессы и стохастические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оценивать достоверность результатов и границы выводов в задачах дисциплины; построение реализаций винеровского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проверки модели и интерпретации результата при изучении: марковские процессы и стохастические модели.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Характеристики процессов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Стационарные процессы в узком и широком смысле. Эргодичность и переход от ансамблевых характеристик к временным. Преобразование Фурье интегрируемой функции и связь свертки с линейной фильтрацией. Спектральная плотность и теорема Винера - Хинчина. Белый шум, преобразование спектра линейным фильтром и смещение конечной корреляционной оценки. Отличие стационарности от независимости наблюдений.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Цепи Маркова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Матрица переходов и уравнение Чепмена - Колмогорова. Классификация состояний, стационарные распределения и предельное поведение. Модели случайного блуждания. Время достижения, поглощающие состояния, возвратность и периодичность. Решение систем для вероятностей поглощения и среднего времени перехода, условия существования стационарного распределения.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Процессы в непрерывном времени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Пуассоновский процесс, независимые приращения и распределения времен ожидания. Марковские процессы с непрерывным временем, генератор и уравнения Колмогорова. Процессы рождения и гибели: баланс вероятностей, стационарное распределение и условия нормируемости. Вероятностная модель одноканальной очереди и условие положительной возвратности. Расчет распределения числа заявок как свойства заданного процесса.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Винеровский процесс и приложения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Винеровский процесс, независимые гауссовские приращения и масштабирование. Ковариация, непрерывность траектории и квадратичная вариация. Построение дискретной реализации по независимым приращениям. Процесс Орнштейна - Уленбека как гауссовская модель с возвращением к среднему; явные среднее и ковариация. Точная рекурсия перехода на сетке, сравнение с дискретной линейной моделью и проверка стационарного предела. Стохастическая модель флуктуаций около равновесного состояния и связь времени релаксации с ковариацией.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Характеристики процессов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Оценка корреляционной функции стационарного процесса по ансамблю и по одной траектории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Получение спектральной плотности случайного сигнала и сопоставление с корреляционной функцией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Цепи Маркова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многошаговых переходных вероятностей цепи Маркова и проверка уравнения Чепмена - Колмогорова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Определение стационарного распределения и среднего времени достижения состояния цепи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Процессы в непрерывном времени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Моделирование рождения и гибели заявок с проверкой стационарного распределения и условия нормируемости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Винеровский процесс и приложения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Моделирование винеровских траекторий и процесса Орнштейна - Уленбека с проверкой ковариации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56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Бородин А. Н. Случайные процессы. Санкт-Петербург: Лань, 2022. 640 с. — Текст: электронный. ЭБС «Лань». URL: https://e.lanbook.com/book/211268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Коралов Л. Б., Синай Я. Г. Теория вероятностей и случайные процессы. Москва: МЦНМО, 2014. 408 с. — Текст: электронный. ЭБС «Лань». URL: https://e.lanbook.com/book/71821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характеристики процессов, цепи маркова, процессы в непрерывном времени, винеровский процесс и приложения.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