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Алгоритмы и структуры данных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Б1.О.04.18 «Алгоритмы и структуры данных»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выбора структур данных и разработки алгоритмов с обоснованием корректности и сложности;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структурах данных, алгоритмических стратегиях и методах оценки сложности;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разработкой алгоритмов поиска, сортировки, обработки графов и динамического программирования;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доказывать корректность алгоритмов и выбирать структуру данных с учетом вычислительных ограничений.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Б1.О.04.18 «Алгоритмы и структуры данных»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криптография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работы вычислительных средств и форматы данных;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возможности и ограничения выбранной технологии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работы с документацией и вычислительными средствами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информационных технологий для расчета;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средства и организовывать воспроизводимые вычисления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применения информационных технологий к модели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использования вычислительных средств в методах ИИ;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применять технологии к подготовке данных и вычислениям для ИИ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проверяемого вычислительного этапа ИИ-задачи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построения алгоритмов и оценки их сложности;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алгоритм и обосновывать его корректность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описания алгоритма и оценки вычислительных затрат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программной реализации и организации данных;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реализовывать алгоритм и документировать программу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создания и отладки программной реализации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проверки программ и оценки численных ошибок;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тесты, проверять результаты и выявлять дефекты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тестирования и анализа корректности программы при изучении: структуры данных и эффективные алгоритмы.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Анализ алгоритмов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Временная и пространственная сложность алгоритма. Асимптотические обозначения, рекуррентные оценки и амортизированный анализ. Инварианты циклов, пред- и постусловия и доказательство корректности. Худшая, средняя и ожидаемая сложность. Сопоставление числа основных операций с экспериментальным ростом времени и памяти на семействах входных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Структуры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Реализация связного списка, стека и очереди; инварианты состояния и стоимость операций. Хеширование, разрешение коллизий и изменение размера хеш-таблицы. Двоичная куча и реализация очереди с приоритетом. Дерево поиска, нарушение баланса и балансирующие преобразования. Сравнение представлений по памяти и характеру доступа. Доказательство сохранения инвариантов при вставке, удалении и поиске элемента.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и сортировка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Двоичный поиск и поиск в упорядоченных данных. Сортировки слиянием, быстрая сортировка и сортировка кучей. Инварианты, устойчивость и обработка повторяющихся ключей. Нижняя граница сложности сортировки сравнениями. Выбор алгоритма по структуре входа и ограничениям памяти; связь теоретической оценки числа сравнений с программной реализацией.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Графовые и оптимизационные алгоритмы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Списки смежности и матрица смежности как программные представления графа. Реализация BFS, DFS и топологической сортировки с оценкой памяти и времени. Алгоритмы Дейкстры и Беллмана - Форда, условия применимости и восстановление кратчайшего пути. Алгоритмы Краскала и Прима для минимального остова. Жадный выбор и доказательство его корректности. Табулирование и мемоизация в динамическом программировании, восстановление оптимального решения.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Анализ алгоритмов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Измерение роста времени и памяти алгоритма с проверкой теоретической оценки сложности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Структуры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очереди, хеш-таблицы и дерева поиска по стоимости операций заданной нагрузки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и сортировка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Реализация сортировки слиянием с проверкой устойчивости и роста числа сравнений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Графовые и оптимизационные алгоритмы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Реализация алгоритма кратчайшего пути с обработкой недостижимых вершин и восстановлением маршрута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Вирт Н. Алгоритмы и структуры данных. Новая версия для Оберона. Москва: ДМК Пресс, 2010. 272 с. — Текст: электронный. ЭБС «Лань». URL: https://e.lanbook.com/book/1261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Шень А. Программирование. Теоремы и задачи. Москва: МЦНМО, 2011. 296 с. — Текст: электронный. ЭБС «Лань». URL: https://e.lanbook.com/book/9445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анализ алгоритмов, структуры данных, поиск и сортировка, графовые и оптимизационные алгоритмы.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Git, pytest.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