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Дискретная математика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Б1.В.01.03 «Дискретная математика»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дискретных моделей, комбинаторных методов и организации исследования дискретных структур;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комбинаторных объектах, отношениях, графах и дискретных моделях;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подсчета, исследования связности, раскраски и построения дискретных алгоритмов;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доказывать свойства дискретных структур и применять их при моделировании прикладных задач.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Б1.В.01.03 «Дискретная математика»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логика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ПК-1, ПК-3.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ПК-1. Способен к проведению научно-исследовательских разработок на основе применения фундаментальных знаний по математике и методов математического моделирования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ПК-1.1. Самостоятельно адаптирует фундаментальные знания в области математики при разработке тематических планов и методических программ проведения исследований и разработок в реальном секторе экономики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подходы к адаптации математических методов в исследовании; комбинаторику, графы и дискретные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тематический план и выбирать методы исследования в задачах дисциплины; подготовка исследования дискретной модели с планом, экспериментом и обоснованным заключением.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адаптации математического аппарата к исследовательской задаче при изучении: комбинаторику, графы и дискретные модели.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ПК-1.2. Способен проводить анализ и теоретически обобщать научные данные, результаты экспериментов и наблюдений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анализа данных и обобщения результатов эксперимента; комбинаторику, графы и дискретные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экспериментальные данные и теоретические выводы в задачах дисциплины; подготовка исследования дискретной модели с планом, экспериментом и обоснованным заключением.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анализа наблюдений и обоснования исследовательских выводов при изучении: комбинаторику, графы и дискретные модели.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ПК-1.3. Управляет результатами исследования, готовит научные отчеты и документы по результатам исследований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требования к структуре отчета и управлению результатами; комбинаторику, графы и дискретные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оформлять результаты, исходные данные и ограничения выводов в задачах дисциплины; подготовка исследования дискретной модели с планом, экспериментом и обоснованным заключением.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подготовки научного отчета и систематизации результатов при изучении: комбинаторику, графы и дискретные модели.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ПК-3. Способен к организации научно-исследовательских разработок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ПК-3.1. Составляет план исследования, формирует отдельные исследовательские задачи, аккумулирует, оценивает и интерпретирует результаты исследования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выделения исследовательских задач и интерпретации; комбинаторику, графы и дискретные модели.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составлять план, выделять задачи и оценивать результаты в задачах дисциплины; подготовка исследования дискретной модели с планом, экспериментом и обоснованным заключением.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планирования исследования и интерпретации результатов при изучении: комбинаторику, графы и дискретные модели.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ПК-3.2. Разрабатывает проекты перспективных планов работ по конкретной теме исследования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состав поэтапного плана исследования рекуррентной дискретной модели: сроки, данные, вычислительные ресурсы, ожидаемые результаты и контрольные точки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план исследования выбранной комбинаторной модели и проект его продолжения при изменении ограничений, согласуя этапы вывода и независимой проверки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оформления проверяемого плана работ по конкретной дискретной модели с обоснованием последовательности и ресурсов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ПК-3.3. Осуществляет контроль выполнения предусмотренных планом заданий, качества проведенных работ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проверки рекуррентного соотношения и производящей функции, способы фиксации хода исследования и причин отклонения от плана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сопоставлять фактические результаты этапов с планом, проверять начальные значения и малые случаи независимым перебором, обосновывать исправление ошибки или корректировку следующего этапа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ведения журнала контрольных точек и оценки качества выполнения исследования дискретной модели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6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Множества и отношения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Операции над множествами, отображения и бинарные отношения. Эквивалентность и порядок, разбиения и решетки. Дискретные модели объектов исследования. Матрица отношения, транзитивное замыкание и диаграмма Хассе. Частично упорядоченные множества, минимальные и максимальные элементы, структурные свойства конечной решетки.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Комбинаторика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Правила суммы и произведения, размещения, перестановки и сочетания. Принцип включения - исключения, рекуррентные соотношения и производящие функции. Биномиальные коэффициенты, комбинаторные тождества и принцип Дирихле. Разбиения множеств, числа Стирлинга, линейные рекуррентные соотношения и извлечение коэффициентов производящих функций. Учебное исследование выбранной рекуррентной модели: этапы постановки задачи, вывода соотношения, получения производящей функции, проверки прямым перебором и обобщения результата. При самостоятельной подготовке определяются сроки, исходные данные и вычислительные ресурсы, ожидаемые результаты и контрольные точки этапов. Сопоставление фактического выполнения с планом и критериями математической корректности, фиксация отклонений и корректировка следующего этапа. Проект плана продолжения исследования при изменении ограничений дискретной модели.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Графы, связность, деревья, пути и циклы. Планарность, раскраски и паросочетания. Структурные свойства и теоретические ограничения. Эйлеровы и гамильтоновы пути, теоремы о деревьях и планарных графах. Хроматическое число, теорема Холла, паросочетания и границы применимости графовой модели. Граф ограничений совместимости и структурная разрешимость задачи распределения объектов. Графовое представление отношений между объектами базы знаний, связность и структурные ограничения такого представления.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Булевы функции и конечные автоматы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Булевы функции как дискретные отображения и их представление полиномом Жегалкина. Классы Поста и критерий функциональной полноты системы операций. Минимизация схем по числу операций и проверка сохранения функции. Детерминированные и недетерминированные конечные автоматы, регулярные языки и выражения. Детерминизация, эквивалентность состояний и минимизация автомата. Синтез логического устройства и распознающего автомата по спецификации.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68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6 семестр – 68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Ерусалимский Я. М. Дискретная математика. Теория и практикум. Санкт-Петербург: Лань, 2023. 476 с. — Текст: электронный. ЭБС «Лань». URL: https://e.lanbook.com/book/319427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Кожухов С. Ф., Совертков П. И. Сборник задач по дискретной математике. Санкт-Петербург: Лань, 2022. 324 с. — Текст: электронный. ЭБС «Лань». URL: https://e.lanbook.com/book/212675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множества и отношения, комбинаторика, графы, булевы функции и конечные автоматы.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NetworkX, SymPy.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