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Теоретическая механика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Б1.О.04.25 «Теоретическая механика»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аналитической механики и построения математических моделей движения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кинематике, динамике и вариационных принципах механических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уравнениями Лагранжа и Гамильтона, методами исследования равновесия и малых колебаний;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механические модели с учетом связей и использовать законы сохранения при анализе движения.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Б1.О.04.25 «Теоретическая механика»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кинематику, динамику и аналитическую механику.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кинематику, динамику и аналитическую механику.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сопоставление лагранжева и гамильтонова описаний.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кинематику, динамику и аналитическую механику.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Системы сил, моменты, связи и равновесие. Кинематика точки и твердого тела. Скорость, ускорение и составное движение. Связи и степени свободы, обобщенные координаты и кинематические характеристики. Плоское и пространственное движение твердого тела, угловая скорость и мгновенная ось вращения.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системы материальных точек и твердого тела с учетом связей. Теоремы об изменении количества движения, кинетического момента и энергии системы. Отделение движения центра масс от относительного движения. Тензор инерции, главные оси и уравнения вращения твердого тела. Консервативные и неконсервативные силы, работа реакций связей. Построение и проверка первых интегралов многокомпонентной механической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Виртуальные перемещения и идеальные связи, принцип Даламбера - Лагранжа. Вывод уравнений Лагранжа второго рода в обобщенных координатах для связанной механической системы. Циклические координаты и обобщенные импульсы. Линеаризация механической системы около равновесия, матрицы масс и жесткости. Нормальные координаты и собственные частоты связанных колебаний. Применение вариационной постановки к заданному механизму.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Обобщенные импульсы и гамильтониан механической системы. Канонические уравнения, фазовое пространство и скобки Пуассона. Канонические преобразования и сохранение фазового объема. Уравнение Гамильтона - Якоби и его применение к движению механической системы. Устойчивость движения, первые интегралы и связь гамильтонова описания с лагранжевым.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Статика и кинематика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задач о равновесии и кинематике с явным учетом связей.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Динамика и законы сохранения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и решение уравнений движения; проверка законов сохранения.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Лагранжева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уравнений Лагранжа; исследование малых колебаний системы.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Гамильтонова механика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Сопоставление лагранжева и гамильтонова описаний; исследование фазового движения.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Бутенин Н. В., Лунц Я. Л., Меркин Д. Р. Курс теоретической механики. Санкт-Петербург: Лань, 2022. 732 с. — Текст: электронный. ЭБС «Лань». URL: https://e.lanbook.com/book/256103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Мещерский И. В. Задачи по теоретической механике / под редакцией В. А. Пальмова, Д. Р. Меркина. Санкт-Петербург: Лань, 2022. 448 с. — Текст: электронный. ЭБС «Лань». URL: https://e.lanbook.com/book/206417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статика и кинематика, динамика и законы сохранения, лагранжева механика, гамильтонова механика.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