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«ВАРИАЦИОННОЕ ИСЧИСЛЕНИЕ И ОПТИМАЛЬНОЕ УПРАВЛЕНИЕ»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«Вариационное исчисление и оптимальное управление»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«Вариационное исчисление и оптимальное управление»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Вариационные задачи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Условия экстремума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Оптимальное управление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Динамическое программирование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Первая вариация функционала. Допустимые вариации и их граничные значения при закрепленных концах.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Уравнение Эйлера — Лагранжа для функционала с первыми производными. Условия классического вывода и границы применимости.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Первые интегралы вариационной задачи. Отсутствие явной зависимости лагранжиана от аргумента или искомой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Стационарная функция и минимизатор функционала. Недостаточность одного уравнения Эйлера — Лагранжа.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уравнений Эйлера — Лагранжа для нескольких зависимых функций. Учет независимых вариаций.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Функционал с производной второго порядка. Уравнение стационарности и необходимые граничные данные.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 допустимых функций вариационной задачи. Влияние на смысл стационарности и сравнение значений функционала.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Найдите функцию, доставляющую глобальный минимум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nary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rPr>
                <w:sz w:val="24"/>
                <w:szCs w:val="24"/>
              </w:rPr>
              <w:t xml:space="preserve"> в классе H1(0,1). Определите минимальное значение функционала и обоснуйте единственность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Вариационная задача со свободным концом. Естественные граничные условия и отличие от случая закрепленных концов.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Изопериметрическое ограничение и множитель Лагранжа. Вспомогательный функционал и проверка допустимости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Вторая вариация функционала. Необходимые условия Лежандра и Якоби и роль сопряженных точек.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Сильный и слабый экстремумы функционала. Нормы сравнения функций и границы достаточных условий минимума.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Условие трансверсальности на конечной кривой. Зависимость от допустимого перемещения конца.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Регулярность изопериметрического ограничения. Условие применения обычного множителя и смысл исключительного случая.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Достаточные условия слабого локального минимума вариационной задачи. Положительность второй вариации и роль выбранного класса допустимых возмущений.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Минимизируйте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nary>
            </m:oMath>
            <w:r>
              <w:rPr>
                <w:sz w:val="24"/>
                <w:szCs w:val="24"/>
              </w:rPr>
              <w:t xml:space="preserve"> в классе H1(0,1)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rPr>
                <w:sz w:val="24"/>
                <w:szCs w:val="24"/>
              </w:rPr>
              <w:t xml:space="preserve">; значение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>
              <w:rPr>
                <w:sz w:val="24"/>
                <w:szCs w:val="24"/>
              </w:rPr>
              <w:t xml:space="preserve"> свободно. Найдите минимальное значение и обоснуйте глобальную оптимальность и единственность найденной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Постановка задачи оптимального управления. Система, допустимые управления, целевой функционал и концевые ограничения.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Гамильтониан и сопряженная система в принципе максимума Понтрягина. Согласование знаковой конвенции с критерием задачи.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Концевые ограничения и свободное конечное время. Соответствующие условия трансверсальности.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Нормальные и аномальные экстремали. Множитель критерия и отдельная проверка допустимости управления.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Регулярное и особое управление. Условия максимизации гамильтониана и недостаточность первого условия для особого режима.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Задача быстродействия. Свободное конечное время и дополнительные необходимые условия экстремали.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Необходимость и достаточность принципа максимума. Отдельное обоснование оптимальности найденной допустимой экстремали.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системы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=u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≤1</m:t>
              </m:r>
            </m:oMath>
            <w:r>
              <w:rPr>
                <w:sz w:val="24"/>
                <w:szCs w:val="24"/>
              </w:rPr>
              <w:t xml:space="preserve"> минимизируйте </w:t>
            </w:r>
            <m:oMath xmlns:pkg="http://schemas.microsoft.com/office/2006/xmlPackage"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e>
              </m:nary>
            </m:oMath>
            <w:r>
              <w:rPr>
                <w:sz w:val="24"/>
                <w:szCs w:val="24"/>
              </w:rPr>
              <w:t xml:space="preserve"> с помощью принципа максимума Понтрягина. Найдите управление и траекторию, укажите принятую знаковую конвенцию и обоснуйте глобальную оптимальность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Принцип оптимальности Беллмана для задачи с конечным горизонтом. Функция ценности и оптимальное продолжение движения.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Уравнение Гамильтона — Якоби — Беллмана. Вывод и терминальное условие для функции ценности.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Линейно-квадратичная задача. Квадратичная функция ценности и вывод уравнения Риккати.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Управление по функции ценности и экстремаль принципа максимума. Согласованность описаний и ограничение классического подхода при негладкой функции ценности.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Терминальная стоимость и краевое условие функции ценности. Отличие от жесткого ограничения конечного состояния.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Синтез управления по обратной связи и оптимальная программная траектория. Зависимость от текущего состояния и начальных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оптимальности обратной связи по гладкой функции ценности. Уравнение Беллмана, терминальное условие и допустимость управления.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системы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=u</m:t>
              </m:r>
            </m:oMath>
            <w:r>
              <w:rPr>
                <w:sz w:val="24"/>
                <w:szCs w:val="24"/>
              </w:rPr>
              <w:t xml:space="preserve">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с критерием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J=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+2x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найдите оптимальную обратную связь методом динамического программирования. Для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=2</m:t>
              </m:r>
            </m:oMath>
            <w:r>
              <w:rPr>
                <w:sz w:val="24"/>
                <w:szCs w:val="24"/>
              </w:rPr>
              <w:t xml:space="preserve"> определите минимальное значение критерия. Обоснуйте достаточность найденного решения и согласованность с терминальной стоимостью.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задачи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Вывод уравнения Эйлера - Лагранжа для задачи минимизации функционала и проверка стационарности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Условия экстремума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Решение вариационной задачи с изопериметрическим ограничением и условием свободного конца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Оптимальное управление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управления минимальной энергии с сопряженной системой и проверкой граничных условий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Динамическое программирование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Решение линейно-квадратичной задачи управления через уравнение Риккати с проверкой функции ценности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«Вариационное исчисление и оптимальное управление»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Вывод уравнения Эйлера - Лагранжа для задачи минимизации функционала и проверка стационарности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Допустимые вариации и исчезновение граничных членов первой вариации в исследованной задаче.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Разделение проверки стационарности и доказательства минимальности найденной функции.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Решение вариационной задачи с изопериметрическим ограничением и условием свободного конца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Включение интегрального ограничения во вспомогательный функционал с множителем.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Естественное условие свободного конца и проверка допустимости найденной функции.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Построение управления минимальной энергии с сопряженной системой и проверкой граничных условий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Знаковая конвенция гамильтониана и сопряженной системы для минимизации энергии.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Независимая проверка конечного состояния, ограничений управления и минимальности энергии.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Решение линейно-квадратичной задачи управления через уравнение Риккати с проверкой функции ценности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уравнения Риккати из квадратичной функции ценности.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терминального условия и согласованности критерия с найденной функцией ценности.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  <w:keepNext/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  <w:keepNext w:val="0"/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