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Аналитическая геометрия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Б1.О.04.02 «Аналитическая геометрия»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координатных и векторных методов исследования геометрических объектов;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координатном и векторном описании геометрических объектов;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исследования прямых, плоскостей, кривых и поверхностей второго порядка;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пространственного мышления и способности выбирать систему координат для решения геометрической задачи.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Б1.О.04.02 «Аналитическая геометрия»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 (матрицы и векторные пространства, 1 семестр)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Дифференциальная геометрия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и методика преподавания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Компьютерное зрение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векторы, координаты, кривые и поверхности.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построение параметрической модели поверхности.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векторы, координаты, кривые и поверхности.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векторы, координаты, кривые и поверхности.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построение параметрической модели поверхности.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векторы, координаты, кривые и поверхности.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векторы, координаты, кривые и поверхности.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построение параметрической модели поверхности.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векторы, координаты, кривые и поверхности.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288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Векторная алгебра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Координатные вычисления с направленными отрезками на плоскости и в пространстве. Скалярное произведение для определения угла и ортогональной составляющей. Векторное произведение для построения нормали и вычисления площади. Смешанное произведение для определения ориентации, объема и компланарности. Выбор геометрического базиса и преобразование координат точки при смене начала и направлений осей.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Прямая и плоскость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Уравнения прямой на плоскости и в пространстве. Плоскость, расстояния и углы. Пересечения, параллельность и перпендикулярность. Параметрическое, каноническое и общее уравнения прямой. Взаимное положение прямых и плоскостей, расстояния между скрещивающимися прямыми, ортогональное проектирование.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Кривые второго порядка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Фокусные определения эллипса, гиперболы и параболы, канонические уравнения, эксцентриситет и директрисы. Геометрический смысл параметров и асимптоты гиперболы. Приведение общего уравнения к каноническому виду переносом и поворотом с использованием изученной ортогональной диагонализации. Классификация невырожденных и вырожденных кривых по инвариантам квадратичной формы. Восстановление центра, главных осей и фокусов в исходных координатах.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Квадратичные формы и поверхности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Приведение уравнения поверхности второго порядка к каноническому виду с использованием ортогональной диагонализации. Определение центра и главных осей поверхности. Эллипсоиды, одно- и двуполостные гиперболоиды, эллиптические и гиперболические параболоиды, конусы и цилиндры. Классификация вырожденных квадрик. Исследование сечений, асимптотических направлений и взаимного положения поверхности и плоскости.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Аффинные преобразования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Аффинные системы координат, линейные и аффинные преобразования. Инварианты, движения и подобия. Матрицы преобразований. Поворот и перенос системы координат, матрица ортогонального преобразования. Однородные координаты, композиция аффинных преобразований и преобразование уравнения геометрического объекта. Преобразование координат пространственных измерений между локальной и общей системами отсчета.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Геометрическое моделирование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Параметрическое задание кривых и поверхностей. Координатное описание ограничений. Геометрические задачи аппроксимации и визуализации. Геометрические места точек и параметрические представления. Изменение координат, проверка взаимного положения объектов и геометрическая интерпретация решений системы уравнений.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116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40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76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Привалов И. И. Аналитическая геометрия. Санкт-Петербург: Лань, 2022. 304 с. — Текст: электронный. ЭБС «Лань». URL: https://e.lanbook.com/book/210353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Беклемишева Л. А., Беклемишев Д. В., Петрович А. Ю., Чубаров И. А. Сборник задач по аналитической геометрии и линейной алгебре. Санкт-Петербург: Лань, 2025. 496 с. — Текст: электронный. ЭБС «Лань». URL: https://e.lanbook.com/book/463427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векторная алгебра, прямая и плоскость, кривые второго порядка.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SymPy, Python,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