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Исследование операций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Б1.О.04.16 «Исследование операций»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математических моделей принятия решений и методов оптимального распределения ресурсов;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математических моделях принятия решений и распределения ограниченных ресурсов;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линейного, целочисленного и динамического программирования, сетевой оптимизации;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анализировать допустимость, оптимальность и чувствительность решения к изменению исходных данных.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Б1.О.04.16 «Исследование операций»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ОПК-2.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построения моделей и выбора исходных допущений; оптимизационные модели и принятие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модель и задавать ее параметры и ограничения в задачах дисциплины; исследование модели обслуживания.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построения и реализации математической модели при изучении: оптимизационные модели и принятие решений.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исследования и способы адаптации моделей; оптимизационные модели и принятие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и модифицировать метод с учетом условий задачи в задачах дисциплины; исследование модели обслуживания.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сравнения методов и обоснования их модификации при изучении: оптимизационные модели и принятие решений.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обоснованности и способы интерпретации модели; оптимизационные модели и принятие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оценивать достоверность результатов и границы выводов в задачах дисциплины; исследование модели обслуживания.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проверки модели и интерпретации результата при изучении: оптимизационные модели и принятие решений.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8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операций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Математическая постановка задачи распределения ресурсов: переменные решения, целевая функция и ограничения. Линейное программирование, геометрия допустимой области и базисные решения. Симплекс-метод и интерпретация двойственных оценок. Анализ допустимости плана и чувствительности к запасам ресурсов. Различие непрерывной релаксации и предметного требования целочисленности.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Оптимизация на сетях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Транспортная задача и задача назначения. Потоки в сети, ограничения пропускной способности, максимальный поток и поток минимальной стоимости. Использование изученных графовых алгоритмов для ресурсных решений. Сетевое планирование, критический путь и резервы времени. Согласование транспортного плана с ограничениями ресурсов и сравнение стоимости допустимых вариантов.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Дискретные решения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Целочисленное программирование и линейная релаксация. Метод ветвей и границ, отсечения и оценка оптимального разрыва. Дискретная ресурсная модель многоэтапного выбора, состояния и переходы. Применение принципа оптимальности к планированию запасов и распределению ресурса. Декомпозиция по этапам, восстановление плана и ограничения точных и приближенных решений.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Неопределенность и обслуживание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Выбор числа каналов обслуживания и емкости буфера по ограничениям времени ожидания и стоимости ресурсов. Использование вероятностной модели очереди для сравнения управленческих решений. Анализ чувствительности плана к интенсивности поступления заявок. Матрица выигрышей и минимаксный выбор, критерии Вальда и Сэвиджа, решение при известном распределении риска. Многокритериальное сравнение допустимых планов и имитационная проверка выбранного решения.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112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112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Ржевский С. В. Исследование операций. Санкт-Петербург: Лань, 2022. 480 с. — Текст: электронный. ЭБС «Лань». URL: https://e.lanbook.com/book/213248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Лесин В. В., Лисовец Ю. П. Основы методов оптимизации. Санкт-Петербург: Лань, 2016. 344 с. — Текст: электронный. ЭБС «Лань». URL: https://e.lanbook.com/book/86017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модели операций, оптимизация на сетях, дискретные решения, неопределенность и обслуживание.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SciPy, NetworkX.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